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F129" w14:textId="207035C9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Sprawa nr: 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ZO.7031.</w:t>
      </w:r>
      <w:r w:rsidR="00685EEA">
        <w:rPr>
          <w:rFonts w:ascii="Arial" w:eastAsia="Times New Roman" w:hAnsi="Arial" w:cs="Times New Roman"/>
          <w:b/>
          <w:bCs/>
          <w:sz w:val="22"/>
          <w:szCs w:val="22"/>
        </w:rPr>
        <w:t>33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.202</w:t>
      </w:r>
      <w:r w:rsidR="00685EEA">
        <w:rPr>
          <w:rFonts w:ascii="Arial" w:eastAsia="Times New Roman" w:hAnsi="Arial" w:cs="Times New Roman"/>
          <w:b/>
          <w:bCs/>
          <w:sz w:val="22"/>
          <w:szCs w:val="22"/>
        </w:rPr>
        <w:t>4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.GR</w:t>
      </w:r>
      <w:proofErr w:type="gramStart"/>
      <w:r>
        <w:rPr>
          <w:rFonts w:ascii="Arial" w:eastAsia="Times New Roman" w:hAnsi="Arial" w:cs="Times New Roman"/>
          <w:b/>
          <w:bCs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eastAsia="Times New Roman" w:hAnsi="Arial" w:cs="Times New Roman"/>
          <w:sz w:val="22"/>
          <w:szCs w:val="22"/>
        </w:rPr>
        <w:tab/>
      </w:r>
      <w:proofErr w:type="gramEnd"/>
      <w:r>
        <w:rPr>
          <w:rFonts w:ascii="Arial" w:eastAsia="Times New Roman" w:hAnsi="Arial" w:cs="Times New Roman"/>
          <w:sz w:val="22"/>
          <w:szCs w:val="22"/>
        </w:rPr>
        <w:t xml:space="preserve">           </w:t>
      </w:r>
      <w:r>
        <w:rPr>
          <w:rFonts w:ascii="Arial" w:eastAsia="Times New Roman" w:hAnsi="Arial" w:cs="Times New Roman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685EEA">
        <w:rPr>
          <w:rFonts w:ascii="Arial" w:eastAsia="Times New Roman" w:hAnsi="Arial" w:cs="Times New Roman"/>
          <w:sz w:val="22"/>
          <w:szCs w:val="22"/>
        </w:rPr>
        <w:t>3</w:t>
      </w:r>
      <w:r w:rsidR="00553AE9">
        <w:rPr>
          <w:rFonts w:ascii="Arial" w:eastAsia="Times New Roman" w:hAnsi="Arial" w:cs="Times New Roman"/>
          <w:sz w:val="22"/>
          <w:szCs w:val="22"/>
        </w:rPr>
        <w:t>1</w:t>
      </w:r>
      <w:r w:rsidR="00685EEA">
        <w:rPr>
          <w:rFonts w:ascii="Arial" w:eastAsia="Times New Roman" w:hAnsi="Arial" w:cs="Times New Roman"/>
          <w:sz w:val="22"/>
          <w:szCs w:val="22"/>
        </w:rPr>
        <w:t xml:space="preserve"> grudnia</w:t>
      </w:r>
      <w:r>
        <w:rPr>
          <w:rFonts w:ascii="Arial" w:eastAsia="Times New Roman" w:hAnsi="Arial" w:cs="Times New Roman"/>
          <w:kern w:val="2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202</w:t>
      </w:r>
      <w:r w:rsidR="00685EEA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r.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</w:p>
    <w:p w14:paraId="74C33FDE" w14:textId="77777777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085E9F4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Informacja</w:t>
      </w:r>
    </w:p>
    <w:p w14:paraId="0C6D13D5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z wyboru Wykonawcy</w:t>
      </w:r>
    </w:p>
    <w:p w14:paraId="4F9E7751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postępowaniu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prowadzonym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trybie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zapytania ofertowego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na wykonanie zadania:</w:t>
      </w:r>
      <w:r w:rsidRPr="00685EEA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shd w:val="clear" w:color="auto" w:fill="FFFFFF"/>
          <w:lang w:eastAsia="pl-PL" w:bidi="ar-SA"/>
        </w:rPr>
        <w:t xml:space="preserve"> </w:t>
      </w:r>
      <w:r w:rsidRPr="00685EEA">
        <w:rPr>
          <w:rFonts w:ascii="Arial" w:eastAsia="Times New Roman" w:hAnsi="Arial" w:cs="Arial"/>
          <w:b/>
          <w:bCs/>
          <w:kern w:val="2"/>
          <w:sz w:val="22"/>
          <w:szCs w:val="22"/>
          <w:lang w:bidi="ar-SA"/>
        </w:rPr>
        <w:t xml:space="preserve"> </w:t>
      </w:r>
    </w:p>
    <w:p w14:paraId="0D544D53" w14:textId="77777777" w:rsidR="00685EEA" w:rsidRPr="00685EEA" w:rsidRDefault="00685EEA" w:rsidP="00685EEA">
      <w:pPr>
        <w:widowControl w:val="0"/>
        <w:shd w:val="clear" w:color="auto" w:fill="FFFFFF"/>
        <w:spacing w:before="0" w:after="0"/>
        <w:jc w:val="center"/>
        <w:rPr>
          <w:rFonts w:ascii="Arial" w:eastAsia="Courier New" w:hAnsi="Arial" w:cs="Arial"/>
          <w:kern w:val="2"/>
          <w:sz w:val="22"/>
          <w:szCs w:val="22"/>
        </w:rPr>
      </w:pPr>
    </w:p>
    <w:p w14:paraId="76271608" w14:textId="40C26AD8" w:rsidR="00685EEA" w:rsidRPr="00685EEA" w:rsidRDefault="00685EEA" w:rsidP="00685EEA">
      <w:pPr>
        <w:widowControl w:val="0"/>
        <w:shd w:val="clear" w:color="auto" w:fill="FFFFFF"/>
        <w:spacing w:before="0" w:after="0"/>
        <w:jc w:val="center"/>
        <w:rPr>
          <w:rFonts w:ascii="Arial" w:eastAsia="Courier New" w:hAnsi="Arial" w:cs="Arial"/>
          <w:kern w:val="2"/>
          <w:sz w:val="22"/>
          <w:szCs w:val="22"/>
        </w:rPr>
      </w:pPr>
      <w:r w:rsidRPr="00685EEA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Pr="00685EEA">
        <w:rPr>
          <w:rFonts w:ascii="Arial" w:eastAsia="Palatino Linotype" w:hAnsi="Arial" w:cs="Arial"/>
          <w:b/>
          <w:bCs/>
          <w:i/>
          <w:iCs/>
          <w:color w:val="000000"/>
          <w:spacing w:val="-3"/>
          <w:kern w:val="2"/>
          <w:sz w:val="22"/>
          <w:szCs w:val="22"/>
          <w:u w:val="single"/>
          <w:shd w:val="clear" w:color="auto" w:fill="FFFFFF"/>
          <w:lang w:eastAsia="pl-PL" w:bidi="ar-SA"/>
        </w:rPr>
        <w:t xml:space="preserve">Wyłapywanie i utrzymanie w schronisku bezdomnych zwierząt z terenu Gminy Miejskiej </w:t>
      </w:r>
      <w:proofErr w:type="gramStart"/>
      <w:r w:rsidRPr="00685EEA">
        <w:rPr>
          <w:rFonts w:ascii="Arial" w:eastAsia="Palatino Linotype" w:hAnsi="Arial" w:cs="Arial"/>
          <w:b/>
          <w:bCs/>
          <w:i/>
          <w:iCs/>
          <w:color w:val="000000"/>
          <w:spacing w:val="-3"/>
          <w:kern w:val="2"/>
          <w:sz w:val="22"/>
          <w:szCs w:val="22"/>
          <w:u w:val="single"/>
          <w:shd w:val="clear" w:color="auto" w:fill="FFFFFF"/>
          <w:lang w:eastAsia="pl-PL" w:bidi="ar-SA"/>
        </w:rPr>
        <w:t>Aleksandrowa  Kujawskiego</w:t>
      </w:r>
      <w:proofErr w:type="gramEnd"/>
      <w:r w:rsidRPr="00685EEA">
        <w:rPr>
          <w:rFonts w:ascii="Arial" w:eastAsia="Palatino Linotype" w:hAnsi="Arial" w:cs="Arial"/>
          <w:b/>
          <w:bCs/>
          <w:i/>
          <w:iCs/>
          <w:color w:val="000000"/>
          <w:spacing w:val="-3"/>
          <w:kern w:val="2"/>
          <w:sz w:val="22"/>
          <w:szCs w:val="22"/>
          <w:u w:val="single"/>
          <w:shd w:val="clear" w:color="auto" w:fill="FFFFFF"/>
          <w:lang w:eastAsia="pl-PL" w:bidi="ar-SA"/>
        </w:rPr>
        <w:t xml:space="preserve"> w 2025 roku</w:t>
      </w:r>
      <w:r w:rsidRPr="00685EEA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836B2C" w14:textId="77777777" w:rsidR="009D664C" w:rsidRDefault="009D664C">
      <w:pPr>
        <w:shd w:val="clear" w:color="auto" w:fill="FFFFFF"/>
        <w:tabs>
          <w:tab w:val="left" w:leader="underscore" w:pos="9461"/>
        </w:tabs>
        <w:spacing w:before="0" w:after="0"/>
        <w:ind w:left="17"/>
        <w:jc w:val="both"/>
        <w:rPr>
          <w:rFonts w:ascii="Arial" w:hAnsi="Arial"/>
          <w:b/>
          <w:bCs/>
          <w:spacing w:val="-3"/>
          <w:sz w:val="22"/>
          <w:szCs w:val="22"/>
        </w:rPr>
      </w:pPr>
    </w:p>
    <w:p w14:paraId="7FFA2B8C" w14:textId="2D518763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1. Ogłoszenie o zamówieniu opublikowano na BIP.  </w:t>
      </w:r>
      <w:proofErr w:type="gramStart"/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Komisja  wydziałowa</w:t>
      </w:r>
      <w:proofErr w:type="gramEnd"/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w dniu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30 grudnia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2024r. dokonała otwarcia ofert o godz.1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0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.15. Do godz. 1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0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:00 w dniu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30 grudnia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2024r. złożono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oferty.</w:t>
      </w:r>
    </w:p>
    <w:p w14:paraId="3B659006" w14:textId="6AC36DEF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2. </w:t>
      </w:r>
      <w:proofErr w:type="gramStart"/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Komisja  wydziałowa</w:t>
      </w:r>
      <w:proofErr w:type="gramEnd"/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w dniu </w:t>
      </w:r>
      <w:r w:rsidR="00553AE9">
        <w:rPr>
          <w:rFonts w:ascii="Arial" w:eastAsia="Times New Roman" w:hAnsi="Arial" w:cs="Times New Roman"/>
          <w:color w:val="000000"/>
          <w:sz w:val="22"/>
          <w:szCs w:val="22"/>
        </w:rPr>
        <w:t xml:space="preserve">31 grudnia 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202</w:t>
      </w:r>
      <w:r w:rsidR="00553AE9">
        <w:rPr>
          <w:rFonts w:ascii="Arial" w:eastAsia="Times New Roman" w:hAnsi="Arial" w:cs="Times New Roman"/>
          <w:color w:val="000000"/>
          <w:sz w:val="22"/>
          <w:szCs w:val="22"/>
        </w:rPr>
        <w:t>4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r. dokonała  wyboru wykonawcy który spełnił wymagania Zamawiającego a oferta uzyskała najwyższą wartość punktów w kryterium cena:</w:t>
      </w:r>
    </w:p>
    <w:p w14:paraId="4252FAE4" w14:textId="77777777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6BB7CFF" w14:textId="77777777" w:rsidR="00553AE9" w:rsidRPr="00553AE9" w:rsidRDefault="00553AE9" w:rsidP="00553AE9">
      <w:pPr>
        <w:snapToGrid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Przedsiębiorstwo Handlowo Usługowe „DANIEL” Artur </w:t>
      </w:r>
      <w:proofErr w:type="spellStart"/>
      <w:r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Zielaskowski</w:t>
      </w:r>
      <w:proofErr w:type="spellEnd"/>
    </w:p>
    <w:p w14:paraId="5F8927B9" w14:textId="21B72851" w:rsidR="00685EEA" w:rsidRPr="00553AE9" w:rsidRDefault="00553AE9" w:rsidP="00553AE9">
      <w:pPr>
        <w:snapToGrid w:val="0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Węgrowo 28G, 86-302 Węgrowo</w:t>
      </w:r>
    </w:p>
    <w:p w14:paraId="2F1B5564" w14:textId="77777777" w:rsidR="00553AE9" w:rsidRPr="00685EEA" w:rsidRDefault="00553AE9" w:rsidP="00553AE9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BC5C205" w14:textId="71AD67F2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z ceną oferty </w:t>
      </w:r>
      <w:r w:rsidR="00553AE9"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40.227,15 </w:t>
      </w:r>
      <w:proofErr w:type="gramStart"/>
      <w:r w:rsidR="00553AE9" w:rsidRPr="00553AE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zł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 i</w:t>
      </w:r>
      <w:proofErr w:type="gramEnd"/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punktacją 100,00 pkt</w:t>
      </w:r>
    </w:p>
    <w:p w14:paraId="69F2BCD4" w14:textId="77777777" w:rsidR="00553AE9" w:rsidRDefault="00553AE9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7B37D9B7" w14:textId="5502DD5B" w:rsidR="009D664C" w:rsidRDefault="00000000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ofert:</w:t>
      </w:r>
    </w:p>
    <w:p w14:paraId="327D7DDF" w14:textId="77777777" w:rsidR="00553AE9" w:rsidRPr="00553AE9" w:rsidRDefault="00553AE9" w:rsidP="00553AE9">
      <w:pPr>
        <w:spacing w:before="0" w:after="0"/>
        <w:jc w:val="center"/>
        <w:rPr>
          <w:rFonts w:eastAsia="Times New Roman" w:cs="Times New Roman"/>
          <w:b/>
          <w:bCs/>
          <w:lang w:bidi="ar-SA"/>
        </w:rPr>
      </w:pPr>
      <w:r w:rsidRPr="00553AE9">
        <w:rPr>
          <w:rFonts w:ascii="Arial" w:eastAsia="Times New Roman" w:hAnsi="Arial" w:cs="Arial"/>
          <w:b/>
          <w:bCs/>
          <w:lang w:bidi="ar-SA"/>
        </w:rPr>
        <w:t>ZESTAWIENIE ZŁOŻONYCH OFERT</w:t>
      </w:r>
    </w:p>
    <w:p w14:paraId="1352914E" w14:textId="77777777" w:rsidR="00553AE9" w:rsidRPr="00553AE9" w:rsidRDefault="00553AE9" w:rsidP="00553AE9">
      <w:pPr>
        <w:spacing w:before="0" w:after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396"/>
        <w:gridCol w:w="4273"/>
        <w:gridCol w:w="2945"/>
      </w:tblGrid>
      <w:tr w:rsidR="00553AE9" w:rsidRPr="00553AE9" w14:paraId="3C7556FE" w14:textId="77777777" w:rsidTr="001D233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2723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64F366B1" w14:textId="77777777" w:rsidR="00553AE9" w:rsidRPr="00553AE9" w:rsidRDefault="00553AE9" w:rsidP="00553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53AE9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939A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65A66C16" w14:textId="77777777" w:rsidR="00553AE9" w:rsidRPr="00553AE9" w:rsidRDefault="00553AE9" w:rsidP="00553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53AE9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6C79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188727B0" w14:textId="77777777" w:rsidR="00553AE9" w:rsidRPr="00553AE9" w:rsidRDefault="00553AE9" w:rsidP="00553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53AE9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5A97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516C2AE9" w14:textId="77777777" w:rsidR="00553AE9" w:rsidRDefault="00553AE9" w:rsidP="00553AE9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OFERTY BRUTTO</w:t>
            </w:r>
          </w:p>
          <w:p w14:paraId="6C42098D" w14:textId="447E7F21" w:rsidR="00553AE9" w:rsidRPr="00553AE9" w:rsidRDefault="00553AE9" w:rsidP="00553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Punktacja</w:t>
            </w:r>
          </w:p>
        </w:tc>
      </w:tr>
      <w:tr w:rsidR="00553AE9" w:rsidRPr="00553AE9" w14:paraId="6BFE6AA4" w14:textId="77777777" w:rsidTr="00553AE9">
        <w:trPr>
          <w:trHeight w:val="159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0FFB" w14:textId="77777777" w:rsidR="00553AE9" w:rsidRPr="00553AE9" w:rsidRDefault="00553AE9" w:rsidP="00553AE9">
            <w:pPr>
              <w:spacing w:before="0"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4A4D1BDA" w14:textId="77777777" w:rsidR="00553AE9" w:rsidRPr="00553AE9" w:rsidRDefault="00553AE9" w:rsidP="00553AE9">
            <w:pPr>
              <w:spacing w:before="0"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0B3243DA" w14:textId="77777777" w:rsidR="00553AE9" w:rsidRPr="00553AE9" w:rsidRDefault="00553AE9" w:rsidP="00553AE9">
            <w:pPr>
              <w:spacing w:before="0"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2261CAE1" w14:textId="77777777" w:rsidR="00553AE9" w:rsidRPr="00553AE9" w:rsidRDefault="00553AE9" w:rsidP="00553AE9">
            <w:pPr>
              <w:spacing w:before="0"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1CB0D48F" w14:textId="77777777" w:rsidR="00553AE9" w:rsidRPr="00553AE9" w:rsidRDefault="00553AE9" w:rsidP="00553AE9">
            <w:pPr>
              <w:spacing w:before="0"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73BFA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D158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Przedsiębiorstwo Handlowo Usługowe „DANIEL” Artur </w:t>
            </w:r>
            <w:proofErr w:type="spellStart"/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Zielaskowski</w:t>
            </w:r>
            <w:proofErr w:type="spellEnd"/>
          </w:p>
          <w:p w14:paraId="017FE98D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Węgrowo 28G, 86-302 Węgrowo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6BC4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6D45F1C1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332831DD" w14:textId="781C07E7" w:rsid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  <w:r w:rsidR="00EA4EF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227,15 zł</w:t>
            </w:r>
          </w:p>
          <w:p w14:paraId="2F585D42" w14:textId="04BC048B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100,00 pkt</w:t>
            </w:r>
          </w:p>
        </w:tc>
      </w:tr>
      <w:tr w:rsidR="00553AE9" w:rsidRPr="00553AE9" w14:paraId="6ABE35FA" w14:textId="77777777" w:rsidTr="001D2339">
        <w:trPr>
          <w:trHeight w:val="16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023A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3DB82D3C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5DAC192F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2E4EF75E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C14" w14:textId="77777777" w:rsidR="00553AE9" w:rsidRPr="00553AE9" w:rsidRDefault="00553AE9" w:rsidP="00553AE9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7751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Fundacja „Cztery Łapy”</w:t>
            </w:r>
          </w:p>
          <w:p w14:paraId="74B24646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ul. Łyskowskiego 18</w:t>
            </w:r>
          </w:p>
          <w:p w14:paraId="763EE230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87-100 Toruń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47E4" w14:textId="77777777" w:rsidR="00553AE9" w:rsidRP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  <w:p w14:paraId="4DEA0AF0" w14:textId="77777777" w:rsidR="00553AE9" w:rsidRDefault="00553AE9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553AE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70 112,00 zł</w:t>
            </w:r>
          </w:p>
          <w:p w14:paraId="526AEACA" w14:textId="55FDCC99" w:rsidR="00EA4EF4" w:rsidRPr="00553AE9" w:rsidRDefault="00EA4EF4" w:rsidP="00553AE9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57,38 pkt</w:t>
            </w:r>
          </w:p>
        </w:tc>
      </w:tr>
    </w:tbl>
    <w:p w14:paraId="1E29958F" w14:textId="77777777" w:rsidR="00553AE9" w:rsidRPr="00553AE9" w:rsidRDefault="00553AE9" w:rsidP="00553AE9">
      <w:pPr>
        <w:spacing w:before="0" w:after="0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bidi="ar-SA"/>
        </w:rPr>
      </w:pPr>
    </w:p>
    <w:p w14:paraId="01DB6A44" w14:textId="77777777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</w:p>
    <w:p w14:paraId="59886B33" w14:textId="77777777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Burmistrz</w:t>
      </w:r>
    </w:p>
    <w:p w14:paraId="61855BB8" w14:textId="3814311D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553AE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(-)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Arkadiusz Gralak</w:t>
      </w:r>
    </w:p>
    <w:p w14:paraId="541C8AAB" w14:textId="37D3731D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553AE9">
        <w:rPr>
          <w:rFonts w:ascii="Arial" w:eastAsia="Times New Roman" w:hAnsi="Arial" w:cs="Arial"/>
          <w:b/>
          <w:bCs/>
          <w:color w:val="000000"/>
          <w:sz w:val="22"/>
          <w:szCs w:val="22"/>
        </w:rPr>
        <w:t>/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podpis oryginalny w aktach sprawy</w:t>
      </w:r>
      <w:r w:rsidR="00553AE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/</w:t>
      </w:r>
    </w:p>
    <w:sectPr w:rsidR="009D664C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E5846" w14:textId="77777777" w:rsidR="00873130" w:rsidRDefault="00873130">
      <w:pPr>
        <w:spacing w:before="0" w:after="0"/>
      </w:pPr>
      <w:r>
        <w:separator/>
      </w:r>
    </w:p>
  </w:endnote>
  <w:endnote w:type="continuationSeparator" w:id="0">
    <w:p w14:paraId="76E86BD4" w14:textId="77777777" w:rsidR="00873130" w:rsidRDefault="008731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4BC1" w14:textId="77777777" w:rsidR="00873130" w:rsidRDefault="00873130">
      <w:pPr>
        <w:spacing w:before="0" w:after="0"/>
      </w:pPr>
      <w:r>
        <w:separator/>
      </w:r>
    </w:p>
  </w:footnote>
  <w:footnote w:type="continuationSeparator" w:id="0">
    <w:p w14:paraId="009B3DF2" w14:textId="77777777" w:rsidR="00873130" w:rsidRDefault="008731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6A8C" w14:textId="7AD2D843" w:rsidR="009D664C" w:rsidRDefault="00A2750F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F8552" wp14:editId="1EB191F0">
          <wp:simplePos x="0" y="0"/>
          <wp:positionH relativeFrom="column">
            <wp:posOffset>3810</wp:posOffset>
          </wp:positionH>
          <wp:positionV relativeFrom="paragraph">
            <wp:posOffset>298450</wp:posOffset>
          </wp:positionV>
          <wp:extent cx="571500" cy="651510"/>
          <wp:effectExtent l="0" t="0" r="0" b="0"/>
          <wp:wrapThrough wrapText="bothSides">
            <wp:wrapPolygon edited="0">
              <wp:start x="0" y="0"/>
              <wp:lineTo x="0" y="20842"/>
              <wp:lineTo x="20880" y="20842"/>
              <wp:lineTo x="20880" y="0"/>
              <wp:lineTo x="0" y="0"/>
            </wp:wrapPolygon>
          </wp:wrapThrough>
          <wp:docPr id="850324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246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>Urząd</w:t>
    </w:r>
    <w:r w:rsidR="00000000">
      <w:rPr>
        <w:rFonts w:eastAsia="Times New Roman" w:cs="Times New Roman"/>
      </w:rPr>
      <w:t xml:space="preserve"> </w:t>
    </w:r>
    <w:r w:rsidR="00000000">
      <w:t>Miejski</w:t>
    </w:r>
  </w:p>
  <w:p w14:paraId="73B15AE4" w14:textId="77777777" w:rsidR="009D664C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75F8DB74" w14:textId="77777777" w:rsidR="009D664C" w:rsidRDefault="009D664C">
    <w:pPr>
      <w:jc w:val="center"/>
      <w:rPr>
        <w:b/>
        <w:bCs/>
        <w:sz w:val="16"/>
        <w:szCs w:val="16"/>
      </w:rPr>
    </w:pPr>
  </w:p>
  <w:p w14:paraId="6707F071" w14:textId="77777777" w:rsidR="009D664C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36A01045" w14:textId="77777777" w:rsidR="009D664C" w:rsidRPr="00685EEA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685EEA">
      <w:rPr>
        <w:b/>
        <w:bCs/>
        <w:sz w:val="16"/>
        <w:szCs w:val="16"/>
        <w:lang w:val="it-IT"/>
      </w:rPr>
      <w:t>e-mail:</w:t>
    </w:r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9D664C" w:rsidRPr="00685EEA">
        <w:rPr>
          <w:rStyle w:val="czeinternetowe"/>
          <w:b/>
          <w:bCs/>
          <w:sz w:val="16"/>
          <w:szCs w:val="16"/>
          <w:lang w:val="it-IT"/>
        </w:rPr>
        <w:t>um@aleksandrowkujawski.pl</w:t>
      </w:r>
    </w:hyperlink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685EEA">
      <w:rPr>
        <w:b/>
        <w:bCs/>
        <w:sz w:val="16"/>
        <w:szCs w:val="16"/>
        <w:lang w:val="it-IT"/>
      </w:rPr>
      <w:t>lub</w:t>
    </w:r>
    <w:proofErr w:type="spellEnd"/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9D664C" w:rsidRPr="00685EEA">
        <w:rPr>
          <w:rStyle w:val="czeinternetowe"/>
          <w:b/>
          <w:bCs/>
          <w:sz w:val="16"/>
          <w:szCs w:val="16"/>
          <w:lang w:val="it-IT"/>
        </w:rPr>
        <w:t>sekretariat@aleksandrowkujawski.pl</w:t>
      </w:r>
    </w:hyperlink>
    <w:r w:rsidRPr="00685EEA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61C"/>
    <w:multiLevelType w:val="multilevel"/>
    <w:tmpl w:val="EF1A7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75E77"/>
    <w:multiLevelType w:val="multilevel"/>
    <w:tmpl w:val="7730F2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126859">
    <w:abstractNumId w:val="1"/>
  </w:num>
  <w:num w:numId="2" w16cid:durableId="16718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64C"/>
    <w:rsid w:val="0032718D"/>
    <w:rsid w:val="00553AE9"/>
    <w:rsid w:val="00685EEA"/>
    <w:rsid w:val="00873130"/>
    <w:rsid w:val="009D664C"/>
    <w:rsid w:val="00A2750F"/>
    <w:rsid w:val="00E05837"/>
    <w:rsid w:val="00E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4645"/>
  <w15:docId w15:val="{A295102E-C522-4B87-A9FE-DAA574C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/>
      <w:sz w:val="20"/>
      <w:szCs w:val="20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71</cp:revision>
  <cp:lastPrinted>2023-01-20T11:45:00Z</cp:lastPrinted>
  <dcterms:created xsi:type="dcterms:W3CDTF">2010-10-14T06:50:00Z</dcterms:created>
  <dcterms:modified xsi:type="dcterms:W3CDTF">2025-01-02T10:07:00Z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