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AF47A" w14:textId="41066D97" w:rsidR="007A0DD3" w:rsidRDefault="00000000">
      <w:pPr>
        <w:jc w:val="right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ZO.7031.</w:t>
      </w:r>
      <w:r w:rsidR="00E11A23">
        <w:rPr>
          <w:rFonts w:ascii="Arial" w:eastAsia="Times New Roman" w:hAnsi="Arial" w:cs="Times New Roman"/>
          <w:sz w:val="22"/>
          <w:szCs w:val="22"/>
        </w:rPr>
        <w:t>9</w:t>
      </w:r>
      <w:r>
        <w:rPr>
          <w:rFonts w:ascii="Arial" w:eastAsia="Times New Roman" w:hAnsi="Arial" w:cs="Times New Roman"/>
          <w:sz w:val="22"/>
          <w:szCs w:val="22"/>
        </w:rPr>
        <w:t>.202</w:t>
      </w:r>
      <w:r w:rsidR="00E11A23">
        <w:rPr>
          <w:rFonts w:ascii="Arial" w:eastAsia="Times New Roman" w:hAnsi="Arial" w:cs="Times New Roman"/>
          <w:sz w:val="22"/>
          <w:szCs w:val="22"/>
        </w:rPr>
        <w:t>4</w:t>
      </w:r>
      <w:r>
        <w:rPr>
          <w:rFonts w:ascii="Arial" w:eastAsia="Times New Roman" w:hAnsi="Arial" w:cs="Times New Roman"/>
          <w:sz w:val="22"/>
          <w:szCs w:val="22"/>
        </w:rPr>
        <w:t>.</w:t>
      </w:r>
      <w:r w:rsidR="00E11A23">
        <w:rPr>
          <w:rFonts w:ascii="Arial" w:eastAsia="Times New Roman" w:hAnsi="Arial" w:cs="Times New Roman"/>
          <w:sz w:val="22"/>
          <w:szCs w:val="22"/>
        </w:rPr>
        <w:t>WF</w:t>
      </w:r>
      <w:r>
        <w:rPr>
          <w:rFonts w:ascii="Arial" w:eastAsia="Times New Roman" w:hAnsi="Arial" w:cs="Times New Roman"/>
          <w:sz w:val="22"/>
          <w:szCs w:val="22"/>
        </w:rPr>
        <w:t xml:space="preserve">                    </w:t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  <w:t xml:space="preserve">      </w:t>
      </w:r>
      <w:r>
        <w:rPr>
          <w:rFonts w:ascii="Arial" w:hAnsi="Arial"/>
          <w:sz w:val="22"/>
          <w:szCs w:val="22"/>
        </w:rPr>
        <w:t>Aleksandrów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Kujawski,</w:t>
      </w:r>
      <w:r>
        <w:rPr>
          <w:rFonts w:ascii="Arial" w:eastAsia="Times New Roman" w:hAnsi="Arial" w:cs="Times New Roman"/>
          <w:sz w:val="22"/>
          <w:szCs w:val="22"/>
        </w:rPr>
        <w:t xml:space="preserve"> 2</w:t>
      </w:r>
      <w:r w:rsidR="00E11A23">
        <w:rPr>
          <w:rFonts w:ascii="Arial" w:eastAsia="Times New Roman" w:hAnsi="Arial" w:cs="Times New Roman"/>
          <w:sz w:val="22"/>
          <w:szCs w:val="22"/>
        </w:rPr>
        <w:t>8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 w:rsidR="00E11A23">
        <w:rPr>
          <w:rFonts w:ascii="Arial" w:eastAsia="Times New Roman" w:hAnsi="Arial" w:cs="Times New Roman"/>
          <w:sz w:val="22"/>
          <w:szCs w:val="22"/>
        </w:rPr>
        <w:t xml:space="preserve">marca </w:t>
      </w:r>
      <w:r>
        <w:rPr>
          <w:rFonts w:ascii="Arial" w:eastAsia="Times New Roman" w:hAnsi="Arial" w:cs="Times New Roman"/>
          <w:sz w:val="22"/>
          <w:szCs w:val="22"/>
        </w:rPr>
        <w:t>202</w:t>
      </w:r>
      <w:r w:rsidR="00E11A23">
        <w:rPr>
          <w:rFonts w:ascii="Arial" w:eastAsia="Times New Roman" w:hAnsi="Arial" w:cs="Times New Roman"/>
          <w:sz w:val="22"/>
          <w:szCs w:val="22"/>
        </w:rPr>
        <w:t>4</w:t>
      </w:r>
      <w:r>
        <w:rPr>
          <w:rFonts w:ascii="Arial" w:eastAsia="Times New Roman" w:hAnsi="Arial" w:cs="Times New Roman"/>
          <w:sz w:val="22"/>
          <w:szCs w:val="22"/>
        </w:rPr>
        <w:t xml:space="preserve"> r. </w:t>
      </w:r>
    </w:p>
    <w:p w14:paraId="5441C58F" w14:textId="77777777" w:rsidR="007A0DD3" w:rsidRDefault="00000000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7A44E599" w14:textId="77777777" w:rsidR="007A0DD3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Informacja</w:t>
      </w:r>
    </w:p>
    <w:p w14:paraId="402918F1" w14:textId="77777777" w:rsidR="007A0DD3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 wyboru Wykonawcy</w:t>
      </w:r>
    </w:p>
    <w:p w14:paraId="03AEA0DC" w14:textId="77777777" w:rsidR="007A0DD3" w:rsidRDefault="0000000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postępowaniu</w:t>
      </w:r>
      <w:r>
        <w:rPr>
          <w:rFonts w:ascii="Arial" w:eastAsia="Times New Roman" w:hAnsi="Arial" w:cs="Times New Roman"/>
          <w:sz w:val="22"/>
          <w:szCs w:val="22"/>
        </w:rPr>
        <w:t xml:space="preserve"> prowadzonym </w:t>
      </w: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trybie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zapytania ofertowego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na wykonanie zadania:</w:t>
      </w: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 </w:t>
      </w:r>
    </w:p>
    <w:p w14:paraId="5D5DBA16" w14:textId="77777777" w:rsidR="007A0DD3" w:rsidRDefault="007A0DD3">
      <w:pPr>
        <w:pStyle w:val="Tekstwstpniesformatowany"/>
        <w:shd w:val="clear" w:color="auto" w:fill="FFFFFF"/>
        <w:jc w:val="center"/>
        <w:rPr>
          <w:rFonts w:ascii="Arial" w:hAnsi="Arial"/>
          <w:sz w:val="22"/>
          <w:szCs w:val="22"/>
        </w:rPr>
      </w:pPr>
    </w:p>
    <w:p w14:paraId="6FB8D799" w14:textId="17E9B8A0" w:rsidR="007A0DD3" w:rsidRDefault="00000000">
      <w:pPr>
        <w:pStyle w:val="Tekstwstpniesformatowany"/>
        <w:shd w:val="clear" w:color="auto" w:fill="FFFFFF"/>
        <w:jc w:val="center"/>
      </w:pPr>
      <w:r>
        <w:rPr>
          <w:rStyle w:val="Pogrubienie"/>
          <w:rFonts w:ascii="Arial" w:eastAsia="Book Antiqua" w:hAnsi="Arial" w:cs="Times New Roman"/>
          <w:b w:val="0"/>
          <w:bCs w:val="0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„</w:t>
      </w:r>
      <w:r w:rsidR="00E11A23" w:rsidRPr="00E11A23">
        <w:rPr>
          <w:rStyle w:val="Pogrubienie"/>
          <w:rFonts w:ascii="Arial" w:eastAsia="Book Antiqua" w:hAnsi="Arial" w:cs="Times New Roman"/>
          <w:i/>
          <w:iCs/>
          <w:color w:val="000000"/>
          <w:spacing w:val="-3"/>
          <w:sz w:val="22"/>
          <w:szCs w:val="22"/>
          <w:shd w:val="clear" w:color="auto" w:fill="FFFFFF"/>
          <w:lang w:eastAsia="pl-PL" w:bidi="ar-SA"/>
        </w:rPr>
        <w:t>Bankow</w:t>
      </w:r>
      <w:r w:rsidR="00810411">
        <w:rPr>
          <w:rStyle w:val="Pogrubienie"/>
          <w:rFonts w:ascii="Arial" w:eastAsia="Book Antiqua" w:hAnsi="Arial" w:cs="Times New Roman"/>
          <w:i/>
          <w:iCs/>
          <w:color w:val="000000"/>
          <w:spacing w:val="-3"/>
          <w:sz w:val="22"/>
          <w:szCs w:val="22"/>
          <w:shd w:val="clear" w:color="auto" w:fill="FFFFFF"/>
          <w:lang w:eastAsia="pl-PL" w:bidi="ar-SA"/>
        </w:rPr>
        <w:t>a</w:t>
      </w:r>
      <w:r w:rsidR="00E11A23" w:rsidRPr="00E11A23">
        <w:rPr>
          <w:rStyle w:val="Pogrubienie"/>
          <w:rFonts w:ascii="Arial" w:eastAsia="Book Antiqua" w:hAnsi="Arial" w:cs="Times New Roman"/>
          <w:i/>
          <w:iCs/>
          <w:color w:val="000000"/>
          <w:spacing w:val="-3"/>
          <w:sz w:val="22"/>
          <w:szCs w:val="22"/>
          <w:shd w:val="clear" w:color="auto" w:fill="FFFFFF"/>
          <w:lang w:eastAsia="pl-PL" w:bidi="ar-SA"/>
        </w:rPr>
        <w:t xml:space="preserve"> obsług</w:t>
      </w:r>
      <w:r w:rsidR="00810411">
        <w:rPr>
          <w:rStyle w:val="Pogrubienie"/>
          <w:rFonts w:ascii="Arial" w:eastAsia="Book Antiqua" w:hAnsi="Arial" w:cs="Times New Roman"/>
          <w:i/>
          <w:iCs/>
          <w:color w:val="000000"/>
          <w:spacing w:val="-3"/>
          <w:sz w:val="22"/>
          <w:szCs w:val="22"/>
          <w:shd w:val="clear" w:color="auto" w:fill="FFFFFF"/>
          <w:lang w:eastAsia="pl-PL" w:bidi="ar-SA"/>
        </w:rPr>
        <w:t>a</w:t>
      </w:r>
      <w:r w:rsidR="00E11A23" w:rsidRPr="00E11A23">
        <w:rPr>
          <w:rStyle w:val="Pogrubienie"/>
          <w:rFonts w:ascii="Arial" w:eastAsia="Book Antiqua" w:hAnsi="Arial" w:cs="Times New Roman"/>
          <w:i/>
          <w:iCs/>
          <w:color w:val="000000"/>
          <w:spacing w:val="-3"/>
          <w:sz w:val="22"/>
          <w:szCs w:val="22"/>
          <w:shd w:val="clear" w:color="auto" w:fill="FFFFFF"/>
          <w:lang w:eastAsia="pl-PL" w:bidi="ar-SA"/>
        </w:rPr>
        <w:t xml:space="preserve"> budżetu Gminy Miejskiej w Aleksandrowie Kujawskim</w:t>
      </w:r>
      <w:r>
        <w:rPr>
          <w:rStyle w:val="Pogrubienie"/>
          <w:rFonts w:ascii="Arial" w:eastAsia="Book Antiqua" w:hAnsi="Arial" w:cs="Times New Roman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”</w:t>
      </w:r>
    </w:p>
    <w:p w14:paraId="21340138" w14:textId="77777777" w:rsidR="007A0DD3" w:rsidRDefault="007A0DD3">
      <w:pPr>
        <w:jc w:val="both"/>
        <w:rPr>
          <w:rFonts w:ascii="Arial" w:hAnsi="Arial"/>
          <w:sz w:val="22"/>
          <w:szCs w:val="22"/>
        </w:rPr>
      </w:pPr>
    </w:p>
    <w:p w14:paraId="631F85E7" w14:textId="351D1F99" w:rsidR="007A0DD3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1. </w:t>
      </w:r>
      <w:r>
        <w:rPr>
          <w:rFonts w:ascii="Arial" w:hAnsi="Arial" w:cs="Times New Roman"/>
          <w:sz w:val="22"/>
          <w:szCs w:val="22"/>
        </w:rPr>
        <w:t xml:space="preserve">Zaproszenie </w:t>
      </w:r>
      <w:r w:rsidR="00D73196">
        <w:rPr>
          <w:rFonts w:ascii="Arial" w:hAnsi="Arial" w:cs="Times New Roman"/>
          <w:sz w:val="22"/>
          <w:szCs w:val="22"/>
        </w:rPr>
        <w:t xml:space="preserve">do udziału w postępowaniu </w:t>
      </w:r>
      <w:r w:rsidR="00E11A23">
        <w:rPr>
          <w:rFonts w:ascii="Arial" w:hAnsi="Arial" w:cs="Times New Roman"/>
          <w:sz w:val="22"/>
          <w:szCs w:val="22"/>
        </w:rPr>
        <w:t>opublikowano na BIP</w:t>
      </w:r>
      <w:r w:rsidR="00D73196">
        <w:rPr>
          <w:rFonts w:ascii="Arial" w:hAnsi="Arial" w:cs="Times New Roman"/>
          <w:sz w:val="22"/>
          <w:szCs w:val="22"/>
        </w:rPr>
        <w:t xml:space="preserve"> 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w dniu  </w:t>
      </w:r>
      <w:r w:rsidR="00E11A23">
        <w:rPr>
          <w:rFonts w:ascii="Arial" w:eastAsia="Arial CE;arial" w:hAnsi="Arial" w:cs="Times New Roman"/>
          <w:color w:val="000000"/>
          <w:sz w:val="22"/>
          <w:szCs w:val="22"/>
        </w:rPr>
        <w:t xml:space="preserve">15 marca </w:t>
      </w:r>
      <w:r>
        <w:rPr>
          <w:rFonts w:ascii="Arial" w:eastAsia="Arial CE;arial" w:hAnsi="Arial" w:cs="Times New Roman"/>
          <w:color w:val="000000"/>
          <w:sz w:val="22"/>
          <w:szCs w:val="22"/>
        </w:rPr>
        <w:t>202</w:t>
      </w:r>
      <w:r w:rsidR="00D73196">
        <w:rPr>
          <w:rFonts w:ascii="Arial" w:eastAsia="Arial CE;arial" w:hAnsi="Arial" w:cs="Times New Roman"/>
          <w:color w:val="000000"/>
          <w:sz w:val="22"/>
          <w:szCs w:val="22"/>
        </w:rPr>
        <w:t>4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r.  Komisja  wydziałowa w dniu </w:t>
      </w:r>
      <w:r w:rsidR="00E11A23">
        <w:rPr>
          <w:rFonts w:ascii="Arial" w:eastAsia="Arial CE;arial" w:hAnsi="Arial" w:cs="Times New Roman"/>
          <w:color w:val="000000"/>
          <w:sz w:val="22"/>
          <w:szCs w:val="22"/>
        </w:rPr>
        <w:t>26</w:t>
      </w:r>
      <w:r w:rsidR="00D73196">
        <w:rPr>
          <w:rFonts w:ascii="Arial" w:eastAsia="Arial CE;arial" w:hAnsi="Arial" w:cs="Times New Roman"/>
          <w:color w:val="000000"/>
          <w:sz w:val="22"/>
          <w:szCs w:val="22"/>
        </w:rPr>
        <w:t xml:space="preserve"> marca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202</w:t>
      </w:r>
      <w:r w:rsidR="00D73196">
        <w:rPr>
          <w:rFonts w:ascii="Arial" w:eastAsia="Arial CE;arial" w:hAnsi="Arial" w:cs="Times New Roman"/>
          <w:color w:val="000000"/>
          <w:sz w:val="22"/>
          <w:szCs w:val="22"/>
        </w:rPr>
        <w:t>4</w:t>
      </w:r>
      <w:r>
        <w:rPr>
          <w:rFonts w:ascii="Arial" w:eastAsia="Arial CE;arial" w:hAnsi="Arial" w:cs="Times New Roman"/>
          <w:color w:val="000000"/>
          <w:sz w:val="22"/>
          <w:szCs w:val="22"/>
        </w:rPr>
        <w:t>r. dokonała otwarcia ofert o godz.</w:t>
      </w:r>
      <w:r w:rsidR="00E11A23">
        <w:rPr>
          <w:rFonts w:ascii="Arial" w:eastAsia="Arial CE;arial" w:hAnsi="Arial" w:cs="Times New Roman"/>
          <w:color w:val="000000"/>
          <w:sz w:val="22"/>
          <w:szCs w:val="22"/>
        </w:rPr>
        <w:t>9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.15. Do godz. </w:t>
      </w:r>
      <w:r w:rsidR="00B561BF">
        <w:rPr>
          <w:rFonts w:ascii="Arial" w:eastAsia="Arial CE;arial" w:hAnsi="Arial" w:cs="Times New Roman"/>
          <w:color w:val="000000"/>
          <w:sz w:val="22"/>
          <w:szCs w:val="22"/>
        </w:rPr>
        <w:t>9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:00 w dniu </w:t>
      </w:r>
      <w:r w:rsidR="00C35A87">
        <w:rPr>
          <w:rFonts w:ascii="Arial" w:eastAsia="Arial CE;arial" w:hAnsi="Arial" w:cs="Times New Roman"/>
          <w:color w:val="000000"/>
          <w:sz w:val="22"/>
          <w:szCs w:val="22"/>
        </w:rPr>
        <w:t>26</w:t>
      </w:r>
      <w:r w:rsidR="00D73196">
        <w:rPr>
          <w:rFonts w:ascii="Arial" w:eastAsia="Arial CE;arial" w:hAnsi="Arial" w:cs="Times New Roman"/>
          <w:color w:val="000000"/>
          <w:sz w:val="22"/>
          <w:szCs w:val="22"/>
        </w:rPr>
        <w:t xml:space="preserve"> marca </w:t>
      </w:r>
      <w:r>
        <w:rPr>
          <w:rFonts w:ascii="Arial" w:eastAsia="Arial CE;arial" w:hAnsi="Arial" w:cs="Times New Roman"/>
          <w:color w:val="000000"/>
          <w:sz w:val="22"/>
          <w:szCs w:val="22"/>
        </w:rPr>
        <w:t>202</w:t>
      </w:r>
      <w:r w:rsidR="00C35A87">
        <w:rPr>
          <w:rFonts w:ascii="Arial" w:eastAsia="Arial CE;arial" w:hAnsi="Arial" w:cs="Times New Roman"/>
          <w:color w:val="000000"/>
          <w:sz w:val="22"/>
          <w:szCs w:val="22"/>
        </w:rPr>
        <w:t>4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r. złożono </w:t>
      </w:r>
      <w:r w:rsidR="00C35A87">
        <w:rPr>
          <w:rFonts w:ascii="Arial" w:eastAsia="Arial CE;arial" w:hAnsi="Arial" w:cs="Times New Roman"/>
          <w:color w:val="000000"/>
          <w:sz w:val="22"/>
          <w:szCs w:val="22"/>
        </w:rPr>
        <w:t>3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ofert</w:t>
      </w:r>
      <w:r w:rsidR="00D73196">
        <w:rPr>
          <w:rFonts w:ascii="Arial" w:eastAsia="Arial CE;arial" w:hAnsi="Arial" w:cs="Times New Roman"/>
          <w:color w:val="000000"/>
          <w:sz w:val="22"/>
          <w:szCs w:val="22"/>
        </w:rPr>
        <w:t>y</w:t>
      </w:r>
      <w:r>
        <w:rPr>
          <w:rFonts w:ascii="Arial" w:eastAsia="Arial CE;arial" w:hAnsi="Arial" w:cs="Times New Roman"/>
          <w:color w:val="000000"/>
          <w:sz w:val="22"/>
          <w:szCs w:val="22"/>
        </w:rPr>
        <w:t>.</w:t>
      </w:r>
    </w:p>
    <w:p w14:paraId="4B60D079" w14:textId="7BAB776A" w:rsidR="007A0DD3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Komisja</w:t>
      </w:r>
      <w:r>
        <w:rPr>
          <w:rFonts w:ascii="Arial" w:eastAsia="Times New Roman" w:hAnsi="Arial" w:cs="Times New Roman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wydziałowa </w:t>
      </w:r>
      <w:r>
        <w:rPr>
          <w:rFonts w:ascii="Arial" w:eastAsia="Times New Roman" w:hAnsi="Arial" w:cs="Times New Roman"/>
          <w:sz w:val="22"/>
          <w:szCs w:val="22"/>
        </w:rPr>
        <w:t xml:space="preserve">w dniu </w:t>
      </w:r>
      <w:r w:rsidR="00C35A87">
        <w:rPr>
          <w:rFonts w:ascii="Arial" w:eastAsia="Times New Roman" w:hAnsi="Arial" w:cs="Times New Roman"/>
          <w:sz w:val="22"/>
          <w:szCs w:val="22"/>
        </w:rPr>
        <w:t>28</w:t>
      </w:r>
      <w:r w:rsidR="00D73196">
        <w:rPr>
          <w:rFonts w:ascii="Arial" w:eastAsia="Times New Roman" w:hAnsi="Arial" w:cs="Times New Roman"/>
          <w:sz w:val="22"/>
          <w:szCs w:val="22"/>
        </w:rPr>
        <w:t xml:space="preserve"> marca</w:t>
      </w:r>
      <w:r>
        <w:rPr>
          <w:rFonts w:ascii="Arial" w:eastAsia="Times New Roman" w:hAnsi="Arial" w:cs="Times New Roman"/>
          <w:sz w:val="22"/>
          <w:szCs w:val="22"/>
        </w:rPr>
        <w:t xml:space="preserve"> 202</w:t>
      </w:r>
      <w:r w:rsidR="00D73196">
        <w:rPr>
          <w:rFonts w:ascii="Arial" w:eastAsia="Times New Roman" w:hAnsi="Arial" w:cs="Times New Roman"/>
          <w:sz w:val="22"/>
          <w:szCs w:val="22"/>
        </w:rPr>
        <w:t>4</w:t>
      </w:r>
      <w:r>
        <w:rPr>
          <w:rFonts w:ascii="Arial" w:eastAsia="Times New Roman" w:hAnsi="Arial" w:cs="Times New Roman"/>
          <w:sz w:val="22"/>
          <w:szCs w:val="22"/>
        </w:rPr>
        <w:t>r. dokonała  wyboru wykonawcy który spełnił wymagania Zamawiającego a oferta uzyskała najwyższą wartość punktów w kryterium cena:</w:t>
      </w:r>
    </w:p>
    <w:p w14:paraId="5C2A9ED4" w14:textId="77777777" w:rsidR="007A0DD3" w:rsidRDefault="007A0DD3">
      <w:pPr>
        <w:jc w:val="both"/>
        <w:rPr>
          <w:rFonts w:ascii="Arial" w:hAnsi="Arial"/>
          <w:sz w:val="22"/>
          <w:szCs w:val="22"/>
        </w:rPr>
      </w:pPr>
    </w:p>
    <w:p w14:paraId="050760A4" w14:textId="77777777" w:rsidR="00AD39A1" w:rsidRPr="004D02CA" w:rsidRDefault="00AD39A1" w:rsidP="00AD39A1">
      <w:pPr>
        <w:widowControl/>
        <w:snapToGrid w:val="0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bidi="ar-SA"/>
        </w:rPr>
      </w:pPr>
      <w:r w:rsidRPr="004D02CA">
        <w:rPr>
          <w:rFonts w:ascii="Arial" w:eastAsia="Times New Roman" w:hAnsi="Arial" w:cs="Arial"/>
          <w:b/>
          <w:bCs/>
          <w:kern w:val="0"/>
          <w:sz w:val="22"/>
          <w:szCs w:val="22"/>
          <w:lang w:bidi="ar-SA"/>
        </w:rPr>
        <w:t>Kujawski Bank Spółdzielczy w Aleksandrowie Kujawskim</w:t>
      </w:r>
    </w:p>
    <w:p w14:paraId="712AA18D" w14:textId="07131DD7" w:rsidR="007A0DD3" w:rsidRDefault="00AD39A1" w:rsidP="00AD39A1">
      <w:pPr>
        <w:pStyle w:val="Tekstpodstawowy32"/>
        <w:snapToGrid w:val="0"/>
        <w:rPr>
          <w:rFonts w:ascii="Arial" w:eastAsia="Times New Roman" w:hAnsi="Arial" w:cs="Arial"/>
          <w:b w:val="0"/>
          <w:bCs w:val="0"/>
          <w:kern w:val="0"/>
          <w:sz w:val="22"/>
          <w:szCs w:val="22"/>
          <w:lang w:bidi="ar-SA"/>
        </w:rPr>
      </w:pPr>
      <w:r w:rsidRPr="00AD39A1">
        <w:rPr>
          <w:rFonts w:ascii="Arial" w:eastAsia="Times New Roman" w:hAnsi="Arial" w:cs="Arial"/>
          <w:b w:val="0"/>
          <w:bCs w:val="0"/>
          <w:kern w:val="0"/>
          <w:sz w:val="22"/>
          <w:szCs w:val="22"/>
          <w:lang w:bidi="ar-SA"/>
        </w:rPr>
        <w:t>Fryderyka Chopina 3, 87-700 Aleksandrów Kujawski</w:t>
      </w:r>
    </w:p>
    <w:p w14:paraId="3718650B" w14:textId="6E9F037A" w:rsidR="00AD39A1" w:rsidRPr="00AD39A1" w:rsidRDefault="00AD39A1" w:rsidP="00AD39A1">
      <w:pPr>
        <w:pStyle w:val="Tekstpodstawowy32"/>
        <w:snapToGrid w:val="0"/>
        <w:rPr>
          <w:rFonts w:eastAsia="Times New Roman" w:cs="Arial"/>
          <w:b w:val="0"/>
          <w:bCs w:val="0"/>
        </w:rPr>
      </w:pPr>
      <w:r>
        <w:rPr>
          <w:rFonts w:ascii="Arial" w:eastAsia="Times New Roman" w:hAnsi="Arial" w:cs="Arial"/>
          <w:b w:val="0"/>
          <w:bCs w:val="0"/>
          <w:kern w:val="0"/>
          <w:sz w:val="22"/>
          <w:szCs w:val="22"/>
          <w:lang w:bidi="ar-SA"/>
        </w:rPr>
        <w:t>Cena brutto – 0,00 zł</w:t>
      </w:r>
    </w:p>
    <w:p w14:paraId="0B848AA6" w14:textId="77777777" w:rsidR="007A0DD3" w:rsidRDefault="007A0DD3">
      <w:pPr>
        <w:pStyle w:val="Tekstpodstawowy32"/>
        <w:snapToGrid w:val="0"/>
        <w:rPr>
          <w:rFonts w:eastAsia="Times New Roman" w:cs="Arial"/>
          <w:b w:val="0"/>
          <w:bCs w:val="0"/>
        </w:rPr>
      </w:pPr>
    </w:p>
    <w:p w14:paraId="76C7AF7C" w14:textId="77777777" w:rsidR="007A0DD3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3. Zestawienie złożonych ofert w kolejności otwarcia (pominięto wycofaną ofertę):</w:t>
      </w:r>
    </w:p>
    <w:p w14:paraId="667A3DD2" w14:textId="77777777" w:rsidR="00FA031F" w:rsidRPr="00FA031F" w:rsidRDefault="00FA031F" w:rsidP="00FA031F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4275"/>
        <w:gridCol w:w="2942"/>
      </w:tblGrid>
      <w:tr w:rsidR="00FA031F" w:rsidRPr="00FA031F" w14:paraId="28738444" w14:textId="77777777" w:rsidTr="00865D39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859D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47ECE08E" w14:textId="77777777" w:rsidR="00FA031F" w:rsidRPr="00FA031F" w:rsidRDefault="00FA031F" w:rsidP="00FA031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FA031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F7FA0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01800761" w14:textId="77777777" w:rsidR="00FA031F" w:rsidRPr="00FA031F" w:rsidRDefault="00FA031F" w:rsidP="00FA031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FA031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7B715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682765DD" w14:textId="77777777" w:rsidR="00FA031F" w:rsidRPr="00FA031F" w:rsidRDefault="00FA031F" w:rsidP="00FA031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FA031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BAE55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05DBC95A" w14:textId="77777777" w:rsidR="00FA031F" w:rsidRPr="00FA031F" w:rsidRDefault="00FA031F" w:rsidP="00FA031F">
            <w:pPr>
              <w:widowControl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  <w:r w:rsidRPr="00FA031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BRUTTO/</w:t>
            </w:r>
          </w:p>
          <w:p w14:paraId="5BC82655" w14:textId="11EDF1F5" w:rsidR="00FA031F" w:rsidRPr="00FA031F" w:rsidRDefault="00AD39A1" w:rsidP="00FA031F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OCENA/</w:t>
            </w:r>
            <w:r w:rsidR="00FA031F" w:rsidRPr="00FA031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UWAGI</w:t>
            </w:r>
          </w:p>
        </w:tc>
      </w:tr>
      <w:tr w:rsidR="00FA031F" w:rsidRPr="00FA031F" w14:paraId="33DC75E5" w14:textId="77777777" w:rsidTr="00865D39">
        <w:trPr>
          <w:trHeight w:val="170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5E211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14:paraId="60DE9D4F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14:paraId="5745D8B5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</w:p>
          <w:p w14:paraId="2D977F02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FA031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02EBE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FA031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2CAD8" w14:textId="185C9E55" w:rsidR="00FA031F" w:rsidRPr="00FA031F" w:rsidRDefault="00C35A87" w:rsidP="00FA031F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C35A8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Kujawsko Dobrzyński Bank Spółdzielczy, Żabia 6, 87-800 Włocławek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0524" w14:textId="5CA423AC" w:rsidR="00FA031F" w:rsidRPr="00FA031F" w:rsidRDefault="00C35A87" w:rsidP="00FA031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Brak możliwości otwarcia oferty</w:t>
            </w:r>
          </w:p>
          <w:p w14:paraId="53C12605" w14:textId="77777777" w:rsidR="00FA031F" w:rsidRPr="00FA031F" w:rsidRDefault="00FA031F" w:rsidP="00FA031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</w:tc>
      </w:tr>
      <w:tr w:rsidR="00FA031F" w:rsidRPr="00FA031F" w14:paraId="144A55EA" w14:textId="77777777" w:rsidTr="00865D39">
        <w:trPr>
          <w:trHeight w:val="170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39122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3D038F02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C920868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19595EF7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FA031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CF3C3" w14:textId="77777777" w:rsidR="00FA031F" w:rsidRPr="00AD39A1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D39A1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18206" w14:textId="77777777" w:rsidR="00FA031F" w:rsidRPr="00AD39A1" w:rsidRDefault="00AD39A1" w:rsidP="00FA031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D39A1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Kujawski Bank Spółdzielczy w Aleksandrowie Kujawskim</w:t>
            </w:r>
          </w:p>
          <w:p w14:paraId="797842AA" w14:textId="7951D9BE" w:rsidR="00AD39A1" w:rsidRPr="00AD39A1" w:rsidRDefault="00AD39A1" w:rsidP="00FA031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D39A1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Fryderyka Chopina 3, 87-700 Aleksandrów Kujawski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EF05" w14:textId="77777777" w:rsidR="00AD39A1" w:rsidRPr="00AD39A1" w:rsidRDefault="00AD39A1" w:rsidP="00AD39A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D39A1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Cena brutto:</w:t>
            </w:r>
          </w:p>
          <w:p w14:paraId="5E65FFAD" w14:textId="77777777" w:rsidR="00966082" w:rsidRDefault="00AD39A1" w:rsidP="00AD39A1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AD39A1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0,00 zł</w:t>
            </w:r>
          </w:p>
          <w:p w14:paraId="15A2740A" w14:textId="0743D217" w:rsidR="00AD39A1" w:rsidRPr="00FA031F" w:rsidRDefault="00AD39A1" w:rsidP="00AD39A1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100,00 pkt</w:t>
            </w:r>
          </w:p>
        </w:tc>
      </w:tr>
      <w:tr w:rsidR="00FA031F" w:rsidRPr="00FA031F" w14:paraId="621D25DA" w14:textId="77777777" w:rsidTr="00865D39">
        <w:trPr>
          <w:trHeight w:val="1701"/>
        </w:trPr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EA0EB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BFFFF9B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36FDCBE8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18451A8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0C3D73B9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 w:rsidRPr="00FA031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D43F2" w14:textId="77777777" w:rsidR="00FA031F" w:rsidRPr="00FA031F" w:rsidRDefault="00FA031F" w:rsidP="00FA031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FA031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B168E" w14:textId="224D1850" w:rsidR="00FA031F" w:rsidRPr="00FA031F" w:rsidRDefault="00C35A87" w:rsidP="00FA031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C35A87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Kujawsko Dobrzyński Bank Spółdzielczy, Żabia 6, 87-800 Włocławek</w:t>
            </w:r>
          </w:p>
        </w:tc>
        <w:tc>
          <w:tcPr>
            <w:tcW w:w="2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F205" w14:textId="77777777" w:rsidR="00FA031F" w:rsidRPr="00FA031F" w:rsidRDefault="00FA031F" w:rsidP="00FA031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FA031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Cena brutto:</w:t>
            </w:r>
          </w:p>
          <w:p w14:paraId="4B2B0088" w14:textId="77777777" w:rsidR="00FA031F" w:rsidRDefault="00C35A87" w:rsidP="00FA031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48 000,00 zł</w:t>
            </w:r>
          </w:p>
          <w:p w14:paraId="3CAA08B7" w14:textId="62DD783A" w:rsidR="004D02CA" w:rsidRPr="00FA031F" w:rsidRDefault="004D02CA" w:rsidP="00FA031F">
            <w:pPr>
              <w:widowControl/>
              <w:snapToGrid w:val="0"/>
              <w:jc w:val="both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0,01 pkt</w:t>
            </w:r>
          </w:p>
        </w:tc>
      </w:tr>
    </w:tbl>
    <w:p w14:paraId="13420014" w14:textId="77777777" w:rsidR="00FA031F" w:rsidRPr="00FA031F" w:rsidRDefault="00FA031F" w:rsidP="00966082">
      <w:pPr>
        <w:widowControl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u w:val="single"/>
          <w:lang w:bidi="ar-SA"/>
        </w:rPr>
      </w:pPr>
    </w:p>
    <w:p w14:paraId="47EC0E24" w14:textId="1322F49C" w:rsidR="007A0DD3" w:rsidRDefault="00966082" w:rsidP="00966082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  <w:t xml:space="preserve">  </w:t>
      </w:r>
    </w:p>
    <w:p w14:paraId="45E75E35" w14:textId="77777777" w:rsidR="007A0DD3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Burmistrz</w:t>
      </w:r>
    </w:p>
    <w:p w14:paraId="5815FD01" w14:textId="7ABC3672" w:rsidR="007A0DD3" w:rsidRDefault="002D2C61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(-) Arkadiusz Gralak</w:t>
      </w:r>
    </w:p>
    <w:p w14:paraId="5E9802D4" w14:textId="77777777" w:rsidR="007A0DD3" w:rsidRDefault="00000000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/podpis oryginalny w aktach sprawy/</w:t>
      </w:r>
    </w:p>
    <w:sectPr w:rsidR="007A0DD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99C95" w14:textId="77777777" w:rsidR="00D759D7" w:rsidRDefault="00D759D7">
      <w:r>
        <w:separator/>
      </w:r>
    </w:p>
  </w:endnote>
  <w:endnote w:type="continuationSeparator" w:id="0">
    <w:p w14:paraId="79438D58" w14:textId="77777777" w:rsidR="00D759D7" w:rsidRDefault="00D7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5D08" w14:textId="77777777" w:rsidR="007A0DD3" w:rsidRDefault="007A0D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FC7B" w14:textId="77777777" w:rsidR="007A0DD3" w:rsidRDefault="007A0D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E0DAA" w14:textId="77777777" w:rsidR="00D759D7" w:rsidRDefault="00D759D7">
      <w:r>
        <w:separator/>
      </w:r>
    </w:p>
  </w:footnote>
  <w:footnote w:type="continuationSeparator" w:id="0">
    <w:p w14:paraId="767CDF21" w14:textId="77777777" w:rsidR="00D759D7" w:rsidRDefault="00D7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A9FD2" w14:textId="77777777" w:rsidR="007A0DD3" w:rsidRDefault="007A0DD3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87D6" w14:textId="77777777" w:rsidR="007A0DD3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39DD8B88" wp14:editId="033EC1AB">
          <wp:simplePos x="0" y="0"/>
          <wp:positionH relativeFrom="column">
            <wp:posOffset>107315</wp:posOffset>
          </wp:positionH>
          <wp:positionV relativeFrom="paragraph">
            <wp:posOffset>-151130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69CEFE85" w14:textId="77777777" w:rsidR="007A0DD3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45073618" w14:textId="77777777" w:rsidR="007A0DD3" w:rsidRDefault="007A0DD3">
    <w:pPr>
      <w:jc w:val="center"/>
      <w:rPr>
        <w:b/>
        <w:bCs/>
        <w:sz w:val="16"/>
        <w:szCs w:val="16"/>
      </w:rPr>
    </w:pPr>
  </w:p>
  <w:p w14:paraId="40B30146" w14:textId="77777777" w:rsidR="007A0DD3" w:rsidRDefault="00000000">
    <w:pPr>
      <w:jc w:val="center"/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(054)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2824855</w:t>
    </w:r>
  </w:p>
  <w:p w14:paraId="2E44AA01" w14:textId="77777777" w:rsidR="007A0DD3" w:rsidRPr="00D73196" w:rsidRDefault="00000000">
    <w:pPr>
      <w:jc w:val="center"/>
      <w:rPr>
        <w:lang w:val="it-IT"/>
      </w:rPr>
    </w:pPr>
    <w:r>
      <w:rPr>
        <w:rFonts w:eastAsia="Times New Roman" w:cs="Times New Roman"/>
        <w:b/>
        <w:bCs/>
        <w:sz w:val="16"/>
        <w:szCs w:val="16"/>
      </w:rPr>
      <w:t xml:space="preserve">   </w:t>
    </w:r>
    <w:r w:rsidRPr="00D73196">
      <w:rPr>
        <w:b/>
        <w:bCs/>
        <w:sz w:val="16"/>
        <w:szCs w:val="16"/>
        <w:lang w:val="it-IT"/>
      </w:rPr>
      <w:t>e-mail:</w:t>
    </w:r>
    <w:r w:rsidRPr="00D73196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D73196">
        <w:rPr>
          <w:rStyle w:val="Hipercze"/>
          <w:b/>
          <w:bCs/>
          <w:sz w:val="16"/>
          <w:szCs w:val="16"/>
          <w:lang w:val="it-IT"/>
        </w:rPr>
        <w:t>um@aleksandrowkujawski.pl</w:t>
      </w:r>
    </w:hyperlink>
    <w:r w:rsidRPr="00D73196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r w:rsidRPr="00D73196">
      <w:rPr>
        <w:b/>
        <w:bCs/>
        <w:sz w:val="16"/>
        <w:szCs w:val="16"/>
        <w:lang w:val="it-IT"/>
      </w:rPr>
      <w:t>lub</w:t>
    </w:r>
    <w:r w:rsidRPr="00D73196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3">
      <w:r w:rsidRPr="00D73196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D73196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66AC"/>
    <w:multiLevelType w:val="multilevel"/>
    <w:tmpl w:val="571C3A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B66D56"/>
    <w:multiLevelType w:val="multilevel"/>
    <w:tmpl w:val="7A987FE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8596704">
    <w:abstractNumId w:val="1"/>
  </w:num>
  <w:num w:numId="2" w16cid:durableId="162726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DD3"/>
    <w:rsid w:val="00093E22"/>
    <w:rsid w:val="002D2C61"/>
    <w:rsid w:val="003A09E7"/>
    <w:rsid w:val="004D02CA"/>
    <w:rsid w:val="007A0DD3"/>
    <w:rsid w:val="00810411"/>
    <w:rsid w:val="00966082"/>
    <w:rsid w:val="00AA7C72"/>
    <w:rsid w:val="00AD39A1"/>
    <w:rsid w:val="00B561BF"/>
    <w:rsid w:val="00C35A87"/>
    <w:rsid w:val="00CD0187"/>
    <w:rsid w:val="00D73196"/>
    <w:rsid w:val="00D759D7"/>
    <w:rsid w:val="00E11A23"/>
    <w:rsid w:val="00FA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3E85"/>
  <w15:docId w15:val="{EE74FE1E-D463-4C4C-BA77-D269D90A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9A1"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35009</TotalTime>
  <Pages>1</Pages>
  <Words>177</Words>
  <Characters>1213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59</cp:revision>
  <cp:lastPrinted>2024-03-28T12:46:00Z</cp:lastPrinted>
  <dcterms:created xsi:type="dcterms:W3CDTF">2010-10-14T06:50:00Z</dcterms:created>
  <dcterms:modified xsi:type="dcterms:W3CDTF">2024-03-28T12:47:00Z</dcterms:modified>
  <dc:language>pl-PL</dc:language>
</cp:coreProperties>
</file>