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ab/>
        <w:tab/>
        <w:tab/>
        <w:tab/>
      </w:r>
      <w:r>
        <w:rPr>
          <w:rFonts w:ascii="Times New Roman" w:hAnsi="Times New Roman"/>
        </w:rPr>
        <w:t>Aleksandrów Kujawski,  dnia 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 wnioskodawcy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  <w:b/>
          <w:bCs/>
        </w:rPr>
        <w:t>Kierownik USC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>w Aleksandrowie Kujawskim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umiejscowienie aktu zgonu </w:t>
        <w:br/>
        <w:t>sporządzonego za granicą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Proszę o wpisanie do rejestru stanu cywilnego aktu zgonu ( imię i nazwisko) 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zmarłego/zmarłej dnia …………………. w miejscowości …………………………………………..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aktu zgonu (oryginału wraz z tłumaczeniem na język polski przez tłumacza przysięgłego) tłumaczenie nie dotyczy druku wielojęzycznego.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uzupełnienie………………………………………………………………………………..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Świadoma(y) odpowiedzialności karnej z art. 233 K.K. oświadczam, że powyższe dane są zgodne </w:t>
        <w:br/>
        <w:t xml:space="preserve">z prawdą i dotąd akt </w:t>
      </w:r>
      <w:r>
        <w:rPr>
          <w:rFonts w:ascii="Times New Roman" w:hAnsi="Times New Roman"/>
        </w:rPr>
        <w:t>zgonu</w:t>
      </w:r>
      <w:r>
        <w:rPr>
          <w:rFonts w:ascii="Times New Roman" w:hAnsi="Times New Roman"/>
        </w:rPr>
        <w:t xml:space="preserve"> nie został wpisany do istniejących ksiąg w jakimkolwiek Urzędzie Stanu Cywilnego na terenie Polski.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załączam: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oryginał aktu zgonu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tłumaczenie z oryginału dokonane przez tłumacza przysięgłego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opłata skarbowa w wysokości 50,00 </w:t>
      </w:r>
      <w:r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 uzupełnienie  39,00 </w:t>
      </w:r>
      <w:r>
        <w:rPr>
          <w:rFonts w:ascii="Times New Roman" w:hAnsi="Times New Roman"/>
        </w:rPr>
        <w:t>zł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podpis wnioskodawcy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LibreOffice/7.3.0.3$Windows_X86_64 LibreOffice_project/0f246aa12d0eee4a0f7adcefbf7c878fc2238db3</Application>
  <AppVersion>15.0000</AppVersion>
  <Pages>1</Pages>
  <Words>133</Words>
  <Characters>1008</Characters>
  <CharactersWithSpaces>1148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2021-11-03T12:35:53Z</dcterms:modified>
  <cp:revision>11</cp:revision>
  <dc:subject/>
  <dc:title/>
</cp:coreProperties>
</file>