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D18E4" w14:textId="77777777" w:rsidR="007713F8" w:rsidRPr="008C3451" w:rsidRDefault="007713F8" w:rsidP="00F75B04">
      <w:pPr>
        <w:pStyle w:val="Tytu"/>
        <w:rPr>
          <w:rFonts w:asciiTheme="minorHAnsi" w:hAnsiTheme="minorHAnsi"/>
        </w:rPr>
      </w:pPr>
    </w:p>
    <w:p w14:paraId="3BB0C343" w14:textId="77777777" w:rsidR="007713F8" w:rsidRPr="008C3451" w:rsidRDefault="007713F8" w:rsidP="00F75B04">
      <w:pPr>
        <w:pStyle w:val="Tytu"/>
        <w:rPr>
          <w:rFonts w:asciiTheme="minorHAnsi" w:hAnsiTheme="minorHAnsi"/>
        </w:rPr>
      </w:pPr>
    </w:p>
    <w:p w14:paraId="073FB26B" w14:textId="77777777" w:rsidR="007713F8" w:rsidRPr="008C3451" w:rsidRDefault="007713F8" w:rsidP="00F75B04">
      <w:pPr>
        <w:pStyle w:val="Tytu"/>
        <w:rPr>
          <w:rFonts w:asciiTheme="minorHAnsi" w:hAnsiTheme="minorHAnsi"/>
        </w:rPr>
      </w:pPr>
    </w:p>
    <w:p w14:paraId="31AC5484" w14:textId="708F36C5" w:rsidR="007713F8" w:rsidRPr="008C3451" w:rsidRDefault="001821C3" w:rsidP="001821C3">
      <w:pPr>
        <w:pStyle w:val="Tytu"/>
        <w:tabs>
          <w:tab w:val="left" w:pos="7590"/>
        </w:tabs>
        <w:rPr>
          <w:rFonts w:asciiTheme="minorHAnsi" w:hAnsiTheme="minorHAnsi"/>
        </w:rPr>
      </w:pPr>
      <w:r w:rsidRPr="008C3451">
        <w:rPr>
          <w:rFonts w:asciiTheme="minorHAnsi" w:hAnsiTheme="minorHAnsi"/>
        </w:rPr>
        <w:tab/>
      </w:r>
    </w:p>
    <w:p w14:paraId="3B3314C9" w14:textId="5C69D4AA" w:rsidR="007713F8" w:rsidRPr="008C3451" w:rsidRDefault="00000000" w:rsidP="00C03A46">
      <w:pPr>
        <w:pStyle w:val="Tytu"/>
        <w:jc w:val="center"/>
        <w:rPr>
          <w:rFonts w:asciiTheme="minorHAnsi" w:hAnsiTheme="minorHAnsi"/>
          <w:sz w:val="52"/>
        </w:rPr>
      </w:pPr>
      <w:sdt>
        <w:sdtPr>
          <w:rPr>
            <w:rFonts w:asciiTheme="minorHAnsi" w:hAnsiTheme="minorHAnsi"/>
            <w:b/>
            <w:color w:val="666699"/>
            <w:kern w:val="0"/>
            <w:szCs w:val="72"/>
            <w14:ligatures w14:val="none"/>
          </w:rPr>
          <w:alias w:val="Tytuł"/>
          <w:id w:val="151731938"/>
          <w:dataBinding w:prefixMappings="xmlns:ns0='http://purl.org/dc/elements/1.1/' xmlns:ns1='http://schemas.openxmlformats.org/package/2006/metadata/core-properties' " w:xpath="/ns1:coreProperties[1]/ns0:title[1]" w:storeItemID="{6C3C8BC8-F283-45AE-878A-BAB7291924A1}"/>
          <w:text/>
        </w:sdtPr>
        <w:sdtContent>
          <w:r w:rsidR="00180DFF" w:rsidRPr="008C3451">
            <w:rPr>
              <w:rFonts w:asciiTheme="minorHAnsi" w:hAnsiTheme="minorHAnsi"/>
              <w:b/>
              <w:color w:val="666699"/>
              <w:kern w:val="0"/>
              <w:szCs w:val="72"/>
              <w14:ligatures w14:val="none"/>
            </w:rPr>
            <w:t xml:space="preserve">PLAN OGÓLNY </w:t>
          </w:r>
          <w:r w:rsidR="00F23488">
            <w:rPr>
              <w:rFonts w:asciiTheme="minorHAnsi" w:hAnsiTheme="minorHAnsi"/>
              <w:b/>
              <w:color w:val="666699"/>
              <w:kern w:val="0"/>
              <w:szCs w:val="72"/>
              <w14:ligatures w14:val="none"/>
            </w:rPr>
            <w:t>GMINY MIEJSKIEJ ALEKSANDRÓW KUJAWSKI</w:t>
          </w:r>
        </w:sdtContent>
      </w:sdt>
    </w:p>
    <w:p w14:paraId="31B12BC7" w14:textId="2AF99B58" w:rsidR="007713F8" w:rsidRPr="008C3451" w:rsidRDefault="00C03A7D" w:rsidP="00C03A7D">
      <w:pPr>
        <w:pStyle w:val="Tytu"/>
        <w:jc w:val="center"/>
        <w:rPr>
          <w:rFonts w:asciiTheme="minorHAnsi" w:hAnsiTheme="minorHAnsi"/>
          <w:b/>
          <w:color w:val="808080" w:themeColor="background1" w:themeShade="80"/>
          <w:sz w:val="48"/>
        </w:rPr>
      </w:pPr>
      <w:r w:rsidRPr="008C3451">
        <w:rPr>
          <w:rFonts w:asciiTheme="minorHAnsi" w:hAnsiTheme="minorHAnsi"/>
          <w:b/>
          <w:color w:val="808080" w:themeColor="background1" w:themeShade="80"/>
          <w:sz w:val="48"/>
        </w:rPr>
        <w:t xml:space="preserve">Uzasadnienie </w:t>
      </w:r>
    </w:p>
    <w:p w14:paraId="443471AC" w14:textId="51B1A827" w:rsidR="00C03A7D" w:rsidRPr="008C3451" w:rsidRDefault="00C03A7D" w:rsidP="00C03A7D">
      <w:pPr>
        <w:jc w:val="center"/>
        <w:rPr>
          <w:b/>
          <w:color w:val="808080" w:themeColor="background1" w:themeShade="80"/>
          <w:sz w:val="48"/>
          <w:szCs w:val="48"/>
        </w:rPr>
      </w:pPr>
      <w:r w:rsidRPr="008C3451">
        <w:rPr>
          <w:color w:val="808080" w:themeColor="background1" w:themeShade="80"/>
          <w:sz w:val="48"/>
          <w:szCs w:val="48"/>
        </w:rPr>
        <w:t xml:space="preserve">Planu Ogólnego </w:t>
      </w:r>
    </w:p>
    <w:p w14:paraId="74E93314" w14:textId="77777777" w:rsidR="007713F8" w:rsidRPr="008C3451" w:rsidRDefault="007713F8" w:rsidP="00F75B04">
      <w:pPr>
        <w:pStyle w:val="Tytu"/>
        <w:rPr>
          <w:rFonts w:asciiTheme="minorHAnsi" w:hAnsiTheme="minorHAnsi"/>
          <w:b/>
          <w:sz w:val="48"/>
        </w:rPr>
      </w:pPr>
    </w:p>
    <w:p w14:paraId="3159728A" w14:textId="77777777" w:rsidR="007713F8" w:rsidRPr="008C3451" w:rsidRDefault="007713F8" w:rsidP="00F75B04">
      <w:pPr>
        <w:pStyle w:val="Tytu"/>
        <w:rPr>
          <w:rFonts w:asciiTheme="minorHAnsi" w:hAnsiTheme="minorHAnsi"/>
        </w:rPr>
      </w:pPr>
    </w:p>
    <w:p w14:paraId="4F8BDDBE" w14:textId="77777777" w:rsidR="007713F8" w:rsidRPr="008C3451" w:rsidRDefault="007713F8" w:rsidP="00F75B04">
      <w:pPr>
        <w:pStyle w:val="Tytu"/>
        <w:rPr>
          <w:rFonts w:asciiTheme="minorHAnsi" w:hAnsiTheme="minorHAnsi"/>
        </w:rPr>
      </w:pPr>
    </w:p>
    <w:p w14:paraId="43C6920C" w14:textId="77777777" w:rsidR="007713F8" w:rsidRPr="008C3451" w:rsidRDefault="007713F8" w:rsidP="00F75B04">
      <w:pPr>
        <w:pStyle w:val="Tytu"/>
        <w:rPr>
          <w:rFonts w:asciiTheme="minorHAnsi" w:hAnsiTheme="minorHAnsi"/>
        </w:rPr>
      </w:pPr>
    </w:p>
    <w:p w14:paraId="33DDAFE6" w14:textId="77777777" w:rsidR="007713F8" w:rsidRPr="008C3451" w:rsidRDefault="007713F8" w:rsidP="00F75B04">
      <w:pPr>
        <w:pStyle w:val="Tytu"/>
        <w:rPr>
          <w:rFonts w:asciiTheme="minorHAnsi" w:hAnsiTheme="minorHAnsi"/>
        </w:rPr>
      </w:pPr>
    </w:p>
    <w:p w14:paraId="5AB1E6B7" w14:textId="77777777" w:rsidR="007713F8" w:rsidRPr="008C3451" w:rsidRDefault="007713F8" w:rsidP="00F75B04">
      <w:pPr>
        <w:pStyle w:val="Tytu"/>
        <w:rPr>
          <w:rFonts w:asciiTheme="minorHAnsi" w:hAnsiTheme="minorHAnsi"/>
        </w:rPr>
      </w:pPr>
    </w:p>
    <w:p w14:paraId="75ECE45A" w14:textId="77777777" w:rsidR="007713F8" w:rsidRPr="008C3451" w:rsidRDefault="007713F8" w:rsidP="00F75B04">
      <w:pPr>
        <w:pStyle w:val="Tytu"/>
        <w:rPr>
          <w:rFonts w:asciiTheme="minorHAnsi" w:hAnsiTheme="minorHAnsi"/>
        </w:rPr>
      </w:pPr>
    </w:p>
    <w:p w14:paraId="1C0143CA" w14:textId="77777777" w:rsidR="007713F8" w:rsidRPr="008C3451" w:rsidRDefault="007713F8" w:rsidP="00F75B04">
      <w:pPr>
        <w:pStyle w:val="Tytu"/>
        <w:rPr>
          <w:rFonts w:asciiTheme="minorHAnsi" w:hAnsiTheme="minorHAnsi"/>
        </w:rPr>
      </w:pPr>
    </w:p>
    <w:p w14:paraId="77924FDB" w14:textId="77777777" w:rsidR="007713F8" w:rsidRPr="008C3451" w:rsidRDefault="007713F8" w:rsidP="00F75B04">
      <w:pPr>
        <w:pStyle w:val="Tytu"/>
        <w:rPr>
          <w:rFonts w:asciiTheme="minorHAnsi" w:hAnsiTheme="minorHAnsi"/>
        </w:rPr>
      </w:pPr>
    </w:p>
    <w:p w14:paraId="430E7C98" w14:textId="77777777" w:rsidR="007713F8" w:rsidRPr="008C3451" w:rsidRDefault="007713F8" w:rsidP="00F75B04">
      <w:pPr>
        <w:pStyle w:val="Tytu"/>
        <w:rPr>
          <w:rFonts w:asciiTheme="minorHAnsi" w:hAnsiTheme="minorHAnsi"/>
        </w:rPr>
      </w:pPr>
    </w:p>
    <w:p w14:paraId="2669054F" w14:textId="77777777" w:rsidR="007713F8" w:rsidRPr="008C3451" w:rsidRDefault="007713F8" w:rsidP="00F75B04">
      <w:pPr>
        <w:pStyle w:val="Tytu"/>
        <w:rPr>
          <w:rFonts w:asciiTheme="minorHAnsi" w:hAnsiTheme="minorHAnsi"/>
        </w:rPr>
      </w:pPr>
    </w:p>
    <w:p w14:paraId="6D03D7A4" w14:textId="77777777" w:rsidR="00C03A7D" w:rsidRPr="008C3451" w:rsidRDefault="00C03A7D" w:rsidP="00C03A7D"/>
    <w:p w14:paraId="25FD73AE" w14:textId="080E16F4" w:rsidR="007713F8" w:rsidRPr="008C3451" w:rsidRDefault="001821C3" w:rsidP="00F75B04">
      <w:pPr>
        <w:pStyle w:val="Tytu"/>
        <w:rPr>
          <w:rFonts w:asciiTheme="minorHAnsi" w:hAnsiTheme="minorHAnsi"/>
          <w:sz w:val="24"/>
        </w:rPr>
      </w:pPr>
      <w:r w:rsidRPr="008C3451">
        <w:rPr>
          <w:rFonts w:asciiTheme="minorHAnsi" w:hAnsiTheme="minorHAnsi"/>
        </w:rPr>
        <w:t xml:space="preserve">                            </w:t>
      </w:r>
      <w:r w:rsidR="00F23488">
        <w:rPr>
          <w:rFonts w:asciiTheme="minorHAnsi" w:hAnsiTheme="minorHAnsi"/>
          <w:sz w:val="24"/>
        </w:rPr>
        <w:t>czerwiec</w:t>
      </w:r>
      <w:r w:rsidRPr="008C3451">
        <w:rPr>
          <w:rFonts w:asciiTheme="minorHAnsi" w:hAnsiTheme="minorHAnsi"/>
          <w:sz w:val="24"/>
        </w:rPr>
        <w:t xml:space="preserve"> 202</w:t>
      </w:r>
      <w:r w:rsidR="008A4DAC" w:rsidRPr="008C3451">
        <w:rPr>
          <w:rFonts w:asciiTheme="minorHAnsi" w:hAnsiTheme="minorHAnsi"/>
          <w:sz w:val="24"/>
        </w:rPr>
        <w:t>6</w:t>
      </w:r>
    </w:p>
    <w:p w14:paraId="3900F3C9" w14:textId="77777777" w:rsidR="00C03A7D" w:rsidRPr="008C3451" w:rsidRDefault="00C03A7D" w:rsidP="008C3451"/>
    <w:p w14:paraId="27E0B34B" w14:textId="77777777" w:rsidR="008C3451" w:rsidRDefault="007713F8" w:rsidP="008C3451">
      <w:pPr>
        <w:spacing w:after="0"/>
        <w:rPr>
          <w:color w:val="000000"/>
          <w:sz w:val="24"/>
          <w:szCs w:val="24"/>
        </w:rPr>
      </w:pPr>
      <w:r w:rsidRPr="008C3451">
        <w:rPr>
          <w:b/>
          <w:bCs/>
          <w:color w:val="000000"/>
          <w:sz w:val="24"/>
          <w:szCs w:val="24"/>
        </w:rPr>
        <w:t>Spis treści</w:t>
      </w:r>
      <w:r w:rsidRPr="008C3451">
        <w:rPr>
          <w:color w:val="000000"/>
          <w:sz w:val="24"/>
          <w:szCs w:val="24"/>
        </w:rPr>
        <w:br/>
      </w:r>
      <w:r w:rsidR="006F3BBE" w:rsidRPr="008C3451">
        <w:rPr>
          <w:color w:val="000000"/>
          <w:sz w:val="24"/>
          <w:szCs w:val="24"/>
        </w:rPr>
        <w:t>1.</w:t>
      </w:r>
      <w:r w:rsidR="00C03A7D" w:rsidRPr="008C3451">
        <w:rPr>
          <w:color w:val="000000"/>
          <w:sz w:val="24"/>
          <w:szCs w:val="24"/>
        </w:rPr>
        <w:t>WPROWADZENIE....................................................................................................................</w:t>
      </w:r>
      <w:r w:rsidR="008C3451" w:rsidRPr="008C3451">
        <w:rPr>
          <w:color w:val="000000"/>
          <w:sz w:val="24"/>
          <w:szCs w:val="24"/>
        </w:rPr>
        <w:t>.3</w:t>
      </w:r>
      <w:r w:rsidR="00C03A7D" w:rsidRPr="008C3451">
        <w:rPr>
          <w:color w:val="000000"/>
          <w:sz w:val="24"/>
          <w:szCs w:val="24"/>
        </w:rPr>
        <w:br/>
        <w:t>PRZEDMIOT OPRACOWANIA OR</w:t>
      </w:r>
      <w:r w:rsidR="00EF2F46" w:rsidRPr="008C3451">
        <w:rPr>
          <w:color w:val="000000"/>
          <w:sz w:val="24"/>
          <w:szCs w:val="24"/>
        </w:rPr>
        <w:t>AZ JEGO PODSTAWY FORMALNO-PRAWNE.</w:t>
      </w:r>
      <w:r w:rsidR="00C03A7D" w:rsidRPr="008C3451">
        <w:rPr>
          <w:color w:val="000000"/>
          <w:sz w:val="24"/>
          <w:szCs w:val="24"/>
        </w:rPr>
        <w:t>.......</w:t>
      </w:r>
      <w:r w:rsidR="00EF2F46" w:rsidRPr="008C3451">
        <w:rPr>
          <w:color w:val="000000"/>
          <w:sz w:val="24"/>
          <w:szCs w:val="24"/>
        </w:rPr>
        <w:t>......</w:t>
      </w:r>
      <w:r w:rsidR="00C03A7D" w:rsidRPr="008C3451">
        <w:rPr>
          <w:color w:val="000000"/>
          <w:sz w:val="24"/>
          <w:szCs w:val="24"/>
        </w:rPr>
        <w:t xml:space="preserve">............. </w:t>
      </w:r>
      <w:r w:rsidR="006F3BBE" w:rsidRPr="008C3451">
        <w:rPr>
          <w:color w:val="000000"/>
          <w:sz w:val="24"/>
          <w:szCs w:val="24"/>
        </w:rPr>
        <w:t>3</w:t>
      </w:r>
      <w:r w:rsidR="00C03A7D" w:rsidRPr="008C3451">
        <w:rPr>
          <w:color w:val="000000"/>
          <w:sz w:val="24"/>
          <w:szCs w:val="24"/>
        </w:rPr>
        <w:br/>
        <w:t>METODY PRACY I MATERIAŁY ŹRÓDŁOWE.</w:t>
      </w:r>
      <w:r w:rsidR="00EF2F46" w:rsidRPr="008C3451">
        <w:rPr>
          <w:color w:val="000000"/>
          <w:sz w:val="24"/>
          <w:szCs w:val="24"/>
        </w:rPr>
        <w:t>......</w:t>
      </w:r>
      <w:r w:rsidR="00C03A7D" w:rsidRPr="008C3451">
        <w:rPr>
          <w:color w:val="000000"/>
          <w:sz w:val="24"/>
          <w:szCs w:val="24"/>
        </w:rPr>
        <w:t xml:space="preserve">......................................................................... </w:t>
      </w:r>
      <w:r w:rsidR="006F3BBE" w:rsidRPr="008C3451">
        <w:rPr>
          <w:color w:val="000000"/>
          <w:sz w:val="24"/>
          <w:szCs w:val="24"/>
        </w:rPr>
        <w:t>3</w:t>
      </w:r>
      <w:r w:rsidR="00C03A7D" w:rsidRPr="008C3451">
        <w:rPr>
          <w:color w:val="000000"/>
          <w:sz w:val="24"/>
          <w:szCs w:val="24"/>
        </w:rPr>
        <w:br/>
      </w:r>
      <w:r w:rsidR="006F3BBE" w:rsidRPr="008C3451">
        <w:rPr>
          <w:color w:val="000000"/>
          <w:sz w:val="24"/>
          <w:szCs w:val="24"/>
        </w:rPr>
        <w:t>2.</w:t>
      </w:r>
      <w:r w:rsidR="00C03A7D" w:rsidRPr="008C3451">
        <w:rPr>
          <w:color w:val="000000"/>
          <w:sz w:val="24"/>
          <w:szCs w:val="24"/>
        </w:rPr>
        <w:t>PRZYCZYNY WYZNACZENIA STREF PLANISTYCZNYCH W GRANICACH OKRE</w:t>
      </w:r>
      <w:r w:rsidR="00EF2F46" w:rsidRPr="008C3451">
        <w:rPr>
          <w:color w:val="000000"/>
          <w:sz w:val="24"/>
          <w:szCs w:val="24"/>
        </w:rPr>
        <w:t xml:space="preserve">ŚLONYCH W PLANIE OGÓLNYM, W TYM </w:t>
      </w:r>
      <w:r w:rsidR="00C03A7D" w:rsidRPr="008C3451">
        <w:rPr>
          <w:color w:val="000000"/>
          <w:sz w:val="24"/>
          <w:szCs w:val="24"/>
        </w:rPr>
        <w:t xml:space="preserve">PRZEDSTAWIENIE OBLICZEŃ POTWIERDZAJĄCYCH SPEŁNIENIE WARUNKU, </w:t>
      </w:r>
      <w:r w:rsidR="00EF2F46" w:rsidRPr="008C3451">
        <w:rPr>
          <w:color w:val="000000"/>
          <w:sz w:val="24"/>
          <w:szCs w:val="24"/>
        </w:rPr>
        <w:t xml:space="preserve">O KTÓRYM MOWA W ART. 13D UST. 1 ALBO </w:t>
      </w:r>
      <w:r w:rsidR="00C03A7D" w:rsidRPr="008C3451">
        <w:rPr>
          <w:color w:val="000000"/>
          <w:sz w:val="24"/>
          <w:szCs w:val="24"/>
        </w:rPr>
        <w:t>3...</w:t>
      </w:r>
      <w:r w:rsidR="006F3BBE" w:rsidRPr="008C3451">
        <w:rPr>
          <w:color w:val="000000"/>
          <w:sz w:val="24"/>
          <w:szCs w:val="24"/>
        </w:rPr>
        <w:t>.......................</w:t>
      </w:r>
      <w:r w:rsidR="00C03A7D" w:rsidRPr="008C3451">
        <w:rPr>
          <w:color w:val="000000"/>
          <w:sz w:val="24"/>
          <w:szCs w:val="24"/>
        </w:rPr>
        <w:t xml:space="preserve">............................ </w:t>
      </w:r>
      <w:r w:rsidR="006F3BBE" w:rsidRPr="008C3451">
        <w:rPr>
          <w:color w:val="000000"/>
          <w:sz w:val="24"/>
          <w:szCs w:val="24"/>
        </w:rPr>
        <w:t>4</w:t>
      </w:r>
      <w:r w:rsidR="00C03A7D" w:rsidRPr="008C3451">
        <w:rPr>
          <w:color w:val="000000"/>
          <w:sz w:val="24"/>
          <w:szCs w:val="24"/>
        </w:rPr>
        <w:br/>
        <w:t>STREFY Z ZABUDOWĄ MIESZKANIOWĄ (SW, SJ, SZ) ........</w:t>
      </w:r>
      <w:r w:rsidR="00EF2F46" w:rsidRPr="008C3451">
        <w:rPr>
          <w:color w:val="000000"/>
          <w:sz w:val="24"/>
          <w:szCs w:val="24"/>
        </w:rPr>
        <w:t>......</w:t>
      </w:r>
      <w:r w:rsidR="00C03A7D" w:rsidRPr="008C3451">
        <w:rPr>
          <w:color w:val="000000"/>
          <w:sz w:val="24"/>
          <w:szCs w:val="24"/>
        </w:rPr>
        <w:t xml:space="preserve">................................................... </w:t>
      </w:r>
      <w:r w:rsidR="006F3BBE" w:rsidRPr="008C3451">
        <w:rPr>
          <w:color w:val="000000"/>
          <w:sz w:val="24"/>
          <w:szCs w:val="24"/>
        </w:rPr>
        <w:t>6</w:t>
      </w:r>
      <w:r w:rsidR="00C03A7D" w:rsidRPr="008C3451">
        <w:rPr>
          <w:color w:val="000000"/>
          <w:sz w:val="24"/>
          <w:szCs w:val="24"/>
        </w:rPr>
        <w:br/>
        <w:t xml:space="preserve">STREFY USŁUGOWE (SU) </w:t>
      </w:r>
      <w:r w:rsidR="00EF2F46" w:rsidRPr="008C3451">
        <w:rPr>
          <w:color w:val="000000"/>
          <w:sz w:val="24"/>
          <w:szCs w:val="24"/>
        </w:rPr>
        <w:t>……..</w:t>
      </w:r>
      <w:r w:rsidR="00C03A7D" w:rsidRPr="008C3451">
        <w:rPr>
          <w:color w:val="000000"/>
          <w:sz w:val="24"/>
          <w:szCs w:val="24"/>
        </w:rPr>
        <w:t xml:space="preserve">................................................................................................... </w:t>
      </w:r>
      <w:r w:rsidR="006F3BBE" w:rsidRPr="008C3451">
        <w:rPr>
          <w:color w:val="000000"/>
          <w:sz w:val="24"/>
          <w:szCs w:val="24"/>
        </w:rPr>
        <w:t>7</w:t>
      </w:r>
    </w:p>
    <w:p w14:paraId="615A1647" w14:textId="663585F3" w:rsidR="006F3BBE" w:rsidRPr="008C3451" w:rsidRDefault="00C03A7D" w:rsidP="008C3451">
      <w:pPr>
        <w:spacing w:after="0"/>
        <w:rPr>
          <w:color w:val="000000"/>
          <w:sz w:val="24"/>
          <w:szCs w:val="24"/>
        </w:rPr>
      </w:pPr>
      <w:r w:rsidRPr="008C3451">
        <w:rPr>
          <w:color w:val="000000"/>
          <w:sz w:val="24"/>
          <w:szCs w:val="24"/>
        </w:rPr>
        <w:t xml:space="preserve">STREFY GOSPODARCZE (SP) </w:t>
      </w:r>
      <w:r w:rsidR="00EF2F46" w:rsidRPr="008C3451">
        <w:rPr>
          <w:color w:val="000000"/>
          <w:sz w:val="24"/>
          <w:szCs w:val="24"/>
        </w:rPr>
        <w:t xml:space="preserve"> </w:t>
      </w:r>
      <w:r w:rsidRPr="008C3451">
        <w:rPr>
          <w:color w:val="000000"/>
          <w:sz w:val="24"/>
          <w:szCs w:val="24"/>
        </w:rPr>
        <w:t>.............</w:t>
      </w:r>
      <w:r w:rsidR="00EF2F46" w:rsidRPr="008C3451">
        <w:rPr>
          <w:color w:val="000000"/>
          <w:sz w:val="24"/>
          <w:szCs w:val="24"/>
        </w:rPr>
        <w:t>.....</w:t>
      </w:r>
      <w:r w:rsidRPr="008C3451">
        <w:rPr>
          <w:color w:val="000000"/>
          <w:sz w:val="24"/>
          <w:szCs w:val="24"/>
        </w:rPr>
        <w:t xml:space="preserve">................................................................................... </w:t>
      </w:r>
      <w:r w:rsidR="00E60A22">
        <w:rPr>
          <w:color w:val="000000"/>
          <w:sz w:val="24"/>
          <w:szCs w:val="24"/>
        </w:rPr>
        <w:t>8</w:t>
      </w:r>
      <w:r w:rsidRPr="008C3451">
        <w:rPr>
          <w:color w:val="000000"/>
          <w:sz w:val="24"/>
          <w:szCs w:val="24"/>
        </w:rPr>
        <w:br/>
        <w:t xml:space="preserve">STREFY INFRASTRUKTURALNE (SI) </w:t>
      </w:r>
      <w:r w:rsidR="00EF2F46" w:rsidRPr="008C3451">
        <w:rPr>
          <w:color w:val="000000"/>
          <w:sz w:val="24"/>
          <w:szCs w:val="24"/>
        </w:rPr>
        <w:t>……</w:t>
      </w:r>
      <w:r w:rsidRPr="008C3451">
        <w:rPr>
          <w:color w:val="000000"/>
          <w:sz w:val="24"/>
          <w:szCs w:val="24"/>
        </w:rPr>
        <w:t>.........................................................</w:t>
      </w:r>
      <w:r w:rsidR="006A73BB">
        <w:rPr>
          <w:color w:val="000000"/>
          <w:sz w:val="24"/>
          <w:szCs w:val="24"/>
        </w:rPr>
        <w:t>...........................</w:t>
      </w:r>
      <w:r w:rsidR="00E60A22">
        <w:rPr>
          <w:color w:val="000000"/>
          <w:sz w:val="24"/>
          <w:szCs w:val="24"/>
        </w:rPr>
        <w:t>..</w:t>
      </w:r>
      <w:r w:rsidR="006A73BB">
        <w:rPr>
          <w:color w:val="000000"/>
          <w:sz w:val="24"/>
          <w:szCs w:val="24"/>
        </w:rPr>
        <w:t xml:space="preserve"> </w:t>
      </w:r>
      <w:r w:rsidR="00E60A22">
        <w:rPr>
          <w:color w:val="000000"/>
          <w:sz w:val="24"/>
          <w:szCs w:val="24"/>
        </w:rPr>
        <w:t>9</w:t>
      </w:r>
      <w:r w:rsidRPr="008C3451">
        <w:rPr>
          <w:color w:val="000000"/>
          <w:sz w:val="24"/>
          <w:szCs w:val="24"/>
        </w:rPr>
        <w:br/>
        <w:t>STREFY ZIELENI I REKREACJI (SN)</w:t>
      </w:r>
      <w:r w:rsidR="00EF2F46" w:rsidRPr="008C3451">
        <w:rPr>
          <w:color w:val="000000"/>
          <w:sz w:val="24"/>
          <w:szCs w:val="24"/>
        </w:rPr>
        <w:t>…..</w:t>
      </w:r>
      <w:r w:rsidRPr="008C3451">
        <w:rPr>
          <w:color w:val="000000"/>
          <w:sz w:val="24"/>
          <w:szCs w:val="24"/>
        </w:rPr>
        <w:t>...........................................................</w:t>
      </w:r>
      <w:r w:rsidR="008C3451" w:rsidRPr="008C3451">
        <w:rPr>
          <w:color w:val="000000"/>
          <w:sz w:val="24"/>
          <w:szCs w:val="24"/>
        </w:rPr>
        <w:t xml:space="preserve">............................. </w:t>
      </w:r>
      <w:r w:rsidR="00343384">
        <w:rPr>
          <w:color w:val="000000"/>
          <w:sz w:val="24"/>
          <w:szCs w:val="24"/>
        </w:rPr>
        <w:t>10</w:t>
      </w:r>
      <w:r w:rsidRPr="008C3451">
        <w:rPr>
          <w:color w:val="000000"/>
          <w:sz w:val="24"/>
          <w:szCs w:val="24"/>
        </w:rPr>
        <w:br/>
        <w:t>STREFY CMENTARZY (SC)</w:t>
      </w:r>
      <w:r w:rsidR="00EF2F46" w:rsidRPr="008C3451">
        <w:rPr>
          <w:color w:val="000000"/>
          <w:sz w:val="24"/>
          <w:szCs w:val="24"/>
        </w:rPr>
        <w:t>…..</w:t>
      </w:r>
      <w:r w:rsidRPr="008C3451">
        <w:rPr>
          <w:color w:val="000000"/>
          <w:sz w:val="24"/>
          <w:szCs w:val="24"/>
        </w:rPr>
        <w:t>.....................................................................</w:t>
      </w:r>
      <w:r w:rsidR="008C3451" w:rsidRPr="008C3451">
        <w:rPr>
          <w:color w:val="000000"/>
          <w:sz w:val="24"/>
          <w:szCs w:val="24"/>
        </w:rPr>
        <w:t xml:space="preserve">............................... </w:t>
      </w:r>
      <w:r w:rsidR="006A73BB">
        <w:rPr>
          <w:color w:val="000000"/>
          <w:sz w:val="24"/>
          <w:szCs w:val="24"/>
        </w:rPr>
        <w:t>1</w:t>
      </w:r>
      <w:r w:rsidR="00343384">
        <w:rPr>
          <w:color w:val="000000"/>
          <w:sz w:val="24"/>
          <w:szCs w:val="24"/>
        </w:rPr>
        <w:t>0</w:t>
      </w:r>
      <w:r w:rsidRPr="008C3451">
        <w:rPr>
          <w:color w:val="000000"/>
          <w:sz w:val="24"/>
          <w:szCs w:val="24"/>
        </w:rPr>
        <w:br/>
      </w:r>
      <w:r w:rsidR="00EF2F46" w:rsidRPr="008C3451">
        <w:rPr>
          <w:color w:val="000000"/>
          <w:sz w:val="24"/>
          <w:szCs w:val="24"/>
        </w:rPr>
        <w:t>STREFA OTWARTA (SO)….</w:t>
      </w:r>
      <w:r w:rsidRPr="008C3451">
        <w:rPr>
          <w:color w:val="000000"/>
          <w:sz w:val="24"/>
          <w:szCs w:val="24"/>
        </w:rPr>
        <w:t>.........................................................................</w:t>
      </w:r>
      <w:r w:rsidR="008C3451" w:rsidRPr="008C3451">
        <w:rPr>
          <w:color w:val="000000"/>
          <w:sz w:val="24"/>
          <w:szCs w:val="24"/>
        </w:rPr>
        <w:t xml:space="preserve">............................... </w:t>
      </w:r>
      <w:r w:rsidR="006F3BBE" w:rsidRPr="008C3451">
        <w:rPr>
          <w:color w:val="000000"/>
          <w:sz w:val="24"/>
          <w:szCs w:val="24"/>
        </w:rPr>
        <w:t>1</w:t>
      </w:r>
      <w:r w:rsidR="00343384">
        <w:rPr>
          <w:color w:val="000000"/>
          <w:sz w:val="24"/>
          <w:szCs w:val="24"/>
        </w:rPr>
        <w:t>1</w:t>
      </w:r>
    </w:p>
    <w:p w14:paraId="7C5349A2" w14:textId="561447A6" w:rsidR="00144CFC" w:rsidRPr="008C3451" w:rsidRDefault="006F3BBE" w:rsidP="008C3451">
      <w:pPr>
        <w:spacing w:after="0"/>
        <w:jc w:val="both"/>
        <w:rPr>
          <w:color w:val="000000"/>
          <w:sz w:val="24"/>
          <w:szCs w:val="24"/>
        </w:rPr>
      </w:pPr>
      <w:r w:rsidRPr="008C3451">
        <w:rPr>
          <w:color w:val="000000"/>
          <w:sz w:val="24"/>
          <w:szCs w:val="24"/>
        </w:rPr>
        <w:t>STREFA KOMUNIKACYJNA</w:t>
      </w:r>
      <w:r w:rsidR="00673FD6" w:rsidRPr="008C3451">
        <w:rPr>
          <w:color w:val="000000"/>
          <w:sz w:val="24"/>
          <w:szCs w:val="24"/>
        </w:rPr>
        <w:t>(S</w:t>
      </w:r>
      <w:r w:rsidR="008C3451" w:rsidRPr="008C3451">
        <w:rPr>
          <w:color w:val="000000"/>
          <w:sz w:val="24"/>
          <w:szCs w:val="24"/>
        </w:rPr>
        <w:t>K</w:t>
      </w:r>
      <w:r w:rsidR="00673FD6" w:rsidRPr="008C3451">
        <w:rPr>
          <w:color w:val="000000"/>
          <w:sz w:val="24"/>
          <w:szCs w:val="24"/>
        </w:rPr>
        <w:t>).</w:t>
      </w:r>
      <w:r w:rsidRPr="008C3451">
        <w:rPr>
          <w:color w:val="000000"/>
          <w:sz w:val="24"/>
          <w:szCs w:val="24"/>
        </w:rPr>
        <w:t>……………………………</w:t>
      </w:r>
      <w:r w:rsidR="00673FD6" w:rsidRPr="008C3451">
        <w:rPr>
          <w:color w:val="000000"/>
          <w:sz w:val="24"/>
          <w:szCs w:val="24"/>
        </w:rPr>
        <w:t>……..</w:t>
      </w:r>
      <w:r w:rsidR="008C3451" w:rsidRPr="008C3451">
        <w:rPr>
          <w:color w:val="000000"/>
          <w:sz w:val="24"/>
          <w:szCs w:val="24"/>
        </w:rPr>
        <w:t xml:space="preserve">….…….…………………………………………….. </w:t>
      </w:r>
      <w:r w:rsidRPr="008C3451">
        <w:rPr>
          <w:color w:val="000000"/>
          <w:sz w:val="24"/>
          <w:szCs w:val="24"/>
        </w:rPr>
        <w:t>1</w:t>
      </w:r>
      <w:r w:rsidR="00343384">
        <w:rPr>
          <w:color w:val="000000"/>
          <w:sz w:val="24"/>
          <w:szCs w:val="24"/>
        </w:rPr>
        <w:t>1</w:t>
      </w:r>
      <w:r w:rsidR="00C03A7D" w:rsidRPr="008C3451">
        <w:rPr>
          <w:color w:val="000000"/>
          <w:sz w:val="24"/>
          <w:szCs w:val="24"/>
        </w:rPr>
        <w:br/>
      </w:r>
      <w:r w:rsidRPr="008C3451">
        <w:rPr>
          <w:color w:val="000000"/>
          <w:sz w:val="24"/>
          <w:szCs w:val="24"/>
        </w:rPr>
        <w:t>3.</w:t>
      </w:r>
      <w:r w:rsidR="00C03A7D" w:rsidRPr="008C3451">
        <w:rPr>
          <w:color w:val="000000"/>
          <w:sz w:val="24"/>
          <w:szCs w:val="24"/>
        </w:rPr>
        <w:t>ZAPOTRZEBOWANIE NA NOWĄ ZABUDOWĘ MIESZKANIOWĄ</w:t>
      </w:r>
      <w:r w:rsidR="00EF2F46" w:rsidRPr="008C3451">
        <w:rPr>
          <w:color w:val="000000"/>
          <w:sz w:val="24"/>
          <w:szCs w:val="24"/>
        </w:rPr>
        <w:t>.</w:t>
      </w:r>
      <w:r w:rsidRPr="008C3451">
        <w:rPr>
          <w:color w:val="000000"/>
          <w:sz w:val="24"/>
          <w:szCs w:val="24"/>
        </w:rPr>
        <w:t>.</w:t>
      </w:r>
      <w:r w:rsidR="00C03A7D" w:rsidRPr="008C3451">
        <w:rPr>
          <w:color w:val="000000"/>
          <w:sz w:val="24"/>
          <w:szCs w:val="24"/>
        </w:rPr>
        <w:t>...........</w:t>
      </w:r>
      <w:r w:rsidR="008C3451" w:rsidRPr="008C3451">
        <w:rPr>
          <w:color w:val="000000"/>
          <w:sz w:val="24"/>
          <w:szCs w:val="24"/>
        </w:rPr>
        <w:t xml:space="preserve">............................... </w:t>
      </w:r>
      <w:r w:rsidRPr="008C3451">
        <w:rPr>
          <w:color w:val="000000"/>
          <w:sz w:val="24"/>
          <w:szCs w:val="24"/>
        </w:rPr>
        <w:t>1</w:t>
      </w:r>
      <w:r w:rsidR="00343384">
        <w:rPr>
          <w:color w:val="000000"/>
          <w:sz w:val="24"/>
          <w:szCs w:val="24"/>
        </w:rPr>
        <w:t>2</w:t>
      </w:r>
      <w:r w:rsidR="00C03A7D" w:rsidRPr="008C3451">
        <w:rPr>
          <w:color w:val="000000"/>
          <w:sz w:val="24"/>
          <w:szCs w:val="24"/>
        </w:rPr>
        <w:br/>
        <w:t>CHŁONNOŚĆ TERENÓW NIEZABUDOWANYCH W TYM LUK W ISTNIEJ</w:t>
      </w:r>
      <w:r w:rsidR="00EF2F46" w:rsidRPr="008C3451">
        <w:rPr>
          <w:color w:val="000000"/>
          <w:sz w:val="24"/>
          <w:szCs w:val="24"/>
        </w:rPr>
        <w:t>ĄCEJ ZABUDOWIE</w:t>
      </w:r>
      <w:r w:rsidR="007E0A4B" w:rsidRPr="008C3451">
        <w:rPr>
          <w:color w:val="000000"/>
          <w:sz w:val="24"/>
          <w:szCs w:val="24"/>
        </w:rPr>
        <w:t>…</w:t>
      </w:r>
      <w:r w:rsidR="00057D5A" w:rsidRPr="008C3451">
        <w:rPr>
          <w:color w:val="000000"/>
          <w:sz w:val="24"/>
          <w:szCs w:val="24"/>
        </w:rPr>
        <w:t>.</w:t>
      </w:r>
      <w:r w:rsidR="008C3451" w:rsidRPr="008C3451">
        <w:rPr>
          <w:color w:val="000000"/>
          <w:sz w:val="24"/>
          <w:szCs w:val="24"/>
        </w:rPr>
        <w:t xml:space="preserve">… </w:t>
      </w:r>
      <w:r w:rsidR="00057D5A" w:rsidRPr="008C3451">
        <w:rPr>
          <w:color w:val="000000"/>
          <w:sz w:val="24"/>
          <w:szCs w:val="24"/>
        </w:rPr>
        <w:t>13</w:t>
      </w:r>
      <w:r w:rsidR="00EF2F46" w:rsidRPr="008C3451">
        <w:rPr>
          <w:color w:val="000000"/>
          <w:sz w:val="24"/>
          <w:szCs w:val="24"/>
        </w:rPr>
        <w:t xml:space="preserve"> </w:t>
      </w:r>
      <w:r w:rsidR="00C03A7D" w:rsidRPr="008C3451">
        <w:rPr>
          <w:color w:val="000000"/>
          <w:sz w:val="24"/>
          <w:szCs w:val="24"/>
        </w:rPr>
        <w:br/>
        <w:t>DLA KTÓRYCH OBOWIĄZUJĄ MIEJSCOWE PLANY ZAGOSPODA</w:t>
      </w:r>
      <w:r w:rsidR="00EF2F46" w:rsidRPr="008C3451">
        <w:rPr>
          <w:color w:val="000000"/>
          <w:sz w:val="24"/>
          <w:szCs w:val="24"/>
        </w:rPr>
        <w:t xml:space="preserve">ROWANIA PRZESTRZENNEGO,  A KTÓRE </w:t>
      </w:r>
      <w:r w:rsidR="00C03A7D" w:rsidRPr="008C3451">
        <w:rPr>
          <w:color w:val="000000"/>
          <w:sz w:val="24"/>
          <w:szCs w:val="24"/>
        </w:rPr>
        <w:t xml:space="preserve">JESZCZE NIE ZOSTAŁY </w:t>
      </w:r>
      <w:r w:rsidR="00EF2F46" w:rsidRPr="008C3451">
        <w:rPr>
          <w:color w:val="000000"/>
          <w:sz w:val="24"/>
          <w:szCs w:val="24"/>
        </w:rPr>
        <w:t>ZABUDO</w:t>
      </w:r>
      <w:r w:rsidR="007E0A4B" w:rsidRPr="008C3451">
        <w:rPr>
          <w:color w:val="000000"/>
          <w:sz w:val="24"/>
          <w:szCs w:val="24"/>
        </w:rPr>
        <w:t>WANE</w:t>
      </w:r>
      <w:r w:rsidR="00C03A7D" w:rsidRPr="008C3451">
        <w:rPr>
          <w:color w:val="000000"/>
          <w:sz w:val="24"/>
          <w:szCs w:val="24"/>
        </w:rPr>
        <w:t>......</w:t>
      </w:r>
      <w:r w:rsidR="00EF2F46" w:rsidRPr="008C3451">
        <w:rPr>
          <w:color w:val="000000"/>
          <w:sz w:val="24"/>
          <w:szCs w:val="24"/>
        </w:rPr>
        <w:t>..............................</w:t>
      </w:r>
      <w:r w:rsidR="00C03A7D" w:rsidRPr="008C3451">
        <w:rPr>
          <w:color w:val="000000"/>
          <w:sz w:val="24"/>
          <w:szCs w:val="24"/>
        </w:rPr>
        <w:t>....</w:t>
      </w:r>
      <w:r w:rsidR="008C3451" w:rsidRPr="008C3451">
        <w:rPr>
          <w:color w:val="000000"/>
          <w:sz w:val="24"/>
          <w:szCs w:val="24"/>
        </w:rPr>
        <w:t xml:space="preserve">............................... </w:t>
      </w:r>
      <w:r w:rsidR="00057D5A" w:rsidRPr="008C3451">
        <w:rPr>
          <w:color w:val="000000"/>
          <w:sz w:val="24"/>
          <w:szCs w:val="24"/>
        </w:rPr>
        <w:t>1</w:t>
      </w:r>
      <w:r w:rsidR="00343384">
        <w:rPr>
          <w:color w:val="000000"/>
          <w:sz w:val="24"/>
          <w:szCs w:val="24"/>
        </w:rPr>
        <w:t>3</w:t>
      </w:r>
      <w:r w:rsidR="00C03A7D" w:rsidRPr="008C3451">
        <w:rPr>
          <w:color w:val="000000"/>
          <w:sz w:val="24"/>
          <w:szCs w:val="24"/>
        </w:rPr>
        <w:br/>
        <w:t>OBSZARY UZUPEŁNIENIA ZABUDOWY W RAMACH ISTNIEJĄCEJ ZABUDOWY</w:t>
      </w:r>
      <w:r w:rsidR="00EF2F46" w:rsidRPr="008C3451">
        <w:rPr>
          <w:color w:val="000000"/>
          <w:sz w:val="24"/>
          <w:szCs w:val="24"/>
        </w:rPr>
        <w:t xml:space="preserve"> (OKREŚLONY W PLANIE OGÓLNYM OUZ)</w:t>
      </w:r>
      <w:r w:rsidR="00C03A7D" w:rsidRPr="008C3451">
        <w:rPr>
          <w:color w:val="000000"/>
          <w:sz w:val="24"/>
          <w:szCs w:val="24"/>
        </w:rPr>
        <w:t>.......................................................................................................</w:t>
      </w:r>
      <w:r w:rsidR="00057D5A" w:rsidRPr="008C3451">
        <w:rPr>
          <w:color w:val="000000"/>
          <w:sz w:val="24"/>
          <w:szCs w:val="24"/>
        </w:rPr>
        <w:t>...</w:t>
      </w:r>
      <w:r w:rsidR="008C3451" w:rsidRPr="008C3451">
        <w:rPr>
          <w:color w:val="000000"/>
          <w:sz w:val="24"/>
          <w:szCs w:val="24"/>
        </w:rPr>
        <w:t xml:space="preserve"> </w:t>
      </w:r>
      <w:r w:rsidR="00343384">
        <w:rPr>
          <w:color w:val="000000"/>
          <w:sz w:val="24"/>
          <w:szCs w:val="24"/>
        </w:rPr>
        <w:t>24</w:t>
      </w:r>
      <w:r w:rsidR="00C03A7D" w:rsidRPr="008C3451">
        <w:rPr>
          <w:color w:val="000000"/>
          <w:sz w:val="24"/>
          <w:szCs w:val="24"/>
        </w:rPr>
        <w:br/>
        <w:t>PRZYCZYNY WYZNACZENIA OBSZARU UZUPEŁNIENIA ZABUDOWY LUB OBSZARU ZABUDOWY ŚRÓD</w:t>
      </w:r>
      <w:r w:rsidR="00EF2F46" w:rsidRPr="008C3451">
        <w:rPr>
          <w:color w:val="000000"/>
          <w:sz w:val="24"/>
          <w:szCs w:val="24"/>
        </w:rPr>
        <w:t xml:space="preserve">MIEJSKIEJ W </w:t>
      </w:r>
      <w:r w:rsidR="00C03A7D" w:rsidRPr="008C3451">
        <w:rPr>
          <w:color w:val="000000"/>
          <w:sz w:val="24"/>
          <w:szCs w:val="24"/>
        </w:rPr>
        <w:t>GRANICACH OKREŚLONYCH W PLANIE OGÓLNYM - W PRZYPADKU ICH WYZNACZENIA.......</w:t>
      </w:r>
      <w:r w:rsidR="00EF2F46" w:rsidRPr="008C3451">
        <w:rPr>
          <w:color w:val="000000"/>
          <w:sz w:val="24"/>
          <w:szCs w:val="24"/>
        </w:rPr>
        <w:t>.................................................................................</w:t>
      </w:r>
      <w:r w:rsidR="00C03A7D" w:rsidRPr="008C3451">
        <w:rPr>
          <w:color w:val="000000"/>
          <w:sz w:val="24"/>
          <w:szCs w:val="24"/>
        </w:rPr>
        <w:t>.</w:t>
      </w:r>
      <w:r w:rsidR="008C3451" w:rsidRPr="008C3451">
        <w:rPr>
          <w:color w:val="000000"/>
          <w:sz w:val="24"/>
          <w:szCs w:val="24"/>
        </w:rPr>
        <w:t xml:space="preserve">............................... </w:t>
      </w:r>
      <w:r w:rsidR="00343384">
        <w:rPr>
          <w:color w:val="000000"/>
          <w:sz w:val="24"/>
          <w:szCs w:val="24"/>
        </w:rPr>
        <w:t>28</w:t>
      </w:r>
      <w:r w:rsidR="00C03A7D" w:rsidRPr="008C3451">
        <w:rPr>
          <w:color w:val="000000"/>
          <w:sz w:val="24"/>
          <w:szCs w:val="24"/>
        </w:rPr>
        <w:br/>
      </w:r>
      <w:r w:rsidR="00057D5A" w:rsidRPr="008C3451">
        <w:rPr>
          <w:color w:val="000000"/>
          <w:sz w:val="24"/>
          <w:szCs w:val="24"/>
        </w:rPr>
        <w:t>4.</w:t>
      </w:r>
      <w:r w:rsidR="00C03A7D" w:rsidRPr="008C3451">
        <w:rPr>
          <w:color w:val="000000"/>
          <w:sz w:val="24"/>
          <w:szCs w:val="24"/>
        </w:rPr>
        <w:t>PRZYCZYNY USTALENIA GMINNYCH STANDARDÓW URBANISTYCZNYCH</w:t>
      </w:r>
      <w:r w:rsidR="00EF2F46" w:rsidRPr="008C3451">
        <w:rPr>
          <w:color w:val="000000"/>
          <w:sz w:val="24"/>
          <w:szCs w:val="24"/>
        </w:rPr>
        <w:t xml:space="preserve"> W ZAKRESIE OKREŚLONYM W PLANIE</w:t>
      </w:r>
      <w:r w:rsidR="00C03A7D" w:rsidRPr="008C3451">
        <w:rPr>
          <w:color w:val="000000"/>
          <w:sz w:val="24"/>
          <w:szCs w:val="24"/>
        </w:rPr>
        <w:t xml:space="preserve">......................................................................................................... </w:t>
      </w:r>
      <w:r w:rsidR="00343384">
        <w:rPr>
          <w:color w:val="000000"/>
          <w:sz w:val="24"/>
          <w:szCs w:val="24"/>
        </w:rPr>
        <w:t>29</w:t>
      </w:r>
      <w:r w:rsidR="00C03A7D" w:rsidRPr="008C3451">
        <w:rPr>
          <w:color w:val="000000"/>
          <w:sz w:val="24"/>
          <w:szCs w:val="24"/>
        </w:rPr>
        <w:br/>
        <w:t>STRE</w:t>
      </w:r>
      <w:r w:rsidR="00057D5A" w:rsidRPr="008C3451">
        <w:rPr>
          <w:color w:val="000000"/>
          <w:sz w:val="24"/>
          <w:szCs w:val="24"/>
        </w:rPr>
        <w:t>FY PLANISTYCZNE</w:t>
      </w:r>
      <w:r w:rsidR="00EF2F46" w:rsidRPr="008C3451">
        <w:rPr>
          <w:color w:val="000000"/>
          <w:sz w:val="24"/>
          <w:szCs w:val="24"/>
        </w:rPr>
        <w:t>..........</w:t>
      </w:r>
      <w:r w:rsidR="00C03A7D" w:rsidRPr="008C3451">
        <w:rPr>
          <w:color w:val="000000"/>
          <w:sz w:val="24"/>
          <w:szCs w:val="24"/>
        </w:rPr>
        <w:t>.....................................</w:t>
      </w:r>
      <w:r w:rsidR="00057D5A" w:rsidRPr="008C3451">
        <w:rPr>
          <w:color w:val="000000"/>
          <w:sz w:val="24"/>
          <w:szCs w:val="24"/>
        </w:rPr>
        <w:t>.</w:t>
      </w:r>
      <w:r w:rsidR="00C03A7D" w:rsidRPr="008C3451">
        <w:rPr>
          <w:color w:val="000000"/>
          <w:sz w:val="24"/>
          <w:szCs w:val="24"/>
        </w:rPr>
        <w:t xml:space="preserve">............................................................ </w:t>
      </w:r>
      <w:r w:rsidR="00057D5A" w:rsidRPr="008C3451">
        <w:rPr>
          <w:color w:val="000000"/>
          <w:sz w:val="24"/>
          <w:szCs w:val="24"/>
        </w:rPr>
        <w:t>2</w:t>
      </w:r>
      <w:r w:rsidR="00343384">
        <w:rPr>
          <w:color w:val="000000"/>
          <w:sz w:val="24"/>
          <w:szCs w:val="24"/>
        </w:rPr>
        <w:t>9</w:t>
      </w:r>
      <w:r w:rsidR="00C03A7D" w:rsidRPr="008C3451">
        <w:rPr>
          <w:color w:val="000000"/>
          <w:sz w:val="24"/>
          <w:szCs w:val="24"/>
        </w:rPr>
        <w:br/>
        <w:t>WSKAŹNIKI ZABUDOWY I ZAGOSPODAROWANIA</w:t>
      </w:r>
      <w:r w:rsidR="00EF2F46" w:rsidRPr="008C3451">
        <w:rPr>
          <w:color w:val="000000"/>
          <w:sz w:val="24"/>
          <w:szCs w:val="24"/>
        </w:rPr>
        <w:t xml:space="preserve"> TERENU ..</w:t>
      </w:r>
      <w:r w:rsidR="00C03A7D" w:rsidRPr="008C3451">
        <w:rPr>
          <w:color w:val="000000"/>
          <w:sz w:val="24"/>
          <w:szCs w:val="24"/>
        </w:rPr>
        <w:t>..................................................</w:t>
      </w:r>
      <w:r w:rsidR="008C3451" w:rsidRPr="008C3451">
        <w:rPr>
          <w:color w:val="000000"/>
          <w:sz w:val="24"/>
          <w:szCs w:val="24"/>
        </w:rPr>
        <w:t xml:space="preserve"> </w:t>
      </w:r>
      <w:r w:rsidR="00057D5A" w:rsidRPr="008C3451">
        <w:rPr>
          <w:color w:val="000000"/>
          <w:sz w:val="24"/>
          <w:szCs w:val="24"/>
        </w:rPr>
        <w:t>2</w:t>
      </w:r>
      <w:r w:rsidR="00343384">
        <w:rPr>
          <w:color w:val="000000"/>
          <w:sz w:val="24"/>
          <w:szCs w:val="24"/>
        </w:rPr>
        <w:t>9</w:t>
      </w:r>
      <w:r w:rsidR="00C03A7D" w:rsidRPr="008C3451">
        <w:rPr>
          <w:color w:val="000000"/>
          <w:sz w:val="24"/>
          <w:szCs w:val="24"/>
        </w:rPr>
        <w:br/>
      </w:r>
      <w:r w:rsidR="00057D5A" w:rsidRPr="008C3451">
        <w:rPr>
          <w:color w:val="000000"/>
          <w:sz w:val="24"/>
          <w:szCs w:val="24"/>
        </w:rPr>
        <w:t>5.</w:t>
      </w:r>
      <w:r w:rsidR="00C03A7D" w:rsidRPr="008C3451">
        <w:rPr>
          <w:color w:val="000000"/>
          <w:sz w:val="24"/>
          <w:szCs w:val="24"/>
        </w:rPr>
        <w:t>SPOSÓB UWZGLĘDNIENIA UWARUNKOWAŃ ROZWOJU PRZESTRZENNE</w:t>
      </w:r>
      <w:r w:rsidR="00EF2F46" w:rsidRPr="008C3451">
        <w:rPr>
          <w:color w:val="000000"/>
          <w:sz w:val="24"/>
          <w:szCs w:val="24"/>
        </w:rPr>
        <w:t xml:space="preserve">GO GMINY, O KTÓRYCH MOWA W ART. </w:t>
      </w:r>
      <w:r w:rsidR="00C03A7D" w:rsidRPr="008C3451">
        <w:rPr>
          <w:color w:val="000000"/>
          <w:sz w:val="24"/>
          <w:szCs w:val="24"/>
        </w:rPr>
        <w:t>13B.: .....</w:t>
      </w:r>
      <w:r w:rsidR="00EF2F46" w:rsidRPr="008C3451">
        <w:rPr>
          <w:color w:val="000000"/>
          <w:sz w:val="24"/>
          <w:szCs w:val="24"/>
        </w:rPr>
        <w:t>.........................................</w:t>
      </w:r>
      <w:r w:rsidR="00C03A7D" w:rsidRPr="008C3451">
        <w:rPr>
          <w:color w:val="000000"/>
          <w:sz w:val="24"/>
          <w:szCs w:val="24"/>
        </w:rPr>
        <w:t xml:space="preserve">................................................. </w:t>
      </w:r>
      <w:r w:rsidR="00343384">
        <w:rPr>
          <w:color w:val="000000"/>
          <w:sz w:val="24"/>
          <w:szCs w:val="24"/>
        </w:rPr>
        <w:t>33</w:t>
      </w:r>
      <w:r w:rsidR="00C03A7D" w:rsidRPr="008C3451">
        <w:rPr>
          <w:color w:val="000000"/>
          <w:sz w:val="24"/>
          <w:szCs w:val="24"/>
        </w:rPr>
        <w:br/>
        <w:t>POLITYKA PRZESTRZENNA GMINY OKREŚLONA W STRATEGII ROZWOJU GMINY</w:t>
      </w:r>
      <w:r w:rsidR="00EF2F46" w:rsidRPr="008C3451">
        <w:rPr>
          <w:color w:val="000000"/>
          <w:sz w:val="24"/>
          <w:szCs w:val="24"/>
        </w:rPr>
        <w:t>.......</w:t>
      </w:r>
      <w:r w:rsidR="00C03A7D" w:rsidRPr="008C3451">
        <w:rPr>
          <w:color w:val="000000"/>
          <w:sz w:val="24"/>
          <w:szCs w:val="24"/>
        </w:rPr>
        <w:t>...........</w:t>
      </w:r>
      <w:r w:rsidR="00057D5A" w:rsidRPr="008C3451">
        <w:rPr>
          <w:color w:val="000000"/>
          <w:sz w:val="24"/>
          <w:szCs w:val="24"/>
        </w:rPr>
        <w:t xml:space="preserve">. </w:t>
      </w:r>
      <w:r w:rsidR="00343384">
        <w:rPr>
          <w:color w:val="000000"/>
          <w:sz w:val="24"/>
          <w:szCs w:val="24"/>
        </w:rPr>
        <w:t>33</w:t>
      </w:r>
      <w:r w:rsidR="00C03A7D" w:rsidRPr="008C3451">
        <w:rPr>
          <w:color w:val="000000"/>
          <w:sz w:val="24"/>
          <w:szCs w:val="24"/>
        </w:rPr>
        <w:br/>
        <w:t xml:space="preserve">USTALENIA PLANU </w:t>
      </w:r>
      <w:r w:rsidR="00EF2F46" w:rsidRPr="008C3451">
        <w:rPr>
          <w:color w:val="000000"/>
          <w:sz w:val="24"/>
          <w:szCs w:val="24"/>
        </w:rPr>
        <w:t>ZAGOSPODAROWANIA PRZESTRZENNEGO WOJEWÓDZTWA.........</w:t>
      </w:r>
      <w:r w:rsidR="00C03A7D" w:rsidRPr="008C3451">
        <w:rPr>
          <w:color w:val="000000"/>
          <w:sz w:val="24"/>
          <w:szCs w:val="24"/>
        </w:rPr>
        <w:t>........</w:t>
      </w:r>
      <w:r w:rsidR="008C3451" w:rsidRPr="008C3451">
        <w:rPr>
          <w:color w:val="000000"/>
          <w:sz w:val="24"/>
          <w:szCs w:val="24"/>
        </w:rPr>
        <w:t>.</w:t>
      </w:r>
      <w:r w:rsidR="00DB78EF">
        <w:rPr>
          <w:color w:val="000000"/>
          <w:sz w:val="24"/>
          <w:szCs w:val="24"/>
        </w:rPr>
        <w:t xml:space="preserve"> </w:t>
      </w:r>
      <w:r w:rsidR="00DB1AAB">
        <w:rPr>
          <w:color w:val="000000"/>
          <w:sz w:val="24"/>
          <w:szCs w:val="24"/>
        </w:rPr>
        <w:t>3</w:t>
      </w:r>
      <w:r w:rsidR="00343384">
        <w:rPr>
          <w:color w:val="000000"/>
          <w:sz w:val="24"/>
          <w:szCs w:val="24"/>
        </w:rPr>
        <w:t>7</w:t>
      </w:r>
    </w:p>
    <w:p w14:paraId="31857526" w14:textId="1ADBD58B" w:rsidR="00057D5A" w:rsidRPr="008C3451" w:rsidRDefault="00144CFC" w:rsidP="008C3451">
      <w:pPr>
        <w:spacing w:after="0"/>
        <w:jc w:val="both"/>
        <w:rPr>
          <w:color w:val="000000"/>
          <w:sz w:val="24"/>
          <w:szCs w:val="24"/>
        </w:rPr>
      </w:pPr>
      <w:r w:rsidRPr="008C3451">
        <w:rPr>
          <w:color w:val="000000"/>
          <w:sz w:val="24"/>
          <w:szCs w:val="24"/>
        </w:rPr>
        <w:t>USTALENIA STRATEGII WOJEWÓDZTWA KUJAWSKO POMORSKIEGO I STRATEGII PRZSPIESZENIA 20230+</w:t>
      </w:r>
      <w:r w:rsidR="00057D5A" w:rsidRPr="008C3451">
        <w:rPr>
          <w:color w:val="000000"/>
          <w:sz w:val="24"/>
          <w:szCs w:val="26"/>
        </w:rPr>
        <w:t>………………………………………………………………………</w:t>
      </w:r>
      <w:r w:rsidRPr="008C3451">
        <w:rPr>
          <w:color w:val="000000"/>
          <w:sz w:val="24"/>
          <w:szCs w:val="26"/>
        </w:rPr>
        <w:t>………………………</w:t>
      </w:r>
      <w:r w:rsidR="00DB1AAB">
        <w:rPr>
          <w:color w:val="000000"/>
          <w:sz w:val="24"/>
          <w:szCs w:val="26"/>
        </w:rPr>
        <w:t xml:space="preserve">………  </w:t>
      </w:r>
      <w:r w:rsidR="00057D5A" w:rsidRPr="008C3451">
        <w:rPr>
          <w:color w:val="000000"/>
          <w:sz w:val="24"/>
          <w:szCs w:val="24"/>
        </w:rPr>
        <w:t>3</w:t>
      </w:r>
      <w:r w:rsidR="00343384">
        <w:rPr>
          <w:color w:val="000000"/>
          <w:sz w:val="24"/>
          <w:szCs w:val="24"/>
        </w:rPr>
        <w:t>8</w:t>
      </w:r>
    </w:p>
    <w:p w14:paraId="61BF386E" w14:textId="3D9CA327" w:rsidR="00C03A7D" w:rsidRPr="008C3451" w:rsidRDefault="00057D5A" w:rsidP="008C3451">
      <w:pPr>
        <w:spacing w:after="0"/>
        <w:jc w:val="both"/>
        <w:rPr>
          <w:color w:val="000000"/>
          <w:sz w:val="24"/>
          <w:szCs w:val="24"/>
        </w:rPr>
      </w:pPr>
      <w:r w:rsidRPr="008C3451">
        <w:rPr>
          <w:color w:val="000000"/>
          <w:sz w:val="24"/>
          <w:szCs w:val="24"/>
        </w:rPr>
        <w:t>6.</w:t>
      </w:r>
      <w:r w:rsidR="00144CFC" w:rsidRPr="008C3451">
        <w:rPr>
          <w:color w:val="000000"/>
          <w:sz w:val="24"/>
          <w:szCs w:val="24"/>
        </w:rPr>
        <w:t>UWARUNKOWANIA</w:t>
      </w:r>
      <w:r w:rsidR="00C03A7D" w:rsidRPr="008C3451">
        <w:rPr>
          <w:color w:val="000000"/>
          <w:sz w:val="24"/>
          <w:szCs w:val="24"/>
        </w:rPr>
        <w:t xml:space="preserve"> NA OB</w:t>
      </w:r>
      <w:r w:rsidR="00747724" w:rsidRPr="008C3451">
        <w:rPr>
          <w:color w:val="000000"/>
          <w:sz w:val="24"/>
          <w:szCs w:val="24"/>
        </w:rPr>
        <w:t xml:space="preserve">SZARZE </w:t>
      </w:r>
      <w:r w:rsidR="00DB1AAB">
        <w:rPr>
          <w:color w:val="000000"/>
          <w:sz w:val="24"/>
          <w:szCs w:val="24"/>
        </w:rPr>
        <w:t>MIASTA</w:t>
      </w:r>
      <w:r w:rsidR="00747724" w:rsidRPr="008C3451">
        <w:rPr>
          <w:color w:val="000000"/>
          <w:sz w:val="24"/>
          <w:szCs w:val="24"/>
        </w:rPr>
        <w:t xml:space="preserve"> </w:t>
      </w:r>
      <w:r w:rsidR="00F23488">
        <w:rPr>
          <w:color w:val="000000"/>
          <w:sz w:val="24"/>
          <w:szCs w:val="24"/>
        </w:rPr>
        <w:t>ALEKSANDRÓW KUJAWSKI</w:t>
      </w:r>
      <w:r w:rsidR="00747724" w:rsidRPr="008C3451">
        <w:rPr>
          <w:color w:val="000000"/>
          <w:sz w:val="24"/>
          <w:szCs w:val="24"/>
        </w:rPr>
        <w:t>…</w:t>
      </w:r>
      <w:r w:rsidR="00144CFC" w:rsidRPr="008C3451">
        <w:rPr>
          <w:color w:val="000000"/>
          <w:sz w:val="24"/>
          <w:szCs w:val="24"/>
        </w:rPr>
        <w:t>.</w:t>
      </w:r>
      <w:r w:rsidR="00343384">
        <w:rPr>
          <w:color w:val="000000"/>
          <w:sz w:val="24"/>
          <w:szCs w:val="24"/>
        </w:rPr>
        <w:t>......................</w:t>
      </w:r>
      <w:r w:rsidR="008C3451" w:rsidRPr="008C3451">
        <w:rPr>
          <w:color w:val="000000"/>
          <w:sz w:val="24"/>
          <w:szCs w:val="24"/>
        </w:rPr>
        <w:t xml:space="preserve">. </w:t>
      </w:r>
      <w:r w:rsidR="00343384">
        <w:rPr>
          <w:color w:val="000000"/>
          <w:sz w:val="24"/>
          <w:szCs w:val="24"/>
        </w:rPr>
        <w:t>41</w:t>
      </w:r>
      <w:r w:rsidR="00C03A7D" w:rsidRPr="008C3451">
        <w:rPr>
          <w:color w:val="000000"/>
          <w:sz w:val="24"/>
          <w:szCs w:val="24"/>
        </w:rPr>
        <w:br/>
      </w:r>
      <w:r w:rsidR="00EF2F46" w:rsidRPr="008C3451">
        <w:rPr>
          <w:color w:val="000000"/>
          <w:sz w:val="24"/>
          <w:szCs w:val="24"/>
        </w:rPr>
        <w:t xml:space="preserve">FORMY OCHRONY PRZYRODY ORAZ ICH </w:t>
      </w:r>
      <w:r w:rsidR="00C03A7D" w:rsidRPr="008C3451">
        <w:rPr>
          <w:color w:val="000000"/>
          <w:sz w:val="24"/>
          <w:szCs w:val="24"/>
        </w:rPr>
        <w:t>OTULINY..............................................</w:t>
      </w:r>
      <w:r w:rsidR="00EF2F46" w:rsidRPr="008C3451">
        <w:rPr>
          <w:color w:val="000000"/>
          <w:sz w:val="24"/>
          <w:szCs w:val="24"/>
        </w:rPr>
        <w:t>...........</w:t>
      </w:r>
      <w:r w:rsidR="00C03A7D" w:rsidRPr="008C3451">
        <w:rPr>
          <w:color w:val="000000"/>
          <w:sz w:val="24"/>
          <w:szCs w:val="24"/>
        </w:rPr>
        <w:t xml:space="preserve">......... </w:t>
      </w:r>
      <w:r w:rsidR="00343384">
        <w:rPr>
          <w:color w:val="000000"/>
          <w:sz w:val="24"/>
          <w:szCs w:val="24"/>
        </w:rPr>
        <w:t>41</w:t>
      </w:r>
      <w:r w:rsidR="00C03A7D" w:rsidRPr="008C3451">
        <w:rPr>
          <w:color w:val="000000"/>
          <w:sz w:val="24"/>
          <w:szCs w:val="24"/>
        </w:rPr>
        <w:br/>
        <w:t>OBSZARY SZCZEGÓLNEGO ZAGROŻENIA POWODZIĄ, WAŁ</w:t>
      </w:r>
      <w:r w:rsidR="00EF2F46" w:rsidRPr="008C3451">
        <w:rPr>
          <w:color w:val="000000"/>
          <w:sz w:val="24"/>
          <w:szCs w:val="24"/>
        </w:rPr>
        <w:t xml:space="preserve">Y PRZECIWPOWODZIOWE ORAZ PASY O </w:t>
      </w:r>
      <w:r w:rsidR="00C03A7D" w:rsidRPr="008C3451">
        <w:rPr>
          <w:color w:val="000000"/>
          <w:sz w:val="24"/>
          <w:szCs w:val="24"/>
        </w:rPr>
        <w:t>SZEROKOŚCI 50 M OD STOPY WAŁU....</w:t>
      </w:r>
      <w:r w:rsidR="00EF2F46" w:rsidRPr="008C3451">
        <w:rPr>
          <w:color w:val="000000"/>
          <w:sz w:val="24"/>
          <w:szCs w:val="24"/>
        </w:rPr>
        <w:t>.</w:t>
      </w:r>
      <w:r w:rsidR="00C03A7D" w:rsidRPr="008C3451">
        <w:rPr>
          <w:color w:val="000000"/>
          <w:sz w:val="24"/>
          <w:szCs w:val="24"/>
        </w:rPr>
        <w:t>..........................................................</w:t>
      </w:r>
      <w:r w:rsidR="00EF2F46" w:rsidRPr="008C3451">
        <w:rPr>
          <w:color w:val="000000"/>
          <w:sz w:val="24"/>
          <w:szCs w:val="24"/>
        </w:rPr>
        <w:t xml:space="preserve">............ </w:t>
      </w:r>
      <w:r w:rsidR="00343384">
        <w:rPr>
          <w:color w:val="000000"/>
          <w:sz w:val="24"/>
          <w:szCs w:val="24"/>
        </w:rPr>
        <w:t>42</w:t>
      </w:r>
      <w:r w:rsidR="00EF2F46" w:rsidRPr="008C3451">
        <w:rPr>
          <w:color w:val="000000"/>
          <w:sz w:val="24"/>
          <w:szCs w:val="24"/>
        </w:rPr>
        <w:br/>
        <w:t xml:space="preserve">OBSZARY GRUNTÓW </w:t>
      </w:r>
      <w:r w:rsidR="00C03A7D" w:rsidRPr="008C3451">
        <w:rPr>
          <w:color w:val="000000"/>
          <w:sz w:val="24"/>
          <w:szCs w:val="24"/>
        </w:rPr>
        <w:t>ZMELIOROWANYCH</w:t>
      </w:r>
      <w:r w:rsidR="00EF2F46" w:rsidRPr="008C3451">
        <w:rPr>
          <w:color w:val="000000"/>
          <w:sz w:val="24"/>
          <w:szCs w:val="24"/>
        </w:rPr>
        <w:t>.</w:t>
      </w:r>
      <w:r w:rsidR="00C03A7D" w:rsidRPr="008C3451">
        <w:rPr>
          <w:color w:val="000000"/>
          <w:sz w:val="24"/>
          <w:szCs w:val="24"/>
        </w:rPr>
        <w:t xml:space="preserve">............................................................................. </w:t>
      </w:r>
      <w:r w:rsidR="00343384">
        <w:rPr>
          <w:color w:val="000000"/>
          <w:sz w:val="24"/>
          <w:szCs w:val="24"/>
        </w:rPr>
        <w:t>42</w:t>
      </w:r>
      <w:r w:rsidR="00C03A7D" w:rsidRPr="008C3451">
        <w:rPr>
          <w:color w:val="000000"/>
          <w:sz w:val="24"/>
          <w:szCs w:val="24"/>
        </w:rPr>
        <w:br/>
        <w:t>TERENY ZAGROŻONE RUCHAMI MASOWYMI ZIEMI ORAZ TERENY, NA KTÓRYCH WYSTĘPUJĄ TE RUCHY ...</w:t>
      </w:r>
      <w:r w:rsidR="00EF2F46" w:rsidRPr="008C3451">
        <w:rPr>
          <w:color w:val="000000"/>
          <w:sz w:val="24"/>
          <w:szCs w:val="24"/>
        </w:rPr>
        <w:t>............................................................................................................................</w:t>
      </w:r>
      <w:r w:rsidR="00C03A7D" w:rsidRPr="008C3451">
        <w:rPr>
          <w:color w:val="000000"/>
          <w:sz w:val="24"/>
          <w:szCs w:val="24"/>
        </w:rPr>
        <w:t xml:space="preserve"> </w:t>
      </w:r>
      <w:r w:rsidR="00343384">
        <w:rPr>
          <w:color w:val="000000"/>
          <w:sz w:val="24"/>
          <w:szCs w:val="24"/>
        </w:rPr>
        <w:t>42</w:t>
      </w:r>
      <w:r w:rsidR="00C03A7D" w:rsidRPr="008C3451">
        <w:rPr>
          <w:color w:val="000000"/>
          <w:sz w:val="24"/>
          <w:szCs w:val="24"/>
        </w:rPr>
        <w:br/>
        <w:t>STREFY OCHRONNE UJĘĆ WODY .............................</w:t>
      </w:r>
      <w:r w:rsidR="00EF2F46" w:rsidRPr="008C3451">
        <w:rPr>
          <w:color w:val="000000"/>
          <w:sz w:val="24"/>
          <w:szCs w:val="24"/>
        </w:rPr>
        <w:t>..</w:t>
      </w:r>
      <w:r w:rsidR="00C03A7D" w:rsidRPr="008C3451">
        <w:rPr>
          <w:color w:val="000000"/>
          <w:sz w:val="24"/>
          <w:szCs w:val="24"/>
        </w:rPr>
        <w:t xml:space="preserve">............................................................. </w:t>
      </w:r>
      <w:r w:rsidR="00343384">
        <w:rPr>
          <w:color w:val="000000"/>
          <w:sz w:val="24"/>
          <w:szCs w:val="24"/>
        </w:rPr>
        <w:t>43</w:t>
      </w:r>
      <w:r w:rsidR="00C03A7D" w:rsidRPr="008C3451">
        <w:rPr>
          <w:color w:val="000000"/>
          <w:sz w:val="24"/>
          <w:szCs w:val="24"/>
        </w:rPr>
        <w:br/>
      </w:r>
      <w:r w:rsidR="00C03A7D" w:rsidRPr="008C3451">
        <w:rPr>
          <w:color w:val="000000"/>
          <w:sz w:val="24"/>
          <w:szCs w:val="24"/>
        </w:rPr>
        <w:lastRenderedPageBreak/>
        <w:t>OBSZARY OCHRONNE ZBIORNIKÓW WÓD ŚRÓDLĄDOWYCH ....</w:t>
      </w:r>
      <w:r w:rsidR="00EF2F46" w:rsidRPr="008C3451">
        <w:rPr>
          <w:color w:val="000000"/>
          <w:sz w:val="24"/>
          <w:szCs w:val="24"/>
        </w:rPr>
        <w:t>.........</w:t>
      </w:r>
      <w:r w:rsidR="00C03A7D" w:rsidRPr="008C3451">
        <w:rPr>
          <w:color w:val="000000"/>
          <w:sz w:val="24"/>
          <w:szCs w:val="24"/>
        </w:rPr>
        <w:t xml:space="preserve">................................... </w:t>
      </w:r>
      <w:r w:rsidR="00343384">
        <w:rPr>
          <w:color w:val="000000"/>
          <w:sz w:val="24"/>
          <w:szCs w:val="24"/>
        </w:rPr>
        <w:t>44</w:t>
      </w:r>
      <w:r w:rsidR="00C03A7D" w:rsidRPr="008C3451">
        <w:rPr>
          <w:color w:val="000000"/>
          <w:sz w:val="24"/>
          <w:szCs w:val="24"/>
        </w:rPr>
        <w:br/>
        <w:t>TERENY GÓRNICZE I OBSZARY GÓRNICZE WRAZ Z FILARAMI OCHRONNYMI ..........</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44</w:t>
      </w:r>
      <w:r w:rsidR="00C03A7D" w:rsidRPr="008C3451">
        <w:rPr>
          <w:color w:val="000000"/>
          <w:sz w:val="24"/>
          <w:szCs w:val="24"/>
        </w:rPr>
        <w:br/>
        <w:t>UDOKUMENTOWANE ZŁOŻA KOPALIN, KOMPLEKSY PODZIEMNEG</w:t>
      </w:r>
      <w:r w:rsidR="00540594" w:rsidRPr="008C3451">
        <w:rPr>
          <w:color w:val="000000"/>
          <w:sz w:val="24"/>
          <w:szCs w:val="24"/>
        </w:rPr>
        <w:t xml:space="preserve">O SKŁADOWANIA DWUTLENKU WĘGLA I </w:t>
      </w:r>
      <w:r w:rsidR="00C03A7D" w:rsidRPr="008C3451">
        <w:rPr>
          <w:color w:val="000000"/>
          <w:sz w:val="24"/>
          <w:szCs w:val="24"/>
        </w:rPr>
        <w:t>PODZIEMNE BEZZBIORNIKOWE MAGAZYNY SU</w:t>
      </w:r>
      <w:r w:rsidR="00540594" w:rsidRPr="008C3451">
        <w:rPr>
          <w:color w:val="000000"/>
          <w:sz w:val="24"/>
          <w:szCs w:val="24"/>
        </w:rPr>
        <w:t>BSTANCJI ........</w:t>
      </w:r>
      <w:r w:rsidR="00C03A7D" w:rsidRPr="008C3451">
        <w:rPr>
          <w:color w:val="000000"/>
          <w:sz w:val="24"/>
          <w:szCs w:val="24"/>
        </w:rPr>
        <w:t xml:space="preserve">......... </w:t>
      </w:r>
      <w:r w:rsidR="00343384">
        <w:rPr>
          <w:color w:val="000000"/>
          <w:sz w:val="24"/>
          <w:szCs w:val="24"/>
        </w:rPr>
        <w:t>44</w:t>
      </w:r>
      <w:r w:rsidR="00C03A7D" w:rsidRPr="008C3451">
        <w:rPr>
          <w:color w:val="000000"/>
          <w:sz w:val="24"/>
          <w:szCs w:val="24"/>
        </w:rPr>
        <w:br/>
        <w:t>OBSZARY UZDROWISK ORAZ OBSZARY OCHRONY UZDROWI</w:t>
      </w:r>
      <w:r w:rsidR="00540594" w:rsidRPr="008C3451">
        <w:rPr>
          <w:color w:val="000000"/>
          <w:sz w:val="24"/>
          <w:szCs w:val="24"/>
        </w:rPr>
        <w:t>SKOWEJ..</w:t>
      </w:r>
      <w:r w:rsidR="00C03A7D" w:rsidRPr="008C3451">
        <w:rPr>
          <w:color w:val="000000"/>
          <w:sz w:val="24"/>
          <w:szCs w:val="24"/>
        </w:rPr>
        <w:t xml:space="preserve">.................................. </w:t>
      </w:r>
      <w:r w:rsidR="00343384">
        <w:rPr>
          <w:color w:val="000000"/>
          <w:sz w:val="24"/>
          <w:szCs w:val="24"/>
        </w:rPr>
        <w:t>44</w:t>
      </w:r>
      <w:r w:rsidR="00C03A7D" w:rsidRPr="008C3451">
        <w:rPr>
          <w:color w:val="000000"/>
          <w:sz w:val="24"/>
          <w:szCs w:val="24"/>
        </w:rPr>
        <w:br/>
        <w:t>ZABYTKI OBJĘTE FORMAMI OCHRONY, O KTÓRYCH MOWA W US</w:t>
      </w:r>
      <w:r w:rsidR="00540594" w:rsidRPr="008C3451">
        <w:rPr>
          <w:color w:val="000000"/>
          <w:sz w:val="24"/>
          <w:szCs w:val="24"/>
        </w:rPr>
        <w:t xml:space="preserve">TAWIE Z DNIA 23 LIPCA             2003 R. O </w:t>
      </w:r>
      <w:r w:rsidR="00C03A7D" w:rsidRPr="008C3451">
        <w:rPr>
          <w:color w:val="000000"/>
          <w:sz w:val="24"/>
          <w:szCs w:val="24"/>
        </w:rPr>
        <w:t>OCHRONIE ZABYTKÓW I OPIECE NAD ZABYTKAMI (DZ. U. Z 202</w:t>
      </w:r>
      <w:r w:rsidR="00540594" w:rsidRPr="008C3451">
        <w:rPr>
          <w:color w:val="000000"/>
          <w:sz w:val="24"/>
          <w:szCs w:val="24"/>
        </w:rPr>
        <w:t>4</w:t>
      </w:r>
      <w:r w:rsidR="00C03A7D" w:rsidRPr="008C3451">
        <w:rPr>
          <w:color w:val="000000"/>
          <w:sz w:val="24"/>
          <w:szCs w:val="24"/>
        </w:rPr>
        <w:t xml:space="preserve"> R. POZ. </w:t>
      </w:r>
      <w:r w:rsidR="00540594" w:rsidRPr="008C3451">
        <w:rPr>
          <w:color w:val="000000"/>
          <w:sz w:val="24"/>
          <w:szCs w:val="24"/>
        </w:rPr>
        <w:t>1292</w:t>
      </w:r>
      <w:r w:rsidR="00C03A7D" w:rsidRPr="008C3451">
        <w:rPr>
          <w:color w:val="000000"/>
          <w:sz w:val="24"/>
          <w:szCs w:val="24"/>
        </w:rPr>
        <w:t xml:space="preserve"> </w:t>
      </w:r>
      <w:r w:rsidR="00540594" w:rsidRPr="008C3451">
        <w:rPr>
          <w:color w:val="000000"/>
          <w:sz w:val="24"/>
          <w:szCs w:val="24"/>
        </w:rPr>
        <w:t>ZE ZM</w:t>
      </w:r>
      <w:r w:rsidR="00C03A7D" w:rsidRPr="008C3451">
        <w:rPr>
          <w:color w:val="000000"/>
          <w:sz w:val="24"/>
          <w:szCs w:val="24"/>
        </w:rPr>
        <w:t>), LUB UJĘTE W WOJEWÓDZKIEJ LUB GMINNEJ EWIDENCJI ZABYTKÓW ORAZ DOBRA KULTURY</w:t>
      </w:r>
      <w:r w:rsidR="00540594" w:rsidRPr="008C3451">
        <w:rPr>
          <w:color w:val="000000"/>
          <w:sz w:val="24"/>
          <w:szCs w:val="24"/>
        </w:rPr>
        <w:t xml:space="preserve"> </w:t>
      </w:r>
      <w:r w:rsidR="00C03A7D" w:rsidRPr="008C3451">
        <w:rPr>
          <w:color w:val="000000"/>
          <w:sz w:val="24"/>
          <w:szCs w:val="24"/>
        </w:rPr>
        <w:t>WSPÓŁCZESNEJ ....</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45</w:t>
      </w:r>
      <w:r w:rsidR="00C03A7D" w:rsidRPr="008C3451">
        <w:rPr>
          <w:color w:val="000000"/>
          <w:sz w:val="24"/>
          <w:szCs w:val="24"/>
        </w:rPr>
        <w:br/>
        <w:t>OBSZARY POMNIKÓW ZAGŁADY I ICH STREFY OCHRONNE ...............................</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52</w:t>
      </w:r>
      <w:r w:rsidR="00C03A7D" w:rsidRPr="008C3451">
        <w:rPr>
          <w:color w:val="000000"/>
          <w:sz w:val="24"/>
          <w:szCs w:val="24"/>
        </w:rPr>
        <w:br/>
        <w:t xml:space="preserve">TERENY ZAMKNIĘTE I ICH STREFY OCHRONNE </w:t>
      </w:r>
      <w:r w:rsidR="00540594" w:rsidRPr="008C3451">
        <w:rPr>
          <w:color w:val="000000"/>
          <w:sz w:val="24"/>
          <w:szCs w:val="24"/>
        </w:rPr>
        <w:t xml:space="preserve"> </w:t>
      </w:r>
      <w:r w:rsidR="00C03A7D" w:rsidRPr="008C3451">
        <w:rPr>
          <w:color w:val="000000"/>
          <w:sz w:val="24"/>
          <w:szCs w:val="24"/>
        </w:rPr>
        <w:t>..................................................</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52</w:t>
      </w:r>
      <w:r w:rsidR="00C03A7D" w:rsidRPr="008C3451">
        <w:rPr>
          <w:color w:val="000000"/>
          <w:sz w:val="24"/>
          <w:szCs w:val="24"/>
        </w:rPr>
        <w:br/>
        <w:t>OBSZARY OGRANICZONEGO UŻYTKOWANI</w:t>
      </w:r>
      <w:r w:rsidR="00540594" w:rsidRPr="008C3451">
        <w:rPr>
          <w:color w:val="000000"/>
          <w:sz w:val="24"/>
          <w:szCs w:val="24"/>
        </w:rPr>
        <w:t>A .........................</w:t>
      </w:r>
      <w:r w:rsidR="00C03A7D" w:rsidRPr="008C3451">
        <w:rPr>
          <w:color w:val="000000"/>
          <w:sz w:val="24"/>
          <w:szCs w:val="24"/>
        </w:rPr>
        <w:t>................................................</w:t>
      </w:r>
      <w:r w:rsidR="008C3451" w:rsidRPr="008C3451">
        <w:rPr>
          <w:color w:val="000000"/>
          <w:sz w:val="24"/>
          <w:szCs w:val="24"/>
        </w:rPr>
        <w:t xml:space="preserve"> </w:t>
      </w:r>
      <w:r w:rsidR="00343384">
        <w:rPr>
          <w:color w:val="000000"/>
          <w:sz w:val="24"/>
          <w:szCs w:val="24"/>
        </w:rPr>
        <w:t>52</w:t>
      </w:r>
      <w:r w:rsidR="00C03A7D" w:rsidRPr="008C3451">
        <w:rPr>
          <w:color w:val="000000"/>
          <w:sz w:val="24"/>
          <w:szCs w:val="24"/>
        </w:rPr>
        <w:br/>
        <w:t xml:space="preserve">OBSZARY WYMAGAJĄCE PRZEKSZTAŁCEŃ, </w:t>
      </w:r>
      <w:r w:rsidR="00540594" w:rsidRPr="008C3451">
        <w:rPr>
          <w:color w:val="000000"/>
          <w:sz w:val="24"/>
          <w:szCs w:val="24"/>
        </w:rPr>
        <w:t xml:space="preserve">REHABILITACJI, REKULTYWACJI LUB </w:t>
      </w:r>
      <w:r w:rsidR="00C03A7D" w:rsidRPr="008C3451">
        <w:rPr>
          <w:color w:val="000000"/>
          <w:sz w:val="24"/>
          <w:szCs w:val="24"/>
        </w:rPr>
        <w:t>REMEDIACJI........</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53</w:t>
      </w:r>
      <w:r w:rsidR="00540594" w:rsidRPr="008C3451">
        <w:rPr>
          <w:color w:val="000000"/>
          <w:sz w:val="24"/>
          <w:szCs w:val="24"/>
        </w:rPr>
        <w:br/>
        <w:t xml:space="preserve">OBSZARY ZDEGRADOWANE I OBSZARY </w:t>
      </w:r>
      <w:r w:rsidR="00C03A7D" w:rsidRPr="008C3451">
        <w:rPr>
          <w:color w:val="000000"/>
          <w:sz w:val="24"/>
          <w:szCs w:val="24"/>
        </w:rPr>
        <w:t>REWITALIZACJI................</w:t>
      </w:r>
      <w:r w:rsidR="00540594" w:rsidRPr="008C3451">
        <w:rPr>
          <w:color w:val="000000"/>
          <w:sz w:val="24"/>
          <w:szCs w:val="24"/>
        </w:rPr>
        <w:t>.......</w:t>
      </w:r>
      <w:r w:rsidR="00C03A7D" w:rsidRPr="008C3451">
        <w:rPr>
          <w:color w:val="000000"/>
          <w:sz w:val="24"/>
          <w:szCs w:val="24"/>
        </w:rPr>
        <w:t>.....</w:t>
      </w:r>
      <w:r w:rsidRPr="008C3451">
        <w:rPr>
          <w:color w:val="000000"/>
          <w:sz w:val="24"/>
          <w:szCs w:val="24"/>
        </w:rPr>
        <w:t xml:space="preserve">.............................. </w:t>
      </w:r>
      <w:r w:rsidR="00343384">
        <w:rPr>
          <w:color w:val="000000"/>
          <w:sz w:val="24"/>
          <w:szCs w:val="24"/>
        </w:rPr>
        <w:t>53</w:t>
      </w:r>
      <w:r w:rsidR="00C03A7D" w:rsidRPr="008C3451">
        <w:rPr>
          <w:color w:val="000000"/>
          <w:sz w:val="24"/>
          <w:szCs w:val="24"/>
        </w:rPr>
        <w:br/>
        <w:t>OBSZARY CICHE W AGLOMERACJI ORAZ OBSZARY CICHE POZA AGLOMERACJĄ ......</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53</w:t>
      </w:r>
      <w:r w:rsidR="00C03A7D" w:rsidRPr="008C3451">
        <w:rPr>
          <w:color w:val="000000"/>
          <w:sz w:val="24"/>
          <w:szCs w:val="24"/>
        </w:rPr>
        <w:br/>
        <w:t>GRUNTY ROLNE STANOWIĄCE UŻYTKI ROLNE KLAS I-III ORAZ GRUNTY LEŚNE .</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53</w:t>
      </w:r>
      <w:r w:rsidR="00C03A7D" w:rsidRPr="008C3451">
        <w:rPr>
          <w:color w:val="000000"/>
          <w:sz w:val="24"/>
          <w:szCs w:val="24"/>
        </w:rPr>
        <w:br/>
        <w:t>ZAKŁADY O ZWIĘKSZONYM I DUŻYM RYZYKU WYSTĄPIENIA POWAŻNEJ AWARII PRZEMYSŁOWEJ .....</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56</w:t>
      </w:r>
      <w:r w:rsidR="00C03A7D" w:rsidRPr="008C3451">
        <w:rPr>
          <w:color w:val="000000"/>
          <w:sz w:val="24"/>
          <w:szCs w:val="24"/>
        </w:rPr>
        <w:br/>
        <w:t>OBSZARY PASA NADBRZEŻNEGO, W TYM W SZCZEGÓLNOŚCI PASA TECHNICZNEGO.........................</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56</w:t>
      </w:r>
      <w:r w:rsidR="00C03A7D" w:rsidRPr="008C3451">
        <w:rPr>
          <w:color w:val="000000"/>
          <w:sz w:val="24"/>
          <w:szCs w:val="24"/>
        </w:rPr>
        <w:br/>
      </w:r>
      <w:r w:rsidRPr="008C3451">
        <w:rPr>
          <w:color w:val="000000"/>
          <w:sz w:val="24"/>
          <w:szCs w:val="24"/>
        </w:rPr>
        <w:t>7.</w:t>
      </w:r>
      <w:r w:rsidR="00C03A7D" w:rsidRPr="008C3451">
        <w:rPr>
          <w:color w:val="000000"/>
          <w:sz w:val="24"/>
          <w:szCs w:val="24"/>
        </w:rPr>
        <w:t>ROZMIESZCZENIE ISTNIEJĄCYCH I PLANOWANYCH OBIEKTÓ</w:t>
      </w:r>
      <w:r w:rsidRPr="008C3451">
        <w:rPr>
          <w:color w:val="000000"/>
          <w:sz w:val="24"/>
          <w:szCs w:val="24"/>
        </w:rPr>
        <w:t xml:space="preserve">W INFRASTRUKTURY SPOŁECZNEJ, </w:t>
      </w:r>
      <w:r w:rsidR="00C03A7D" w:rsidRPr="008C3451">
        <w:rPr>
          <w:color w:val="000000"/>
          <w:sz w:val="24"/>
          <w:szCs w:val="24"/>
        </w:rPr>
        <w:t>TRANSPORTOWEJ I TECHNICZNEJ WRAZ Z OBOWIĄZUJ</w:t>
      </w:r>
      <w:r w:rsidRPr="008C3451">
        <w:rPr>
          <w:color w:val="000000"/>
          <w:sz w:val="24"/>
          <w:szCs w:val="24"/>
        </w:rPr>
        <w:t>ĄCYMI DLA NICH OGRANICZENIAMI W ZAGOSPODAROWANIU</w:t>
      </w:r>
      <w:r w:rsidR="00C03A7D" w:rsidRPr="008C3451">
        <w:rPr>
          <w:color w:val="000000"/>
          <w:sz w:val="24"/>
          <w:szCs w:val="24"/>
        </w:rPr>
        <w:t>.......................................................</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57</w:t>
      </w:r>
      <w:r w:rsidR="00C03A7D" w:rsidRPr="008C3451">
        <w:rPr>
          <w:color w:val="000000"/>
          <w:sz w:val="24"/>
          <w:szCs w:val="24"/>
        </w:rPr>
        <w:br/>
      </w:r>
      <w:r w:rsidR="0068326E" w:rsidRPr="008C3451">
        <w:rPr>
          <w:color w:val="000000"/>
          <w:sz w:val="24"/>
          <w:szCs w:val="24"/>
        </w:rPr>
        <w:t>8.</w:t>
      </w:r>
      <w:r w:rsidR="00C03A7D" w:rsidRPr="008C3451">
        <w:rPr>
          <w:color w:val="000000"/>
          <w:sz w:val="24"/>
          <w:szCs w:val="24"/>
        </w:rPr>
        <w:t xml:space="preserve">REKOMENDACJE I WNIOSKI ZAWARTE W AUDYCIE KRAJOBRAZOWYM ORAZ KRAJOBRAZY PRIORYTETOWE </w:t>
      </w:r>
      <w:r w:rsidR="00540594" w:rsidRPr="008C3451">
        <w:rPr>
          <w:color w:val="000000"/>
          <w:sz w:val="24"/>
          <w:szCs w:val="24"/>
        </w:rPr>
        <w:t>………………………………………………………………………………………………………………</w:t>
      </w:r>
      <w:r w:rsidRPr="008C3451">
        <w:rPr>
          <w:color w:val="000000"/>
          <w:sz w:val="24"/>
          <w:szCs w:val="24"/>
        </w:rPr>
        <w:t>….</w:t>
      </w:r>
      <w:r w:rsidR="00343384">
        <w:rPr>
          <w:color w:val="000000"/>
          <w:sz w:val="24"/>
          <w:szCs w:val="24"/>
        </w:rPr>
        <w:t>60</w:t>
      </w:r>
      <w:r w:rsidR="00C03A7D" w:rsidRPr="008C3451">
        <w:rPr>
          <w:color w:val="000000"/>
          <w:sz w:val="24"/>
          <w:szCs w:val="24"/>
        </w:rPr>
        <w:br/>
      </w:r>
      <w:r w:rsidR="0068326E" w:rsidRPr="008C3451">
        <w:rPr>
          <w:color w:val="000000"/>
          <w:sz w:val="24"/>
          <w:szCs w:val="24"/>
        </w:rPr>
        <w:t>9.</w:t>
      </w:r>
      <w:r w:rsidR="00C03A7D" w:rsidRPr="008C3451">
        <w:rPr>
          <w:color w:val="000000"/>
          <w:sz w:val="24"/>
          <w:szCs w:val="24"/>
        </w:rPr>
        <w:t xml:space="preserve">OPRACOWANIE EKOFIZJOGRAFICZNE W ZAKRESIE WYMAGAŃ, O </w:t>
      </w:r>
      <w:r w:rsidR="00540594" w:rsidRPr="008C3451">
        <w:rPr>
          <w:color w:val="000000"/>
          <w:sz w:val="24"/>
          <w:szCs w:val="24"/>
        </w:rPr>
        <w:t xml:space="preserve">KTÓRYCH MOWA                         W ART. 72 UST. 1-3 </w:t>
      </w:r>
      <w:r w:rsidR="00C03A7D" w:rsidRPr="008C3451">
        <w:rPr>
          <w:color w:val="000000"/>
          <w:sz w:val="24"/>
          <w:szCs w:val="24"/>
        </w:rPr>
        <w:t>USTAWY Z DNIA 27 KWIETNIA 2001 R. - PRAWO OCHRONY ŚRODOWISKA</w:t>
      </w:r>
      <w:r w:rsidR="00540594" w:rsidRPr="008C3451">
        <w:rPr>
          <w:color w:val="000000"/>
          <w:sz w:val="24"/>
          <w:szCs w:val="24"/>
        </w:rPr>
        <w:t xml:space="preserve">                  (DZ.U. 2025 R. POZ.647 ZE ZM.)……………………………………………..</w:t>
      </w:r>
      <w:r w:rsidR="00C03A7D" w:rsidRPr="008C3451">
        <w:rPr>
          <w:color w:val="000000"/>
          <w:sz w:val="24"/>
          <w:szCs w:val="24"/>
        </w:rPr>
        <w:t>........</w:t>
      </w:r>
      <w:r w:rsidR="00540594" w:rsidRPr="008C3451">
        <w:rPr>
          <w:color w:val="000000"/>
          <w:sz w:val="24"/>
          <w:szCs w:val="24"/>
        </w:rPr>
        <w:t>...................</w:t>
      </w:r>
      <w:r w:rsidR="00C03A7D" w:rsidRPr="008C3451">
        <w:rPr>
          <w:color w:val="000000"/>
          <w:sz w:val="24"/>
          <w:szCs w:val="24"/>
        </w:rPr>
        <w:t xml:space="preserve">.................. </w:t>
      </w:r>
      <w:r w:rsidR="00343384">
        <w:rPr>
          <w:color w:val="000000"/>
          <w:sz w:val="24"/>
          <w:szCs w:val="24"/>
        </w:rPr>
        <w:t>65</w:t>
      </w:r>
    </w:p>
    <w:sdt>
      <w:sdtPr>
        <w:rPr>
          <w:rFonts w:asciiTheme="minorHAnsi" w:eastAsiaTheme="minorHAnsi" w:hAnsiTheme="minorHAnsi" w:cstheme="minorBidi"/>
          <w:spacing w:val="0"/>
          <w:kern w:val="2"/>
          <w:sz w:val="24"/>
          <w:szCs w:val="24"/>
        </w:rPr>
        <w:id w:val="-1605101504"/>
        <w:docPartObj>
          <w:docPartGallery w:val="Cover Pages"/>
          <w:docPartUnique/>
        </w:docPartObj>
      </w:sdtPr>
      <w:sdtContent>
        <w:p w14:paraId="4E2D8D97" w14:textId="2C29FC42" w:rsidR="002A69FA" w:rsidRPr="008C3451" w:rsidRDefault="002A69FA" w:rsidP="00C03A7D">
          <w:pPr>
            <w:pStyle w:val="Tytu"/>
            <w:rPr>
              <w:rFonts w:asciiTheme="minorHAnsi" w:hAnsiTheme="minorHAnsi"/>
              <w:sz w:val="24"/>
              <w:szCs w:val="24"/>
            </w:rPr>
          </w:pPr>
        </w:p>
        <w:p w14:paraId="2E96451A" w14:textId="77777777" w:rsidR="00540594" w:rsidRPr="008C3451" w:rsidRDefault="00540594" w:rsidP="00540594">
          <w:pPr>
            <w:rPr>
              <w:sz w:val="24"/>
              <w:szCs w:val="24"/>
            </w:rPr>
          </w:pPr>
        </w:p>
        <w:p w14:paraId="55E5C771" w14:textId="77777777" w:rsidR="00540594" w:rsidRPr="008C3451" w:rsidRDefault="00540594" w:rsidP="00540594">
          <w:pPr>
            <w:rPr>
              <w:sz w:val="24"/>
              <w:szCs w:val="24"/>
            </w:rPr>
          </w:pPr>
        </w:p>
        <w:p w14:paraId="6B212173" w14:textId="77777777" w:rsidR="00540594" w:rsidRPr="008C3451" w:rsidRDefault="00540594" w:rsidP="00540594">
          <w:pPr>
            <w:rPr>
              <w:sz w:val="24"/>
              <w:szCs w:val="24"/>
            </w:rPr>
          </w:pPr>
        </w:p>
        <w:p w14:paraId="710D2C17" w14:textId="77777777" w:rsidR="00540594" w:rsidRPr="008C3451" w:rsidRDefault="00540594" w:rsidP="00540594">
          <w:pPr>
            <w:rPr>
              <w:sz w:val="24"/>
              <w:szCs w:val="24"/>
            </w:rPr>
          </w:pPr>
        </w:p>
        <w:p w14:paraId="21615D2D" w14:textId="77777777" w:rsidR="00540594" w:rsidRPr="008C3451" w:rsidRDefault="00540594" w:rsidP="00540594">
          <w:pPr>
            <w:rPr>
              <w:sz w:val="24"/>
              <w:szCs w:val="24"/>
            </w:rPr>
          </w:pPr>
        </w:p>
        <w:p w14:paraId="2F4053B3" w14:textId="77777777" w:rsidR="00540594" w:rsidRPr="008C3451" w:rsidRDefault="00540594" w:rsidP="00540594">
          <w:pPr>
            <w:rPr>
              <w:sz w:val="24"/>
              <w:szCs w:val="24"/>
            </w:rPr>
          </w:pPr>
        </w:p>
        <w:p w14:paraId="51D7D763" w14:textId="77777777" w:rsidR="00540594" w:rsidRPr="008C3451" w:rsidRDefault="00540594" w:rsidP="00540594">
          <w:pPr>
            <w:rPr>
              <w:sz w:val="24"/>
              <w:szCs w:val="24"/>
            </w:rPr>
          </w:pPr>
        </w:p>
        <w:p w14:paraId="606ED73E" w14:textId="77777777" w:rsidR="00540594" w:rsidRPr="008C3451" w:rsidRDefault="00540594" w:rsidP="00540594">
          <w:pPr>
            <w:rPr>
              <w:sz w:val="24"/>
              <w:szCs w:val="24"/>
            </w:rPr>
          </w:pPr>
        </w:p>
        <w:p w14:paraId="17443D0B" w14:textId="77777777" w:rsidR="00540594" w:rsidRPr="008C3451" w:rsidRDefault="00540594" w:rsidP="00540594">
          <w:pPr>
            <w:rPr>
              <w:sz w:val="24"/>
              <w:szCs w:val="24"/>
            </w:rPr>
          </w:pPr>
        </w:p>
        <w:p w14:paraId="449DC05B" w14:textId="2A626C36" w:rsidR="002A69FA" w:rsidRPr="008C3451" w:rsidRDefault="007713F8" w:rsidP="00E246A1">
          <w:pPr>
            <w:pStyle w:val="Akapitzlist"/>
            <w:numPr>
              <w:ilvl w:val="0"/>
              <w:numId w:val="1"/>
            </w:numPr>
            <w:spacing w:line="360" w:lineRule="auto"/>
            <w:ind w:left="426" w:hanging="284"/>
            <w:rPr>
              <w:b/>
              <w:color w:val="808080" w:themeColor="background1" w:themeShade="80"/>
              <w:sz w:val="24"/>
              <w:szCs w:val="24"/>
            </w:rPr>
          </w:pPr>
          <w:r w:rsidRPr="008C3451">
            <w:rPr>
              <w:b/>
              <w:color w:val="808080" w:themeColor="background1" w:themeShade="80"/>
              <w:sz w:val="24"/>
              <w:szCs w:val="24"/>
            </w:rPr>
            <w:lastRenderedPageBreak/>
            <w:t>W</w:t>
          </w:r>
          <w:r w:rsidR="00540594" w:rsidRPr="008C3451">
            <w:rPr>
              <w:b/>
              <w:color w:val="808080" w:themeColor="background1" w:themeShade="80"/>
              <w:sz w:val="24"/>
              <w:szCs w:val="24"/>
            </w:rPr>
            <w:t>ROWADZENIE</w:t>
          </w:r>
        </w:p>
        <w:p w14:paraId="2A968C4E" w14:textId="77777777" w:rsidR="000B5801" w:rsidRPr="008C3451" w:rsidRDefault="000B5801" w:rsidP="005F2375">
          <w:pPr>
            <w:pStyle w:val="Tekstpodstawowy"/>
            <w:spacing w:line="276" w:lineRule="auto"/>
            <w:jc w:val="both"/>
            <w:rPr>
              <w:rFonts w:asciiTheme="minorHAnsi" w:hAnsiTheme="minorHAnsi"/>
              <w:b/>
              <w:color w:val="000000"/>
            </w:rPr>
          </w:pPr>
          <w:r w:rsidRPr="008C3451">
            <w:rPr>
              <w:rFonts w:asciiTheme="minorHAnsi" w:hAnsiTheme="minorHAnsi"/>
              <w:b/>
              <w:color w:val="000000"/>
            </w:rPr>
            <w:t>PRZEDMIOT OPRACOWANIA ORAZ JEGO PODSTAWY FORMALNO-PRAWNE</w:t>
          </w:r>
        </w:p>
        <w:p w14:paraId="73C06D43" w14:textId="77777777" w:rsidR="008C3451" w:rsidRPr="008C3451" w:rsidRDefault="000B5801" w:rsidP="000B5801">
          <w:pPr>
            <w:pStyle w:val="Tekstpodstawowy"/>
            <w:spacing w:line="276" w:lineRule="auto"/>
            <w:jc w:val="both"/>
            <w:rPr>
              <w:rFonts w:asciiTheme="minorHAnsi" w:hAnsiTheme="minorHAnsi" w:cs="Arial"/>
              <w:color w:val="000000"/>
            </w:rPr>
          </w:pPr>
          <w:r w:rsidRPr="008C3451">
            <w:rPr>
              <w:rFonts w:asciiTheme="minorHAnsi" w:hAnsiTheme="minorHAnsi"/>
              <w:color w:val="000000"/>
            </w:rPr>
            <w:t xml:space="preserve">Plan ogólny gminy jako akt prawa miejscowego, sporządza się na podstawie art. 13 a – 13 m ustawy dnia 27 marca 2003 r. o planowaniu i zagospodarowaniu przestrzennym (Dz. U. z </w:t>
          </w:r>
          <w:r w:rsidR="004654ED" w:rsidRPr="008C3451">
            <w:rPr>
              <w:rFonts w:asciiTheme="minorHAnsi" w:hAnsiTheme="minorHAnsi"/>
              <w:color w:val="000000"/>
            </w:rPr>
            <w:t>2026 r. poz. 538</w:t>
          </w:r>
          <w:r w:rsidRPr="008C3451">
            <w:rPr>
              <w:rFonts w:asciiTheme="minorHAnsi" w:hAnsiTheme="minorHAnsi"/>
              <w:color w:val="000000"/>
            </w:rPr>
            <w:t xml:space="preserve">). Dla planów </w:t>
          </w:r>
          <w:r w:rsidRPr="008C3451">
            <w:rPr>
              <w:rFonts w:asciiTheme="minorHAnsi" w:hAnsiTheme="minorHAnsi" w:cs="Arial"/>
              <w:color w:val="000000"/>
            </w:rPr>
            <w:t>ogólnych obowiązują rozporządzenia wykonawcze:</w:t>
          </w:r>
          <w:r w:rsidRPr="008C3451">
            <w:rPr>
              <w:rFonts w:asciiTheme="minorHAnsi" w:hAnsiTheme="minorHAnsi" w:cs="Arial"/>
              <w:color w:val="000000"/>
            </w:rPr>
            <w:br/>
            <w:t>- Rozporządzenie Ministra Rozwoju i Technologii z dnia 2 maja 2024 r. w sprawie sposobu wyznaczania obszaru uzupełnienia zabudowy w planie ogólnym gminy (Dz. U. z 2024 r. poz. 729),</w:t>
          </w:r>
        </w:p>
        <w:p w14:paraId="63B40383" w14:textId="6293CD24" w:rsidR="000B5801" w:rsidRPr="008C3451" w:rsidRDefault="000B5801" w:rsidP="000B5801">
          <w:pPr>
            <w:pStyle w:val="Tekstpodstawowy"/>
            <w:spacing w:line="276" w:lineRule="auto"/>
            <w:jc w:val="both"/>
            <w:rPr>
              <w:rFonts w:asciiTheme="minorHAnsi" w:hAnsiTheme="minorHAnsi" w:cs="Arial"/>
              <w:color w:val="000000"/>
            </w:rPr>
          </w:pPr>
          <w:r w:rsidRPr="008C3451">
            <w:rPr>
              <w:rFonts w:asciiTheme="minorHAnsi" w:hAnsiTheme="minorHAnsi" w:cs="Arial"/>
              <w:color w:val="000000"/>
            </w:rPr>
            <w:t xml:space="preserve">- Rozporządzenie Ministra Rozwoju i Technologii z dnia 8 grudnia 2023 r. w sprawie projektu planu ogólnego gminy, dokumentowania prac planistycznych w zakresie tego planu oraz wydawania z niego wypisów i wyrysów. (Dz. U. z 2023 r. poz. 2758 z późn. zm.). </w:t>
          </w:r>
        </w:p>
        <w:p w14:paraId="7C4878E4" w14:textId="15883B5A" w:rsidR="00663B94" w:rsidRPr="008C3451" w:rsidRDefault="000B5801" w:rsidP="000B5801">
          <w:pPr>
            <w:pStyle w:val="Tekstpodstawowy"/>
            <w:spacing w:line="276" w:lineRule="auto"/>
            <w:jc w:val="both"/>
            <w:rPr>
              <w:rFonts w:asciiTheme="minorHAnsi" w:hAnsiTheme="minorHAnsi"/>
              <w:color w:val="000000"/>
            </w:rPr>
          </w:pPr>
          <w:r w:rsidRPr="008C3451">
            <w:rPr>
              <w:rFonts w:asciiTheme="minorHAnsi" w:hAnsiTheme="minorHAnsi" w:cs="Arial"/>
              <w:color w:val="000000"/>
            </w:rPr>
            <w:t xml:space="preserve">Przystąpienie do przedmiotowego dokumentu nastąpiło w drodze realizacji </w:t>
          </w:r>
          <w:r w:rsidR="006D192C" w:rsidRPr="006D192C">
            <w:rPr>
              <w:rStyle w:val="Pogrubienie"/>
              <w:rFonts w:asciiTheme="minorHAnsi" w:eastAsiaTheme="majorEastAsia" w:hAnsiTheme="minorHAnsi" w:cs="Arial"/>
            </w:rPr>
            <w:t>Uchwały Nr LXXV/603/24 Rady Miejskiej Aleksandrowa Kujawskiego z dnia 25 marca 2024 r.</w:t>
          </w:r>
          <w:r w:rsidR="006D192C" w:rsidRPr="006D192C">
            <w:rPr>
              <w:rFonts w:asciiTheme="minorHAnsi" w:hAnsiTheme="minorHAnsi"/>
            </w:rPr>
            <w:t xml:space="preserve">  </w:t>
          </w:r>
          <w:r w:rsidR="006D192C" w:rsidRPr="006D192C">
            <w:rPr>
              <w:rFonts w:asciiTheme="minorHAnsi" w:hAnsiTheme="minorHAnsi" w:cstheme="majorHAnsi"/>
            </w:rPr>
            <w:t>w sprawie przystąpienia do sporządzenia Planu Ogólnego Gminy Miejskiej Aleksandrów Kujawski</w:t>
          </w:r>
          <w:r w:rsidR="00673FD6" w:rsidRPr="006D192C">
            <w:rPr>
              <w:rFonts w:asciiTheme="minorHAnsi" w:hAnsiTheme="minorHAnsi" w:cs="Arial"/>
            </w:rPr>
            <w:t xml:space="preserve"> </w:t>
          </w:r>
          <w:r w:rsidR="000C359F" w:rsidRPr="006D192C">
            <w:rPr>
              <w:rFonts w:asciiTheme="minorHAnsi" w:hAnsiTheme="minorHAnsi" w:cs="Arial"/>
            </w:rPr>
            <w:t>i</w:t>
          </w:r>
          <w:r w:rsidRPr="006D192C">
            <w:rPr>
              <w:rFonts w:asciiTheme="minorHAnsi" w:hAnsiTheme="minorHAnsi" w:cs="Arial"/>
            </w:rPr>
            <w:t xml:space="preserve"> rozpoczęciu strategicznej oceny oddziaływania n</w:t>
          </w:r>
          <w:r w:rsidRPr="008C3451">
            <w:rPr>
              <w:rFonts w:asciiTheme="minorHAnsi" w:hAnsiTheme="minorHAnsi" w:cs="Arial"/>
            </w:rPr>
            <w:t>a środowisko skutków jego realizacji</w:t>
          </w:r>
          <w:r w:rsidRPr="008C3451">
            <w:rPr>
              <w:rFonts w:asciiTheme="minorHAnsi" w:hAnsiTheme="minorHAnsi" w:cs="Arial"/>
              <w:color w:val="000000"/>
            </w:rPr>
            <w:t xml:space="preserve">. Opracowaniem objęto obszar </w:t>
          </w:r>
          <w:r w:rsidR="000C359F" w:rsidRPr="008C3451">
            <w:rPr>
              <w:rFonts w:asciiTheme="minorHAnsi" w:hAnsiTheme="minorHAnsi" w:cs="Arial"/>
              <w:color w:val="000000"/>
            </w:rPr>
            <w:t>miasta</w:t>
          </w:r>
          <w:r w:rsidRPr="008C3451">
            <w:rPr>
              <w:rFonts w:asciiTheme="minorHAnsi" w:hAnsiTheme="minorHAnsi" w:cs="Arial"/>
              <w:color w:val="000000"/>
            </w:rPr>
            <w:t xml:space="preserve"> </w:t>
          </w:r>
          <w:r w:rsidR="00F23488">
            <w:rPr>
              <w:rFonts w:asciiTheme="minorHAnsi" w:hAnsiTheme="minorHAnsi" w:cs="Arial"/>
              <w:color w:val="000000"/>
            </w:rPr>
            <w:t>Aleksandrów Kujawski</w:t>
          </w:r>
          <w:r w:rsidRPr="008C3451">
            <w:rPr>
              <w:rFonts w:asciiTheme="minorHAnsi" w:hAnsiTheme="minorHAnsi" w:cs="Arial"/>
              <w:color w:val="000000"/>
            </w:rPr>
            <w:t xml:space="preserve"> w je</w:t>
          </w:r>
          <w:r w:rsidR="000C359F" w:rsidRPr="008C3451">
            <w:rPr>
              <w:rFonts w:asciiTheme="minorHAnsi" w:hAnsiTheme="minorHAnsi" w:cs="Arial"/>
              <w:color w:val="000000"/>
            </w:rPr>
            <w:t>go</w:t>
          </w:r>
          <w:r w:rsidRPr="008C3451">
            <w:rPr>
              <w:rFonts w:asciiTheme="minorHAnsi" w:hAnsiTheme="minorHAnsi" w:cs="Arial"/>
              <w:color w:val="000000"/>
            </w:rPr>
            <w:t xml:space="preserve"> granicach administracyjnych</w:t>
          </w:r>
          <w:r w:rsidR="00CF07EA" w:rsidRPr="008C3451">
            <w:rPr>
              <w:rFonts w:asciiTheme="minorHAnsi" w:hAnsiTheme="minorHAnsi" w:cs="Arial"/>
              <w:color w:val="000000"/>
            </w:rPr>
            <w:t xml:space="preserve"> </w:t>
          </w:r>
          <w:r w:rsidR="00CF07EA" w:rsidRPr="008C3451">
            <w:rPr>
              <w:rFonts w:asciiTheme="minorHAnsi" w:hAnsiTheme="minorHAnsi" w:cs="Arial"/>
            </w:rPr>
            <w:t xml:space="preserve">o powierzchni </w:t>
          </w:r>
          <w:r w:rsidR="006D192C">
            <w:rPr>
              <w:rFonts w:asciiTheme="minorHAnsi" w:hAnsiTheme="minorHAnsi" w:cs="Arial"/>
              <w:color w:val="000000"/>
            </w:rPr>
            <w:t>723,2908 ha</w:t>
          </w:r>
          <w:r w:rsidR="000C359F" w:rsidRPr="008C3451">
            <w:rPr>
              <w:rFonts w:asciiTheme="minorHAnsi" w:hAnsiTheme="minorHAnsi" w:cs="Arial"/>
            </w:rPr>
            <w:t xml:space="preserve"> </w:t>
          </w:r>
          <w:r w:rsidR="00CF07EA" w:rsidRPr="008C3451">
            <w:rPr>
              <w:rFonts w:asciiTheme="minorHAnsi" w:hAnsiTheme="minorHAnsi" w:cs="Arial"/>
            </w:rPr>
            <w:t xml:space="preserve">(wg informacji Urzędu </w:t>
          </w:r>
          <w:r w:rsidR="005A1CB0" w:rsidRPr="008C3451">
            <w:rPr>
              <w:rFonts w:asciiTheme="minorHAnsi" w:hAnsiTheme="minorHAnsi" w:cs="Arial"/>
            </w:rPr>
            <w:t xml:space="preserve">Miasta </w:t>
          </w:r>
          <w:r w:rsidR="00F23488">
            <w:rPr>
              <w:rFonts w:asciiTheme="minorHAnsi" w:hAnsiTheme="minorHAnsi" w:cs="Arial"/>
            </w:rPr>
            <w:t>Aleksandrowa Kujawskiego</w:t>
          </w:r>
          <w:r w:rsidR="00CF07EA" w:rsidRPr="008C3451">
            <w:rPr>
              <w:rFonts w:asciiTheme="minorHAnsi" w:hAnsiTheme="minorHAnsi" w:cs="Arial"/>
            </w:rPr>
            <w:t>)</w:t>
          </w:r>
          <w:r w:rsidRPr="008C3451">
            <w:rPr>
              <w:rFonts w:asciiTheme="minorHAnsi" w:hAnsiTheme="minorHAnsi" w:cs="Arial"/>
            </w:rPr>
            <w:t xml:space="preserve">, </w:t>
          </w:r>
          <w:r w:rsidRPr="008C3451">
            <w:rPr>
              <w:rFonts w:asciiTheme="minorHAnsi" w:hAnsiTheme="minorHAnsi" w:cs="Arial"/>
              <w:color w:val="000000"/>
            </w:rPr>
            <w:t>położone</w:t>
          </w:r>
          <w:r w:rsidR="000C359F" w:rsidRPr="008C3451">
            <w:rPr>
              <w:rFonts w:asciiTheme="minorHAnsi" w:hAnsiTheme="minorHAnsi" w:cs="Arial"/>
              <w:color w:val="000000"/>
            </w:rPr>
            <w:t>go</w:t>
          </w:r>
          <w:r w:rsidRPr="008C3451">
            <w:rPr>
              <w:rFonts w:asciiTheme="minorHAnsi" w:hAnsiTheme="minorHAnsi" w:cs="Arial"/>
              <w:color w:val="000000"/>
            </w:rPr>
            <w:t xml:space="preserve"> w powiecie </w:t>
          </w:r>
          <w:r w:rsidR="00F23488">
            <w:rPr>
              <w:rFonts w:asciiTheme="minorHAnsi" w:hAnsiTheme="minorHAnsi" w:cs="Arial"/>
              <w:color w:val="000000"/>
            </w:rPr>
            <w:t>Aleksandrów Kujawski</w:t>
          </w:r>
          <w:r w:rsidRPr="008C3451">
            <w:rPr>
              <w:rFonts w:asciiTheme="minorHAnsi" w:hAnsiTheme="minorHAnsi"/>
              <w:color w:val="000000"/>
            </w:rPr>
            <w:t xml:space="preserve"> w województwie kujawsko-pomorskim</w:t>
          </w:r>
          <w:r w:rsidR="00CF07EA" w:rsidRPr="008C3451">
            <w:rPr>
              <w:rFonts w:asciiTheme="minorHAnsi" w:hAnsiTheme="minorHAnsi"/>
              <w:color w:val="000000"/>
            </w:rPr>
            <w:t xml:space="preserve">, zamieszkałej </w:t>
          </w:r>
          <w:r w:rsidRPr="008C3451">
            <w:rPr>
              <w:rFonts w:asciiTheme="minorHAnsi" w:hAnsiTheme="minorHAnsi"/>
              <w:color w:val="000000"/>
            </w:rPr>
            <w:t xml:space="preserve">przez </w:t>
          </w:r>
          <w:r w:rsidR="006D192C">
            <w:rPr>
              <w:rFonts w:asciiTheme="minorHAnsi" w:hAnsiTheme="minorHAnsi"/>
              <w:color w:val="000000"/>
            </w:rPr>
            <w:t>11747</w:t>
          </w:r>
          <w:r w:rsidR="00FA7A42" w:rsidRPr="008C3451">
            <w:rPr>
              <w:rFonts w:asciiTheme="minorHAnsi" w:hAnsiTheme="minorHAnsi"/>
              <w:color w:val="000000"/>
            </w:rPr>
            <w:t xml:space="preserve"> </w:t>
          </w:r>
          <w:r w:rsidRPr="008C3451">
            <w:rPr>
              <w:rFonts w:asciiTheme="minorHAnsi" w:hAnsiTheme="minorHAnsi"/>
              <w:color w:val="000000"/>
            </w:rPr>
            <w:t xml:space="preserve"> os</w:t>
          </w:r>
          <w:r w:rsidR="00FA7A42" w:rsidRPr="008C3451">
            <w:rPr>
              <w:rFonts w:asciiTheme="minorHAnsi" w:hAnsiTheme="minorHAnsi"/>
              <w:color w:val="000000"/>
            </w:rPr>
            <w:t>oby</w:t>
          </w:r>
          <w:r w:rsidR="000C359F" w:rsidRPr="008C3451">
            <w:rPr>
              <w:rFonts w:asciiTheme="minorHAnsi" w:hAnsiTheme="minorHAnsi"/>
              <w:color w:val="000000"/>
            </w:rPr>
            <w:t xml:space="preserve"> (dane za rok 2023)</w:t>
          </w:r>
          <w:r w:rsidR="00663B94" w:rsidRPr="008C3451">
            <w:rPr>
              <w:rFonts w:asciiTheme="minorHAnsi" w:hAnsiTheme="minorHAnsi"/>
              <w:color w:val="000000"/>
            </w:rPr>
            <w:t>.</w:t>
          </w:r>
        </w:p>
        <w:p w14:paraId="278F5EB4" w14:textId="397DD59E" w:rsidR="007713F8" w:rsidRPr="008C3451" w:rsidRDefault="000B5801" w:rsidP="000B5801">
          <w:pPr>
            <w:pStyle w:val="Tekstpodstawowy"/>
            <w:spacing w:line="276" w:lineRule="auto"/>
            <w:jc w:val="both"/>
            <w:rPr>
              <w:rFonts w:asciiTheme="minorHAnsi" w:hAnsiTheme="minorHAnsi"/>
              <w:color w:val="000000"/>
            </w:rPr>
          </w:pPr>
          <w:r w:rsidRPr="008C3451">
            <w:rPr>
              <w:rFonts w:asciiTheme="minorHAnsi" w:hAnsiTheme="minorHAnsi"/>
              <w:color w:val="000000"/>
            </w:rPr>
            <w:t>Ustalenia planu ogólnego sporządzono na podstawie przepisów usta</w:t>
          </w:r>
          <w:r w:rsidR="00CF07EA" w:rsidRPr="008C3451">
            <w:rPr>
              <w:rFonts w:asciiTheme="minorHAnsi" w:hAnsiTheme="minorHAnsi"/>
              <w:color w:val="000000"/>
            </w:rPr>
            <w:t xml:space="preserve">wy o planowaniu, w tym art. 13b </w:t>
          </w:r>
          <w:r w:rsidRPr="008C3451">
            <w:rPr>
              <w:rFonts w:asciiTheme="minorHAnsi" w:hAnsiTheme="minorHAnsi"/>
              <w:color w:val="000000"/>
            </w:rPr>
            <w:t>ww. ustawy, tj. uwzględniając uwarunkowania rozwoju przestrzenneg</w:t>
          </w:r>
          <w:r w:rsidR="00CF07EA" w:rsidRPr="008C3451">
            <w:rPr>
              <w:rFonts w:asciiTheme="minorHAnsi" w:hAnsiTheme="minorHAnsi"/>
              <w:color w:val="000000"/>
            </w:rPr>
            <w:t>o gminy</w:t>
          </w:r>
          <w:r w:rsidR="000C359F" w:rsidRPr="008C3451">
            <w:rPr>
              <w:rFonts w:asciiTheme="minorHAnsi" w:hAnsiTheme="minorHAnsi"/>
              <w:color w:val="000000"/>
            </w:rPr>
            <w:t xml:space="preserve"> miejskiej</w:t>
          </w:r>
          <w:r w:rsidR="00CF07EA" w:rsidRPr="008C3451">
            <w:rPr>
              <w:rFonts w:asciiTheme="minorHAnsi" w:hAnsiTheme="minorHAnsi"/>
              <w:color w:val="000000"/>
            </w:rPr>
            <w:t xml:space="preserve">. W planie ogólnym gminy </w:t>
          </w:r>
          <w:r w:rsidRPr="008C3451">
            <w:rPr>
              <w:rFonts w:asciiTheme="minorHAnsi" w:hAnsiTheme="minorHAnsi"/>
              <w:color w:val="000000"/>
            </w:rPr>
            <w:t>wyznaczono odpowiednie do uwarunkowań i trendów zmian strefy</w:t>
          </w:r>
          <w:r w:rsidR="00CF07EA" w:rsidRPr="008C3451">
            <w:rPr>
              <w:rFonts w:asciiTheme="minorHAnsi" w:hAnsiTheme="minorHAnsi"/>
              <w:color w:val="000000"/>
            </w:rPr>
            <w:t xml:space="preserve"> planistyczne zgodne z art. 13c </w:t>
          </w:r>
          <w:r w:rsidRPr="008C3451">
            <w:rPr>
              <w:rFonts w:asciiTheme="minorHAnsi" w:hAnsiTheme="minorHAnsi"/>
              <w:color w:val="000000"/>
            </w:rPr>
            <w:t>ustawy o planowaniu. W gminnym katalogu stref planistycznych ok</w:t>
          </w:r>
          <w:r w:rsidR="00CF07EA" w:rsidRPr="008C3451">
            <w:rPr>
              <w:rFonts w:asciiTheme="minorHAnsi" w:hAnsiTheme="minorHAnsi"/>
              <w:color w:val="000000"/>
            </w:rPr>
            <w:t xml:space="preserve">reślono ich profil funkcjonalny </w:t>
          </w:r>
          <w:r w:rsidRPr="008C3451">
            <w:rPr>
              <w:rFonts w:asciiTheme="minorHAnsi" w:hAnsiTheme="minorHAnsi"/>
              <w:color w:val="000000"/>
            </w:rPr>
            <w:t>podstawowy i niekiedy dodatkowy oraz wartości wskaźników zabudowy i zagospodarowania terenu dla</w:t>
          </w:r>
          <w:r w:rsidRPr="008C3451">
            <w:rPr>
              <w:rFonts w:asciiTheme="minorHAnsi" w:hAnsiTheme="minorHAnsi"/>
              <w:color w:val="000000"/>
            </w:rPr>
            <w:br/>
            <w:t>poszczególnych stref: maksymalna nadziemna intensywnoś</w:t>
          </w:r>
          <w:r w:rsidR="00FA7A42" w:rsidRPr="008C3451">
            <w:rPr>
              <w:rFonts w:asciiTheme="minorHAnsi" w:hAnsiTheme="minorHAnsi"/>
              <w:color w:val="000000"/>
            </w:rPr>
            <w:t xml:space="preserve">ć zabudowy, maksymalna wysokość </w:t>
          </w:r>
          <w:r w:rsidRPr="008C3451">
            <w:rPr>
              <w:rFonts w:asciiTheme="minorHAnsi" w:hAnsiTheme="minorHAnsi"/>
              <w:color w:val="000000"/>
            </w:rPr>
            <w:t xml:space="preserve">zabudowy, maksymalny udział powierzchni zabudowy, minimalny </w:t>
          </w:r>
          <w:r w:rsidR="00FA7A42" w:rsidRPr="008C3451">
            <w:rPr>
              <w:rFonts w:asciiTheme="minorHAnsi" w:hAnsiTheme="minorHAnsi"/>
              <w:color w:val="000000"/>
            </w:rPr>
            <w:t xml:space="preserve">udział powierzchni biologicznie </w:t>
          </w:r>
          <w:r w:rsidRPr="008C3451">
            <w:rPr>
              <w:rFonts w:asciiTheme="minorHAnsi" w:hAnsiTheme="minorHAnsi"/>
              <w:color w:val="000000"/>
            </w:rPr>
            <w:t>czynnej.</w:t>
          </w:r>
          <w:r w:rsidR="00FA7A42" w:rsidRPr="008C3451">
            <w:rPr>
              <w:rFonts w:asciiTheme="minorHAnsi" w:hAnsiTheme="minorHAnsi"/>
              <w:color w:val="000000"/>
            </w:rPr>
            <w:t xml:space="preserve"> Nie wyznaczono strefy śródmiejskiej. Na terenie gminy nie występują tereny zamknięte w resorcie obrony narodowej.</w:t>
          </w:r>
        </w:p>
        <w:p w14:paraId="4228604A" w14:textId="77777777" w:rsidR="0039098B" w:rsidRPr="008C3451" w:rsidRDefault="0039098B" w:rsidP="000B5801">
          <w:pPr>
            <w:pStyle w:val="Tekstpodstawowy"/>
            <w:spacing w:line="276" w:lineRule="auto"/>
            <w:jc w:val="both"/>
            <w:rPr>
              <w:rFonts w:asciiTheme="minorHAnsi" w:hAnsiTheme="minorHAnsi"/>
              <w:color w:val="000000"/>
            </w:rPr>
          </w:pPr>
        </w:p>
        <w:p w14:paraId="73EE7D73" w14:textId="2F44B924" w:rsidR="0039098B" w:rsidRPr="008C3451" w:rsidRDefault="0039098B" w:rsidP="000B5801">
          <w:pPr>
            <w:pStyle w:val="Tekstpodstawowy"/>
            <w:spacing w:line="276" w:lineRule="auto"/>
            <w:jc w:val="both"/>
            <w:rPr>
              <w:rFonts w:asciiTheme="minorHAnsi" w:hAnsiTheme="minorHAnsi"/>
              <w:b/>
              <w:color w:val="000000"/>
            </w:rPr>
          </w:pPr>
          <w:r w:rsidRPr="008C3451">
            <w:rPr>
              <w:rFonts w:asciiTheme="minorHAnsi" w:hAnsiTheme="minorHAnsi"/>
              <w:b/>
              <w:color w:val="000000"/>
            </w:rPr>
            <w:t>METODY PRACY I MATERIAŁY ŹRÓDŁOWE</w:t>
          </w:r>
        </w:p>
        <w:p w14:paraId="174047BF" w14:textId="6142FF6E" w:rsidR="007713F8" w:rsidRPr="008C3451" w:rsidRDefault="0039098B" w:rsidP="0039098B">
          <w:pPr>
            <w:ind w:left="360" w:hanging="360"/>
            <w:rPr>
              <w:b/>
              <w:color w:val="808080" w:themeColor="background1" w:themeShade="80"/>
              <w:sz w:val="24"/>
              <w:szCs w:val="24"/>
            </w:rPr>
          </w:pPr>
          <w:r w:rsidRPr="008C3451">
            <w:rPr>
              <w:color w:val="000000"/>
              <w:sz w:val="24"/>
              <w:szCs w:val="24"/>
            </w:rPr>
            <w:t xml:space="preserve">Przy opracowaniu niniejszego planu ogólnego </w:t>
          </w:r>
          <w:r w:rsidR="000C359F" w:rsidRPr="008C3451">
            <w:rPr>
              <w:color w:val="000000"/>
              <w:sz w:val="24"/>
              <w:szCs w:val="24"/>
            </w:rPr>
            <w:t xml:space="preserve">Miasta </w:t>
          </w:r>
          <w:r w:rsidR="00F23488">
            <w:rPr>
              <w:color w:val="000000"/>
              <w:sz w:val="24"/>
              <w:szCs w:val="24"/>
            </w:rPr>
            <w:t>Aleksandrowa Kujawskiego</w:t>
          </w:r>
          <w:r w:rsidR="000C359F" w:rsidRPr="008C3451">
            <w:rPr>
              <w:color w:val="000000"/>
              <w:sz w:val="24"/>
              <w:szCs w:val="24"/>
            </w:rPr>
            <w:t xml:space="preserve"> </w:t>
          </w:r>
          <w:r w:rsidRPr="008C3451">
            <w:rPr>
              <w:color w:val="000000"/>
              <w:sz w:val="24"/>
              <w:szCs w:val="24"/>
            </w:rPr>
            <w:t>wykorzystano następujące materiały źródłowe:</w:t>
          </w:r>
        </w:p>
        <w:p w14:paraId="3F5BC4BD" w14:textId="7E14F70F" w:rsidR="000C359F" w:rsidRPr="008C3451" w:rsidRDefault="006D192C" w:rsidP="000C359F">
          <w:pPr>
            <w:pStyle w:val="Akapitzlist"/>
            <w:numPr>
              <w:ilvl w:val="0"/>
              <w:numId w:val="5"/>
            </w:numPr>
            <w:spacing w:line="256" w:lineRule="auto"/>
          </w:pPr>
          <w:r>
            <w:rPr>
              <w:rFonts w:cs="Arial"/>
              <w:kern w:val="0"/>
              <w:sz w:val="24"/>
              <w:szCs w:val="24"/>
              <w14:ligatures w14:val="none"/>
            </w:rPr>
            <w:t>Studium uwarunkowań i kierunków zagospodarowania przestrzennego miasta Aleksandrowa Kujawskiego zatwierdzonego Uchwałą Rady Miejskiej Aleksandrowa Kujawskiego z dnia 20 stycznia 2000 r. Nr XXVIII/88/2000</w:t>
          </w:r>
          <w:r w:rsidR="000C359F" w:rsidRPr="008C3451">
            <w:t>,</w:t>
          </w:r>
        </w:p>
        <w:p w14:paraId="3E976838" w14:textId="53286E1C" w:rsidR="000C359F" w:rsidRPr="008C3451" w:rsidRDefault="000C359F" w:rsidP="000C359F">
          <w:pPr>
            <w:pStyle w:val="Akapitzlist"/>
            <w:numPr>
              <w:ilvl w:val="0"/>
              <w:numId w:val="5"/>
            </w:numPr>
            <w:spacing w:line="256" w:lineRule="auto"/>
          </w:pPr>
          <w:r w:rsidRPr="008C3451">
            <w:t xml:space="preserve">Opracowanie ekofizjograficzne wykonane na potrzeby Planu ogólnego Miasta </w:t>
          </w:r>
          <w:r w:rsidR="00F23488">
            <w:t>Aleksandrowa Kujawskiego</w:t>
          </w:r>
          <w:r w:rsidRPr="008C3451">
            <w:t xml:space="preserve">, </w:t>
          </w:r>
          <w:r w:rsidR="006D192C">
            <w:t>grudzień</w:t>
          </w:r>
          <w:r w:rsidRPr="008C3451">
            <w:t xml:space="preserve"> 2025r.;</w:t>
          </w:r>
        </w:p>
        <w:p w14:paraId="5185F2DA" w14:textId="77777777" w:rsidR="000C359F" w:rsidRPr="008C3451" w:rsidRDefault="000C359F" w:rsidP="000C359F">
          <w:pPr>
            <w:pStyle w:val="Akapitzlist"/>
            <w:numPr>
              <w:ilvl w:val="0"/>
              <w:numId w:val="5"/>
            </w:numPr>
            <w:spacing w:line="256" w:lineRule="auto"/>
          </w:pPr>
          <w:r w:rsidRPr="008C3451">
            <w:lastRenderedPageBreak/>
            <w:t>Geografia fizyczna Polski, J. Kondracki. PWN Warszawa 1998;</w:t>
          </w:r>
        </w:p>
        <w:p w14:paraId="1AC26C1D" w14:textId="77777777" w:rsidR="000C359F" w:rsidRPr="008C3451" w:rsidRDefault="000C359F" w:rsidP="000C359F">
          <w:pPr>
            <w:pStyle w:val="Akapitzlist"/>
            <w:numPr>
              <w:ilvl w:val="0"/>
              <w:numId w:val="5"/>
            </w:numPr>
            <w:spacing w:line="256" w:lineRule="auto"/>
          </w:pPr>
          <w:r w:rsidRPr="008C3451">
            <w:t>Plan Zagospodarowania Przestrzennego Województwa Kujawsko – Pomorskiego, przyjęty uchwałą Nr XI/135/03 Sejmiku Województwa Kujawsko-Pomorskiego z dnia 26 czerwca              2003 r.;</w:t>
          </w:r>
        </w:p>
        <w:p w14:paraId="2FBA62FD" w14:textId="3AA4F592" w:rsidR="000C359F" w:rsidRPr="008C3451" w:rsidRDefault="006D192C" w:rsidP="000C359F">
          <w:pPr>
            <w:pStyle w:val="Akapitzlist"/>
            <w:numPr>
              <w:ilvl w:val="0"/>
              <w:numId w:val="5"/>
            </w:numPr>
            <w:spacing w:line="256" w:lineRule="auto"/>
            <w:rPr>
              <w:i/>
            </w:rPr>
          </w:pPr>
          <w:r>
            <w:rPr>
              <w:rFonts w:cs="Arial"/>
              <w:bCs/>
              <w:kern w:val="0"/>
              <w:sz w:val="24"/>
              <w:szCs w:val="24"/>
              <w14:ligatures w14:val="none"/>
            </w:rPr>
            <w:t>Uchwała Nr XLIII/331/18 z dnia 28 czerwca 2018 roku w sprawie przyjęcia Strategii Rozwoju Miasta Aleksandrów Kujawski na lata 2018 – 2024 z perspektywą do roku 2030 r.</w:t>
          </w:r>
          <w:r w:rsidR="000C359F" w:rsidRPr="008C3451">
            <w:rPr>
              <w:i/>
            </w:rPr>
            <w:t xml:space="preserve">; </w:t>
          </w:r>
        </w:p>
        <w:p w14:paraId="3ABB82D3" w14:textId="21764A76" w:rsidR="000C359F" w:rsidRPr="008C3451" w:rsidRDefault="000C359F" w:rsidP="000C359F">
          <w:pPr>
            <w:pStyle w:val="Akapitzlist"/>
            <w:numPr>
              <w:ilvl w:val="0"/>
              <w:numId w:val="5"/>
            </w:numPr>
            <w:spacing w:line="256" w:lineRule="auto"/>
            <w:rPr>
              <w:szCs w:val="24"/>
            </w:rPr>
          </w:pPr>
          <w:r w:rsidRPr="008C3451">
            <w:rPr>
              <w:szCs w:val="24"/>
            </w:rPr>
            <w:t>Strategia Rozwoju Województwa Kujawsko – Pomorskiego do 2030 r. – Strategia Przyspieszenia 2030+ przyjęta przez Sejmik Województwa Kujawsko-Pomorskiego Uchwałą Nr XXVIII/399/20 z dnia 21 grudnia 2020 r.;</w:t>
          </w:r>
        </w:p>
        <w:p w14:paraId="4696A5FA" w14:textId="15D72B8B" w:rsidR="000C359F" w:rsidRPr="008C3451" w:rsidRDefault="000C359F" w:rsidP="000C359F">
          <w:pPr>
            <w:pStyle w:val="Akapitzlist"/>
            <w:numPr>
              <w:ilvl w:val="0"/>
              <w:numId w:val="5"/>
            </w:numPr>
            <w:spacing w:line="256" w:lineRule="auto"/>
            <w:rPr>
              <w:szCs w:val="24"/>
            </w:rPr>
          </w:pPr>
          <w:r w:rsidRPr="008C3451">
            <w:rPr>
              <w:szCs w:val="24"/>
            </w:rPr>
            <w:t>Program ochrony środowiska województwa kujawsko-pomorskiego na lata 2022-2030;</w:t>
          </w:r>
        </w:p>
        <w:p w14:paraId="1C6A530C" w14:textId="4845E2C3" w:rsidR="000C359F" w:rsidRPr="008C3451" w:rsidRDefault="000C359F" w:rsidP="000C359F">
          <w:pPr>
            <w:pStyle w:val="Akapitzlist"/>
            <w:numPr>
              <w:ilvl w:val="0"/>
              <w:numId w:val="5"/>
            </w:numPr>
            <w:spacing w:line="256" w:lineRule="auto"/>
            <w:rPr>
              <w:szCs w:val="24"/>
            </w:rPr>
          </w:pPr>
          <w:r w:rsidRPr="008C3451">
            <w:rPr>
              <w:szCs w:val="24"/>
            </w:rPr>
            <w:t>Stan środowiska w województwie kujawsko-pomorskim Raport 2024, GIOŚ, DMŚ, RWMŚ w Bydgoszczy;</w:t>
          </w:r>
        </w:p>
        <w:p w14:paraId="3600A410" w14:textId="68868B86" w:rsidR="000C359F" w:rsidRPr="008C3451" w:rsidRDefault="000C359F" w:rsidP="000C359F">
          <w:pPr>
            <w:pStyle w:val="Akapitzlist"/>
            <w:numPr>
              <w:ilvl w:val="0"/>
              <w:numId w:val="5"/>
            </w:numPr>
            <w:spacing w:line="256" w:lineRule="auto"/>
            <w:rPr>
              <w:szCs w:val="24"/>
            </w:rPr>
          </w:pPr>
          <w:r w:rsidRPr="008C3451">
            <w:rPr>
              <w:szCs w:val="24"/>
            </w:rPr>
            <w:t>Strategiczny plan adaptacji dla sektorów i obszarów wrażliwych na zmiany klimatu do roku 2020 z perspektywą do roku 2030, Warszawa październik 2013 r. (SPA);</w:t>
          </w:r>
        </w:p>
        <w:p w14:paraId="51A2D633" w14:textId="27369C07" w:rsidR="000C359F" w:rsidRPr="008C3451" w:rsidRDefault="000C359F" w:rsidP="000C359F">
          <w:pPr>
            <w:pStyle w:val="Akapitzlist"/>
            <w:numPr>
              <w:ilvl w:val="0"/>
              <w:numId w:val="5"/>
            </w:numPr>
            <w:spacing w:line="256" w:lineRule="auto"/>
            <w:rPr>
              <w:szCs w:val="24"/>
            </w:rPr>
          </w:pPr>
          <w:r w:rsidRPr="008C3451">
            <w:rPr>
              <w:szCs w:val="24"/>
            </w:rPr>
            <w:t>Dane Głównego Inspektora Ochrony Środowiska umieszczone na: www.gios.gov.pl, dostęp: marzec 2025;</w:t>
          </w:r>
        </w:p>
        <w:p w14:paraId="51C8C491" w14:textId="1C232DE6" w:rsidR="006D21E4" w:rsidRPr="008C3451" w:rsidRDefault="006D21E4" w:rsidP="00E246A1">
          <w:pPr>
            <w:pStyle w:val="Akapitzlist"/>
            <w:numPr>
              <w:ilvl w:val="0"/>
              <w:numId w:val="5"/>
            </w:numPr>
            <w:spacing w:line="256" w:lineRule="auto"/>
            <w:rPr>
              <w:sz w:val="24"/>
              <w:szCs w:val="24"/>
            </w:rPr>
          </w:pPr>
          <w:r w:rsidRPr="008C3451">
            <w:rPr>
              <w:color w:val="000000"/>
              <w:sz w:val="24"/>
              <w:szCs w:val="24"/>
            </w:rPr>
            <w:t>Materiały kartograficzne:</w:t>
          </w:r>
          <w:r w:rsidRPr="008C3451">
            <w:rPr>
              <w:color w:val="000000"/>
              <w:sz w:val="24"/>
              <w:szCs w:val="24"/>
            </w:rPr>
            <w:br/>
            <w:t xml:space="preserve">mapa topograficzna dla obszaru </w:t>
          </w:r>
          <w:r w:rsidR="000C359F" w:rsidRPr="008C3451">
            <w:rPr>
              <w:color w:val="000000"/>
              <w:sz w:val="24"/>
              <w:szCs w:val="24"/>
            </w:rPr>
            <w:t>Miasta</w:t>
          </w:r>
          <w:r w:rsidRPr="008C3451">
            <w:rPr>
              <w:color w:val="000000"/>
              <w:sz w:val="24"/>
              <w:szCs w:val="24"/>
            </w:rPr>
            <w:t xml:space="preserve"> </w:t>
          </w:r>
          <w:r w:rsidR="00F23488">
            <w:rPr>
              <w:color w:val="000000"/>
              <w:sz w:val="24"/>
              <w:szCs w:val="24"/>
            </w:rPr>
            <w:t>Aleksandrowa Kujawskiego</w:t>
          </w:r>
          <w:r w:rsidRPr="008C3451">
            <w:rPr>
              <w:color w:val="000000"/>
              <w:sz w:val="24"/>
              <w:szCs w:val="24"/>
            </w:rPr>
            <w:t>,</w:t>
          </w:r>
          <w:r w:rsidRPr="008C3451">
            <w:rPr>
              <w:color w:val="000000"/>
              <w:sz w:val="24"/>
              <w:szCs w:val="24"/>
            </w:rPr>
            <w:br/>
            <w:t xml:space="preserve">wektorowa mapa ewidencyjna </w:t>
          </w:r>
          <w:r w:rsidR="000C359F" w:rsidRPr="008C3451">
            <w:rPr>
              <w:color w:val="000000"/>
              <w:sz w:val="24"/>
              <w:szCs w:val="24"/>
            </w:rPr>
            <w:t xml:space="preserve">Miasta </w:t>
          </w:r>
          <w:r w:rsidR="00F23488">
            <w:rPr>
              <w:color w:val="000000"/>
              <w:sz w:val="24"/>
              <w:szCs w:val="24"/>
            </w:rPr>
            <w:t>Aleksandrowa Kujawskiego</w:t>
          </w:r>
          <w:r w:rsidRPr="008C3451">
            <w:rPr>
              <w:color w:val="000000"/>
              <w:sz w:val="24"/>
              <w:szCs w:val="24"/>
            </w:rPr>
            <w:t xml:space="preserve"> w formacie gml</w:t>
          </w:r>
          <w:r w:rsidRPr="008C3451">
            <w:rPr>
              <w:color w:val="000000"/>
              <w:sz w:val="24"/>
              <w:szCs w:val="24"/>
            </w:rPr>
            <w:br/>
            <w:t>geoportal.gov.pl,</w:t>
          </w:r>
          <w:r w:rsidRPr="008C3451">
            <w:rPr>
              <w:color w:val="000000"/>
              <w:sz w:val="24"/>
              <w:szCs w:val="24"/>
            </w:rPr>
            <w:br/>
            <w:t xml:space="preserve">mapa zagrożenia powodziowego i mapa ryzyka powodziowego – pliki shp. </w:t>
          </w:r>
          <w:hyperlink r:id="rId9" w:history="1">
            <w:r w:rsidRPr="008C3451">
              <w:rPr>
                <w:rStyle w:val="Hipercze"/>
                <w:sz w:val="24"/>
                <w:szCs w:val="24"/>
              </w:rPr>
              <w:t>https://dane.gov.pl/pl</w:t>
            </w:r>
          </w:hyperlink>
        </w:p>
        <w:p w14:paraId="7C042099" w14:textId="77777777" w:rsidR="006D21E4" w:rsidRPr="008C3451" w:rsidRDefault="006D21E4" w:rsidP="006D21E4">
          <w:pPr>
            <w:pStyle w:val="Akapitzlist"/>
            <w:ind w:left="426"/>
            <w:rPr>
              <w:b/>
              <w:bCs/>
              <w:color w:val="808080" w:themeColor="background1" w:themeShade="80"/>
              <w:sz w:val="24"/>
              <w:szCs w:val="24"/>
            </w:rPr>
          </w:pPr>
        </w:p>
        <w:p w14:paraId="6CBBAF0F" w14:textId="6E0133D5" w:rsidR="006D21E4" w:rsidRPr="008C3451" w:rsidRDefault="006D21E4" w:rsidP="00E246A1">
          <w:pPr>
            <w:pStyle w:val="Akapitzlist"/>
            <w:numPr>
              <w:ilvl w:val="0"/>
              <w:numId w:val="1"/>
            </w:numPr>
            <w:spacing w:line="276" w:lineRule="auto"/>
            <w:jc w:val="both"/>
            <w:rPr>
              <w:b/>
              <w:color w:val="808080" w:themeColor="background1" w:themeShade="80"/>
              <w:kern w:val="0"/>
              <w:sz w:val="28"/>
              <w:szCs w:val="24"/>
              <w14:ligatures w14:val="none"/>
            </w:rPr>
          </w:pPr>
          <w:r w:rsidRPr="008C3451">
            <w:rPr>
              <w:b/>
              <w:color w:val="808080" w:themeColor="background1" w:themeShade="80"/>
              <w:kern w:val="0"/>
              <w:sz w:val="28"/>
              <w:szCs w:val="24"/>
              <w14:ligatures w14:val="none"/>
            </w:rPr>
            <w:t>PRZYCZYNY WYZNACZENIA STREF PLANISTYCZNYCH W GRANICACH OKREŚLONYCH W PLANIE OGÓLNYM, W TYM PRZEDSTAWIENIE OBLICZEŃ POTWIERDZAJĄCYCH SPEŁNIENIE WARUNKU, O KTÓRYM MOWA W   ART. 13D UST. 1 ALBO 3</w:t>
          </w:r>
        </w:p>
        <w:p w14:paraId="3F2E7521" w14:textId="77777777" w:rsidR="00EF2A87" w:rsidRPr="008C3451" w:rsidRDefault="00EF2A87" w:rsidP="00EF2A87">
          <w:pPr>
            <w:pStyle w:val="Akapitzlist"/>
            <w:spacing w:line="276" w:lineRule="auto"/>
            <w:ind w:left="360"/>
            <w:jc w:val="both"/>
            <w:rPr>
              <w:b/>
              <w:color w:val="808080" w:themeColor="background1" w:themeShade="80"/>
              <w:kern w:val="0"/>
              <w:sz w:val="24"/>
              <w:szCs w:val="24"/>
              <w14:ligatures w14:val="none"/>
            </w:rPr>
          </w:pPr>
        </w:p>
        <w:p w14:paraId="0646D3B6" w14:textId="717E9F18" w:rsidR="006D21E4" w:rsidRPr="008C3451" w:rsidRDefault="006D21E4" w:rsidP="00E94293">
          <w:pPr>
            <w:pStyle w:val="Akapitzlist"/>
            <w:spacing w:line="276" w:lineRule="auto"/>
            <w:ind w:left="0"/>
            <w:jc w:val="both"/>
            <w:rPr>
              <w:color w:val="000000"/>
              <w:sz w:val="24"/>
              <w:szCs w:val="24"/>
            </w:rPr>
          </w:pPr>
          <w:r w:rsidRPr="008C3451">
            <w:rPr>
              <w:color w:val="000000"/>
              <w:sz w:val="24"/>
              <w:szCs w:val="24"/>
            </w:rPr>
            <w:t xml:space="preserve">W planie ogólnym </w:t>
          </w:r>
          <w:r w:rsidR="000C359F" w:rsidRPr="008C3451">
            <w:rPr>
              <w:color w:val="000000"/>
              <w:sz w:val="24"/>
              <w:szCs w:val="24"/>
            </w:rPr>
            <w:t xml:space="preserve">Miasta </w:t>
          </w:r>
          <w:r w:rsidR="00F23488">
            <w:rPr>
              <w:color w:val="000000"/>
              <w:sz w:val="24"/>
              <w:szCs w:val="24"/>
            </w:rPr>
            <w:t>Aleksandrowa Kujawskiego</w:t>
          </w:r>
          <w:r w:rsidR="007A56F8" w:rsidRPr="008C3451">
            <w:rPr>
              <w:color w:val="000000"/>
              <w:sz w:val="24"/>
              <w:szCs w:val="24"/>
            </w:rPr>
            <w:t xml:space="preserve"> </w:t>
          </w:r>
          <w:r w:rsidRPr="008C3451">
            <w:rPr>
              <w:color w:val="000000"/>
              <w:sz w:val="24"/>
              <w:szCs w:val="24"/>
            </w:rPr>
            <w:t>wyznaczono 1</w:t>
          </w:r>
          <w:r w:rsidR="006D192C">
            <w:rPr>
              <w:color w:val="000000"/>
              <w:sz w:val="24"/>
              <w:szCs w:val="24"/>
            </w:rPr>
            <w:t>0</w:t>
          </w:r>
          <w:r w:rsidRPr="008C3451">
            <w:rPr>
              <w:color w:val="000000"/>
              <w:sz w:val="24"/>
              <w:szCs w:val="24"/>
            </w:rPr>
            <w:t xml:space="preserve"> typów stref planistycznych spośród 13-tu wskazanych w ustawie o planowaniu oraz w Rozporządzeni</w:t>
          </w:r>
          <w:r w:rsidR="007A56F8" w:rsidRPr="008C3451">
            <w:rPr>
              <w:color w:val="000000"/>
              <w:sz w:val="24"/>
              <w:szCs w:val="24"/>
            </w:rPr>
            <w:t>u</w:t>
          </w:r>
          <w:r w:rsidRPr="008C3451">
            <w:rPr>
              <w:color w:val="000000"/>
              <w:sz w:val="24"/>
              <w:szCs w:val="24"/>
            </w:rPr>
            <w:t xml:space="preserve"> w sprawie planu ogólnego. Wyznaczano je na podstawie aktualnego zagospodarowania oraz trendów zmian w użytkowaniu i zagospodarowaniu terenu wynikających m.in. z następujących uwarunkowań: ustaleń </w:t>
          </w:r>
          <w:r w:rsidR="006D192C">
            <w:rPr>
              <w:kern w:val="0"/>
              <w:sz w:val="24"/>
              <w:szCs w:val="24"/>
              <w14:ligatures w14:val="none"/>
            </w:rPr>
            <w:t>Strategii Rozwoju Miasta</w:t>
          </w:r>
          <w:r w:rsidR="007A56F8" w:rsidRPr="008C3451">
            <w:rPr>
              <w:kern w:val="0"/>
              <w:sz w:val="24"/>
              <w:szCs w:val="24"/>
              <w14:ligatures w14:val="none"/>
            </w:rPr>
            <w:t xml:space="preserve"> </w:t>
          </w:r>
          <w:r w:rsidR="00F23488">
            <w:rPr>
              <w:kern w:val="0"/>
              <w:sz w:val="24"/>
              <w:szCs w:val="24"/>
              <w14:ligatures w14:val="none"/>
            </w:rPr>
            <w:t>Aleksandrów Kujawski</w:t>
          </w:r>
          <w:r w:rsidR="007A56F8" w:rsidRPr="008C3451">
            <w:rPr>
              <w:kern w:val="0"/>
              <w:sz w:val="24"/>
              <w:szCs w:val="24"/>
              <w14:ligatures w14:val="none"/>
            </w:rPr>
            <w:t xml:space="preserve"> na lata 20</w:t>
          </w:r>
          <w:r w:rsidR="006D192C">
            <w:rPr>
              <w:kern w:val="0"/>
              <w:sz w:val="24"/>
              <w:szCs w:val="24"/>
              <w14:ligatures w14:val="none"/>
            </w:rPr>
            <w:t>18</w:t>
          </w:r>
          <w:r w:rsidR="007A56F8" w:rsidRPr="008C3451">
            <w:rPr>
              <w:kern w:val="0"/>
              <w:sz w:val="24"/>
              <w:szCs w:val="24"/>
              <w14:ligatures w14:val="none"/>
            </w:rPr>
            <w:t>-20</w:t>
          </w:r>
          <w:r w:rsidR="006D192C">
            <w:rPr>
              <w:kern w:val="0"/>
              <w:sz w:val="24"/>
              <w:szCs w:val="24"/>
              <w14:ligatures w14:val="none"/>
            </w:rPr>
            <w:t>24 z perspektywa do roku 2030</w:t>
          </w:r>
          <w:r w:rsidRPr="008C3451">
            <w:rPr>
              <w:color w:val="000000"/>
              <w:sz w:val="24"/>
              <w:szCs w:val="24"/>
            </w:rPr>
            <w:t>, ustaleń Planu zagospodarowania przestrzennego województwa kujawsko-pomorskiego, ustaleń Strategii rozwoju województwa kujawsko-pomorskiego – Strategia przyspieszen</w:t>
          </w:r>
          <w:r w:rsidR="007A56F8" w:rsidRPr="008C3451">
            <w:rPr>
              <w:color w:val="000000"/>
              <w:sz w:val="24"/>
              <w:szCs w:val="24"/>
            </w:rPr>
            <w:t xml:space="preserve">ia 2030+, form ochrony przyrody </w:t>
          </w:r>
          <w:r w:rsidRPr="008C3451">
            <w:rPr>
              <w:color w:val="000000"/>
              <w:sz w:val="24"/>
              <w:szCs w:val="24"/>
            </w:rPr>
            <w:t xml:space="preserve">i ich otulin znajdujących się na obszarze opracowania, obszarów szczególnego zagrożenia powodzią, obszarów gruntów zmeliorowanych, terenów zagrożonych ruchami masowymi ziemi oraz terenów na których te ruchy występują, stref ochronnych ujęć wody, obszarów ochronnych zbiorników śródlądowych, terenów, obszarów górniczych i filarów ochronnych, udokumentowanych złóż kopalin, kompleksów składowania dwutlenku węgla i podziemnych bezzbiornikowych magazynów substancji, obszarów uzdrowisk i ochrony uzdrowiskowej, </w:t>
          </w:r>
          <w:r w:rsidRPr="008C3451">
            <w:rPr>
              <w:color w:val="000000"/>
              <w:sz w:val="24"/>
              <w:szCs w:val="24"/>
            </w:rPr>
            <w:lastRenderedPageBreak/>
            <w:t>zabytków objętymi ochroną i dóbr kultury współczesnej, obszarów pomników zagłady i ich stref ochronnych, terenów zamkniętych i ich stref ochronnych, obszarów ograniczonego użytkowania, obszarów wymagających przekształceń, rehabilitacji, rekultywacji lub remediacji, obszarów zdegradowanych i rewitalizacji, obszarów cichych w aglomeracji oraz poza aglomeracją, gruntów rolnych stanowiących użytki rolne k</w:t>
          </w:r>
          <w:r w:rsidR="007A56F8" w:rsidRPr="008C3451">
            <w:rPr>
              <w:color w:val="000000"/>
              <w:sz w:val="24"/>
              <w:szCs w:val="24"/>
            </w:rPr>
            <w:t xml:space="preserve">las I-III oraz gruntów leśnych, </w:t>
          </w:r>
          <w:r w:rsidRPr="008C3451">
            <w:rPr>
              <w:color w:val="000000"/>
              <w:sz w:val="24"/>
              <w:szCs w:val="24"/>
            </w:rPr>
            <w:t>zakładów o zwiększonym i dużym ryzyku wystąpienia poważnej awarii przemysłowej, obszarów pasa nadbrzeżnego w tym w szczególności pasa technicznego, rozmieszczenia istniejących i planowanych obiektów infrastruktury społecznej, transportowej i technicznej wraz z obowiązującymi dla nich ograniczeniami w zagospodarowaniu, rekomendacji i wniosków oraz krajobrazów priorytetowych zawartych w Audycie krajobrazowym dla województwa ku</w:t>
          </w:r>
          <w:r w:rsidR="007A56F8" w:rsidRPr="008C3451">
            <w:rPr>
              <w:color w:val="000000"/>
              <w:sz w:val="24"/>
              <w:szCs w:val="24"/>
            </w:rPr>
            <w:t xml:space="preserve">jawsko-pomorskiego, opracowania </w:t>
          </w:r>
          <w:r w:rsidRPr="008C3451">
            <w:rPr>
              <w:color w:val="000000"/>
              <w:sz w:val="24"/>
              <w:szCs w:val="24"/>
            </w:rPr>
            <w:t>ekofizjograficznego, zapotrzebowania na nową zabudowę mieszkani</w:t>
          </w:r>
          <w:r w:rsidR="007A56F8" w:rsidRPr="008C3451">
            <w:rPr>
              <w:color w:val="000000"/>
              <w:sz w:val="24"/>
              <w:szCs w:val="24"/>
            </w:rPr>
            <w:t xml:space="preserve">ową oraz na podstawie przepisów </w:t>
          </w:r>
          <w:r w:rsidRPr="008C3451">
            <w:rPr>
              <w:color w:val="000000"/>
              <w:sz w:val="24"/>
              <w:szCs w:val="24"/>
            </w:rPr>
            <w:t>Rozporządzenia w sprawie planu ogólnego.</w:t>
          </w:r>
        </w:p>
        <w:p w14:paraId="53B382C3" w14:textId="77777777" w:rsidR="00E94293" w:rsidRPr="008C3451" w:rsidRDefault="00E94293" w:rsidP="00E94293">
          <w:pPr>
            <w:tabs>
              <w:tab w:val="left" w:pos="1276"/>
            </w:tabs>
            <w:jc w:val="both"/>
            <w:rPr>
              <w:rFonts w:cs="Arial"/>
              <w:color w:val="000000"/>
            </w:rPr>
          </w:pPr>
          <w:r w:rsidRPr="008C3451">
            <w:rPr>
              <w:rFonts w:cs="Arial"/>
              <w:color w:val="000000"/>
              <w:sz w:val="24"/>
            </w:rPr>
            <w:t xml:space="preserve">Główne cele projektu Planu ogólnego to prawidłowe kształtowanie przestrzeni, tj. określenie funkcji i sposobu zagospodarowania i zabudowy terenu przy uwzględnieniu zasad zrównoważonego rozwoju, warunków </w:t>
          </w:r>
          <w:r w:rsidRPr="008C3451">
            <w:rPr>
              <w:rFonts w:cs="Arial"/>
              <w:color w:val="000000"/>
            </w:rPr>
            <w:t>równowagi przyrodniczej i racjonalnego gospodarowania zasobami środowiska oraz bezpieczeństwa i ochrony jakości życia i zdrowia mieszkańców.</w:t>
          </w:r>
        </w:p>
        <w:p w14:paraId="46458272" w14:textId="21AA6045" w:rsidR="007A56F8" w:rsidRPr="008C3451" w:rsidRDefault="007A56F8" w:rsidP="006D21E4">
          <w:pPr>
            <w:pStyle w:val="Akapitzlist"/>
            <w:spacing w:line="276" w:lineRule="auto"/>
            <w:ind w:left="360"/>
            <w:jc w:val="both"/>
            <w:rPr>
              <w:b/>
              <w:color w:val="808080" w:themeColor="background1" w:themeShade="80"/>
              <w:kern w:val="0"/>
              <w:sz w:val="24"/>
              <w:szCs w:val="24"/>
              <w14:ligatures w14:val="none"/>
            </w:rPr>
          </w:pPr>
          <w:r w:rsidRPr="008C3451">
            <w:rPr>
              <w:b/>
              <w:bCs/>
              <w:color w:val="808080" w:themeColor="background1" w:themeShade="80"/>
              <w:sz w:val="24"/>
              <w:szCs w:val="24"/>
            </w:rPr>
            <w:t xml:space="preserve">Tabela 1. Strefy planistyczne wyznaczone w Planie ogólnym </w:t>
          </w:r>
          <w:r w:rsidR="007260EE" w:rsidRPr="008C3451">
            <w:rPr>
              <w:b/>
              <w:bCs/>
              <w:color w:val="808080" w:themeColor="background1" w:themeShade="80"/>
              <w:sz w:val="24"/>
              <w:szCs w:val="24"/>
            </w:rPr>
            <w:t>Gminy</w:t>
          </w:r>
          <w:r w:rsidR="006D192C">
            <w:rPr>
              <w:b/>
              <w:bCs/>
              <w:color w:val="808080" w:themeColor="background1" w:themeShade="80"/>
              <w:sz w:val="24"/>
              <w:szCs w:val="24"/>
            </w:rPr>
            <w:t xml:space="preserve"> Miejskiej</w:t>
          </w:r>
          <w:r w:rsidR="007260EE" w:rsidRPr="008C3451">
            <w:rPr>
              <w:b/>
              <w:bCs/>
              <w:color w:val="808080" w:themeColor="background1" w:themeShade="80"/>
              <w:sz w:val="24"/>
              <w:szCs w:val="24"/>
            </w:rPr>
            <w:t xml:space="preserve"> </w:t>
          </w:r>
          <w:r w:rsidR="00F23488">
            <w:rPr>
              <w:b/>
              <w:bCs/>
              <w:color w:val="808080" w:themeColor="background1" w:themeShade="80"/>
              <w:sz w:val="24"/>
              <w:szCs w:val="24"/>
            </w:rPr>
            <w:t>Aleksandrów Kujawski</w:t>
          </w:r>
        </w:p>
        <w:tbl>
          <w:tblPr>
            <w:tblStyle w:val="Tabela-Siatka"/>
            <w:tblW w:w="0" w:type="auto"/>
            <w:tblLook w:val="04A0" w:firstRow="1" w:lastRow="0" w:firstColumn="1" w:lastColumn="0" w:noHBand="0" w:noVBand="1"/>
          </w:tblPr>
          <w:tblGrid>
            <w:gridCol w:w="2207"/>
            <w:gridCol w:w="1914"/>
            <w:gridCol w:w="2685"/>
            <w:gridCol w:w="2254"/>
          </w:tblGrid>
          <w:tr w:rsidR="007A56F8" w:rsidRPr="008C3451" w14:paraId="1A4ABA5B" w14:textId="77777777" w:rsidTr="003B377E">
            <w:tc>
              <w:tcPr>
                <w:tcW w:w="2235" w:type="dxa"/>
              </w:tcPr>
              <w:p w14:paraId="01F982C0" w14:textId="3208A21D" w:rsidR="007A56F8" w:rsidRPr="008C3451" w:rsidRDefault="003B377E">
                <w:pPr>
                  <w:rPr>
                    <w:b/>
                    <w:color w:val="808080" w:themeColor="background1" w:themeShade="80"/>
                    <w:sz w:val="24"/>
                    <w:szCs w:val="24"/>
                  </w:rPr>
                </w:pPr>
                <w:r>
                  <w:rPr>
                    <w:b/>
                    <w:color w:val="000000"/>
                    <w:sz w:val="24"/>
                    <w:szCs w:val="24"/>
                  </w:rPr>
                  <w:t>Lp.</w:t>
                </w:r>
                <w:r w:rsidR="007A56F8" w:rsidRPr="008C3451">
                  <w:rPr>
                    <w:b/>
                    <w:color w:val="000000"/>
                    <w:sz w:val="24"/>
                    <w:szCs w:val="24"/>
                  </w:rPr>
                  <w:t>(z Załącznika nr 1</w:t>
                </w:r>
                <w:r w:rsidR="007A56F8" w:rsidRPr="008C3451">
                  <w:rPr>
                    <w:b/>
                    <w:color w:val="000000"/>
                    <w:sz w:val="24"/>
                    <w:szCs w:val="24"/>
                  </w:rPr>
                  <w:br/>
                  <w:t>Charakterystyka</w:t>
                </w:r>
                <w:r w:rsidR="007A56F8" w:rsidRPr="008C3451">
                  <w:rPr>
                    <w:b/>
                    <w:color w:val="000000"/>
                    <w:sz w:val="24"/>
                    <w:szCs w:val="24"/>
                  </w:rPr>
                  <w:br/>
                  <w:t>stref</w:t>
                </w:r>
                <w:r w:rsidR="007A56F8" w:rsidRPr="008C3451">
                  <w:rPr>
                    <w:b/>
                    <w:color w:val="000000"/>
                    <w:sz w:val="24"/>
                    <w:szCs w:val="24"/>
                  </w:rPr>
                  <w:br/>
                  <w:t>planistycznych2)</w:t>
                </w:r>
              </w:p>
            </w:tc>
            <w:tc>
              <w:tcPr>
                <w:tcW w:w="1984" w:type="dxa"/>
              </w:tcPr>
              <w:p w14:paraId="5C19C163" w14:textId="7317E732" w:rsidR="007A56F8" w:rsidRPr="008C3451" w:rsidRDefault="007A56F8" w:rsidP="007A56F8">
                <w:pPr>
                  <w:rPr>
                    <w:b/>
                    <w:color w:val="808080" w:themeColor="background1" w:themeShade="80"/>
                    <w:sz w:val="24"/>
                    <w:szCs w:val="24"/>
                  </w:rPr>
                </w:pPr>
                <w:r w:rsidRPr="008C3451">
                  <w:rPr>
                    <w:b/>
                    <w:color w:val="000000"/>
                    <w:sz w:val="24"/>
                    <w:szCs w:val="24"/>
                  </w:rPr>
                  <w:t xml:space="preserve">Symbol literowy </w:t>
                </w:r>
              </w:p>
            </w:tc>
            <w:tc>
              <w:tcPr>
                <w:tcW w:w="2748" w:type="dxa"/>
              </w:tcPr>
              <w:p w14:paraId="631CD14D" w14:textId="770D5090" w:rsidR="007A56F8" w:rsidRPr="008C3451" w:rsidRDefault="007A56F8">
                <w:pPr>
                  <w:rPr>
                    <w:b/>
                    <w:color w:val="808080" w:themeColor="background1" w:themeShade="80"/>
                    <w:sz w:val="24"/>
                    <w:szCs w:val="24"/>
                  </w:rPr>
                </w:pPr>
                <w:r w:rsidRPr="008C3451">
                  <w:rPr>
                    <w:b/>
                    <w:color w:val="000000"/>
                    <w:sz w:val="24"/>
                    <w:szCs w:val="24"/>
                  </w:rPr>
                  <w:t>Nazwa strefy planistycznej</w:t>
                </w:r>
              </w:p>
            </w:tc>
            <w:tc>
              <w:tcPr>
                <w:tcW w:w="2303" w:type="dxa"/>
              </w:tcPr>
              <w:p w14:paraId="63965BC0" w14:textId="09225958" w:rsidR="007A56F8" w:rsidRPr="008C3451" w:rsidRDefault="007A56F8">
                <w:pPr>
                  <w:rPr>
                    <w:b/>
                    <w:color w:val="808080" w:themeColor="background1" w:themeShade="80"/>
                    <w:sz w:val="24"/>
                    <w:szCs w:val="24"/>
                  </w:rPr>
                </w:pPr>
                <w:r w:rsidRPr="008C3451">
                  <w:rPr>
                    <w:b/>
                    <w:color w:val="000000"/>
                    <w:sz w:val="24"/>
                    <w:szCs w:val="24"/>
                  </w:rPr>
                  <w:t>Liczba stref wyznaczonych</w:t>
                </w:r>
                <w:r w:rsidRPr="008C3451">
                  <w:rPr>
                    <w:b/>
                    <w:color w:val="000000"/>
                    <w:sz w:val="24"/>
                    <w:szCs w:val="24"/>
                  </w:rPr>
                  <w:br/>
                  <w:t>w planie ogólnym</w:t>
                </w:r>
                <w:r w:rsidRPr="008C3451">
                  <w:rPr>
                    <w:b/>
                    <w:color w:val="000000"/>
                    <w:sz w:val="24"/>
                    <w:szCs w:val="24"/>
                  </w:rPr>
                  <w:br/>
                </w:r>
              </w:p>
            </w:tc>
          </w:tr>
          <w:tr w:rsidR="007A56F8" w:rsidRPr="008C3451" w14:paraId="526CD254" w14:textId="77777777" w:rsidTr="003B377E">
            <w:tc>
              <w:tcPr>
                <w:tcW w:w="2235" w:type="dxa"/>
              </w:tcPr>
              <w:p w14:paraId="0D04BA40" w14:textId="0735E863" w:rsidR="007A56F8" w:rsidRPr="008C3451" w:rsidRDefault="007A56F8">
                <w:pPr>
                  <w:rPr>
                    <w:b/>
                    <w:color w:val="000000"/>
                    <w:sz w:val="24"/>
                    <w:szCs w:val="24"/>
                  </w:rPr>
                </w:pPr>
                <w:r w:rsidRPr="008C3451">
                  <w:rPr>
                    <w:b/>
                    <w:color w:val="000000"/>
                    <w:sz w:val="24"/>
                    <w:szCs w:val="24"/>
                  </w:rPr>
                  <w:t>1</w:t>
                </w:r>
              </w:p>
            </w:tc>
            <w:tc>
              <w:tcPr>
                <w:tcW w:w="1984" w:type="dxa"/>
              </w:tcPr>
              <w:p w14:paraId="0969DF5A" w14:textId="4EB592AF" w:rsidR="007A56F8" w:rsidRPr="008C3451" w:rsidRDefault="007A56F8" w:rsidP="007A56F8">
                <w:pPr>
                  <w:rPr>
                    <w:b/>
                    <w:color w:val="000000"/>
                    <w:sz w:val="24"/>
                    <w:szCs w:val="24"/>
                  </w:rPr>
                </w:pPr>
                <w:r w:rsidRPr="008C3451">
                  <w:rPr>
                    <w:b/>
                    <w:color w:val="000000"/>
                    <w:sz w:val="24"/>
                    <w:szCs w:val="24"/>
                  </w:rPr>
                  <w:t>SW</w:t>
                </w:r>
              </w:p>
            </w:tc>
            <w:tc>
              <w:tcPr>
                <w:tcW w:w="2748" w:type="dxa"/>
              </w:tcPr>
              <w:p w14:paraId="3DAA38B7" w14:textId="1AD2CDE9" w:rsidR="007A56F8" w:rsidRPr="008C3451" w:rsidRDefault="007A56F8">
                <w:pPr>
                  <w:rPr>
                    <w:b/>
                    <w:color w:val="000000"/>
                    <w:sz w:val="24"/>
                    <w:szCs w:val="24"/>
                  </w:rPr>
                </w:pPr>
                <w:r w:rsidRPr="008C3451">
                  <w:rPr>
                    <w:b/>
                    <w:color w:val="000000"/>
                    <w:sz w:val="24"/>
                    <w:szCs w:val="24"/>
                  </w:rPr>
                  <w:t>Strefa wielofunkcyjna z zabudową mieszkaniową wielorodzinną</w:t>
                </w:r>
              </w:p>
            </w:tc>
            <w:tc>
              <w:tcPr>
                <w:tcW w:w="2303" w:type="dxa"/>
              </w:tcPr>
              <w:p w14:paraId="464EA716" w14:textId="6FA4F2A1" w:rsidR="007A56F8" w:rsidRPr="008C3451" w:rsidRDefault="00855D6B" w:rsidP="00262CF4">
                <w:pPr>
                  <w:rPr>
                    <w:b/>
                    <w:color w:val="000000"/>
                    <w:sz w:val="24"/>
                    <w:szCs w:val="24"/>
                  </w:rPr>
                </w:pPr>
                <w:r>
                  <w:rPr>
                    <w:b/>
                    <w:color w:val="000000"/>
                    <w:sz w:val="24"/>
                    <w:szCs w:val="24"/>
                  </w:rPr>
                  <w:t>15</w:t>
                </w:r>
              </w:p>
            </w:tc>
          </w:tr>
          <w:tr w:rsidR="007A56F8" w:rsidRPr="008C3451" w14:paraId="63F5181C" w14:textId="77777777" w:rsidTr="003B377E">
            <w:tc>
              <w:tcPr>
                <w:tcW w:w="2235" w:type="dxa"/>
              </w:tcPr>
              <w:p w14:paraId="6B3146E2" w14:textId="31510F76" w:rsidR="007A56F8" w:rsidRPr="008C3451" w:rsidRDefault="00DE79E2">
                <w:pPr>
                  <w:rPr>
                    <w:b/>
                    <w:color w:val="000000"/>
                    <w:sz w:val="24"/>
                    <w:szCs w:val="24"/>
                  </w:rPr>
                </w:pPr>
                <w:r w:rsidRPr="008C3451">
                  <w:rPr>
                    <w:b/>
                    <w:color w:val="000000"/>
                    <w:sz w:val="24"/>
                    <w:szCs w:val="24"/>
                  </w:rPr>
                  <w:t>2</w:t>
                </w:r>
              </w:p>
            </w:tc>
            <w:tc>
              <w:tcPr>
                <w:tcW w:w="1984" w:type="dxa"/>
              </w:tcPr>
              <w:p w14:paraId="5C794BEE" w14:textId="0DCADFFC" w:rsidR="007A56F8" w:rsidRPr="008C3451" w:rsidRDefault="00DE79E2" w:rsidP="007A56F8">
                <w:pPr>
                  <w:rPr>
                    <w:b/>
                    <w:color w:val="000000"/>
                    <w:sz w:val="24"/>
                    <w:szCs w:val="24"/>
                  </w:rPr>
                </w:pPr>
                <w:r w:rsidRPr="008C3451">
                  <w:rPr>
                    <w:b/>
                    <w:color w:val="000000"/>
                    <w:sz w:val="24"/>
                    <w:szCs w:val="24"/>
                  </w:rPr>
                  <w:t>SJ</w:t>
                </w:r>
              </w:p>
            </w:tc>
            <w:tc>
              <w:tcPr>
                <w:tcW w:w="2748" w:type="dxa"/>
              </w:tcPr>
              <w:p w14:paraId="3462BEA8" w14:textId="058DF087" w:rsidR="007A56F8" w:rsidRPr="008C3451" w:rsidRDefault="00DE79E2" w:rsidP="00DE79E2">
                <w:pPr>
                  <w:rPr>
                    <w:b/>
                    <w:color w:val="000000"/>
                    <w:sz w:val="24"/>
                    <w:szCs w:val="24"/>
                  </w:rPr>
                </w:pPr>
                <w:r w:rsidRPr="008C3451">
                  <w:rPr>
                    <w:b/>
                    <w:color w:val="000000"/>
                    <w:kern w:val="0"/>
                    <w:sz w:val="24"/>
                    <w:szCs w:val="24"/>
                    <w14:ligatures w14:val="none"/>
                  </w:rPr>
                  <w:t>Strefa wielofunkcyjna z zabudową mieszkaniową jednorodzinną</w:t>
                </w:r>
              </w:p>
            </w:tc>
            <w:tc>
              <w:tcPr>
                <w:tcW w:w="2303" w:type="dxa"/>
              </w:tcPr>
              <w:p w14:paraId="4B38FAAA" w14:textId="0DE7E3FE" w:rsidR="007A56F8" w:rsidRPr="008C3451" w:rsidRDefault="00855D6B" w:rsidP="008A4DAC">
                <w:pPr>
                  <w:rPr>
                    <w:b/>
                    <w:color w:val="000000"/>
                    <w:sz w:val="24"/>
                    <w:szCs w:val="24"/>
                  </w:rPr>
                </w:pPr>
                <w:r>
                  <w:rPr>
                    <w:b/>
                    <w:color w:val="000000"/>
                    <w:sz w:val="24"/>
                    <w:szCs w:val="24"/>
                  </w:rPr>
                  <w:t>23</w:t>
                </w:r>
              </w:p>
            </w:tc>
          </w:tr>
          <w:tr w:rsidR="007A56F8" w:rsidRPr="008C3451" w14:paraId="43BEE856" w14:textId="77777777" w:rsidTr="003B377E">
            <w:tc>
              <w:tcPr>
                <w:tcW w:w="2235" w:type="dxa"/>
              </w:tcPr>
              <w:p w14:paraId="08A83D41" w14:textId="794EC370" w:rsidR="007A56F8" w:rsidRPr="008C3451" w:rsidRDefault="00DE79E2">
                <w:pPr>
                  <w:rPr>
                    <w:b/>
                    <w:color w:val="000000"/>
                    <w:sz w:val="24"/>
                    <w:szCs w:val="24"/>
                  </w:rPr>
                </w:pPr>
                <w:r w:rsidRPr="008C3451">
                  <w:rPr>
                    <w:b/>
                    <w:color w:val="000000"/>
                    <w:sz w:val="24"/>
                    <w:szCs w:val="24"/>
                  </w:rPr>
                  <w:t>3</w:t>
                </w:r>
              </w:p>
            </w:tc>
            <w:tc>
              <w:tcPr>
                <w:tcW w:w="1984" w:type="dxa"/>
              </w:tcPr>
              <w:p w14:paraId="3942ACAC" w14:textId="3AFF9047" w:rsidR="007A56F8" w:rsidRPr="008C3451" w:rsidRDefault="00DE79E2" w:rsidP="007A56F8">
                <w:pPr>
                  <w:rPr>
                    <w:b/>
                    <w:color w:val="000000"/>
                    <w:sz w:val="24"/>
                    <w:szCs w:val="24"/>
                  </w:rPr>
                </w:pPr>
                <w:r w:rsidRPr="008C3451">
                  <w:rPr>
                    <w:b/>
                    <w:color w:val="000000"/>
                    <w:sz w:val="24"/>
                    <w:szCs w:val="24"/>
                  </w:rPr>
                  <w:t>SZ</w:t>
                </w:r>
              </w:p>
            </w:tc>
            <w:tc>
              <w:tcPr>
                <w:tcW w:w="2748" w:type="dxa"/>
              </w:tcPr>
              <w:p w14:paraId="4DE715F4" w14:textId="5B0DF98C" w:rsidR="007A56F8" w:rsidRPr="008C3451" w:rsidRDefault="00DE79E2" w:rsidP="00DE79E2">
                <w:pPr>
                  <w:rPr>
                    <w:b/>
                    <w:color w:val="000000"/>
                    <w:sz w:val="24"/>
                    <w:szCs w:val="24"/>
                  </w:rPr>
                </w:pPr>
                <w:r w:rsidRPr="008C3451">
                  <w:rPr>
                    <w:b/>
                    <w:color w:val="000000"/>
                    <w:kern w:val="0"/>
                    <w:sz w:val="24"/>
                    <w:szCs w:val="24"/>
                    <w14:ligatures w14:val="none"/>
                  </w:rPr>
                  <w:t>Strefa wielofunkcyjna z zabudową zagrodową</w:t>
                </w:r>
              </w:p>
            </w:tc>
            <w:tc>
              <w:tcPr>
                <w:tcW w:w="2303" w:type="dxa"/>
              </w:tcPr>
              <w:p w14:paraId="354218D1" w14:textId="64DDE1FC" w:rsidR="007A56F8" w:rsidRPr="008C3451" w:rsidRDefault="004455D9" w:rsidP="008A4DAC">
                <w:pPr>
                  <w:rPr>
                    <w:b/>
                    <w:color w:val="000000"/>
                    <w:sz w:val="24"/>
                    <w:szCs w:val="24"/>
                  </w:rPr>
                </w:pPr>
                <w:r>
                  <w:rPr>
                    <w:b/>
                    <w:color w:val="000000"/>
                    <w:sz w:val="24"/>
                    <w:szCs w:val="24"/>
                  </w:rPr>
                  <w:t>7</w:t>
                </w:r>
              </w:p>
            </w:tc>
          </w:tr>
          <w:tr w:rsidR="007A56F8" w:rsidRPr="008C3451" w14:paraId="0B66075D" w14:textId="77777777" w:rsidTr="003B377E">
            <w:tc>
              <w:tcPr>
                <w:tcW w:w="2235" w:type="dxa"/>
              </w:tcPr>
              <w:p w14:paraId="1B2C0929" w14:textId="422B50E4" w:rsidR="007A56F8" w:rsidRPr="008C3451" w:rsidRDefault="00DE79E2">
                <w:pPr>
                  <w:rPr>
                    <w:b/>
                    <w:color w:val="000000"/>
                    <w:sz w:val="24"/>
                    <w:szCs w:val="24"/>
                  </w:rPr>
                </w:pPr>
                <w:r w:rsidRPr="008C3451">
                  <w:rPr>
                    <w:b/>
                    <w:color w:val="000000"/>
                    <w:sz w:val="24"/>
                    <w:szCs w:val="24"/>
                  </w:rPr>
                  <w:t>4</w:t>
                </w:r>
              </w:p>
            </w:tc>
            <w:tc>
              <w:tcPr>
                <w:tcW w:w="1984" w:type="dxa"/>
              </w:tcPr>
              <w:p w14:paraId="03683B45" w14:textId="12CB1D49" w:rsidR="007A56F8" w:rsidRPr="008C3451" w:rsidRDefault="00DE79E2" w:rsidP="007A56F8">
                <w:pPr>
                  <w:rPr>
                    <w:b/>
                    <w:color w:val="000000"/>
                    <w:sz w:val="24"/>
                    <w:szCs w:val="24"/>
                  </w:rPr>
                </w:pPr>
                <w:r w:rsidRPr="008C3451">
                  <w:rPr>
                    <w:b/>
                    <w:color w:val="000000"/>
                    <w:sz w:val="24"/>
                    <w:szCs w:val="24"/>
                  </w:rPr>
                  <w:t>SU</w:t>
                </w:r>
              </w:p>
            </w:tc>
            <w:tc>
              <w:tcPr>
                <w:tcW w:w="2748" w:type="dxa"/>
              </w:tcPr>
              <w:p w14:paraId="50B68395" w14:textId="51C09790" w:rsidR="007A56F8" w:rsidRPr="008C3451" w:rsidRDefault="00DE79E2">
                <w:pPr>
                  <w:rPr>
                    <w:b/>
                    <w:color w:val="000000"/>
                    <w:sz w:val="24"/>
                    <w:szCs w:val="24"/>
                  </w:rPr>
                </w:pPr>
                <w:r w:rsidRPr="008C3451">
                  <w:rPr>
                    <w:b/>
                    <w:color w:val="000000"/>
                    <w:sz w:val="24"/>
                    <w:szCs w:val="24"/>
                  </w:rPr>
                  <w:t>Strefa usługowa</w:t>
                </w:r>
              </w:p>
            </w:tc>
            <w:tc>
              <w:tcPr>
                <w:tcW w:w="2303" w:type="dxa"/>
              </w:tcPr>
              <w:p w14:paraId="04E2C9D8" w14:textId="0D529EE9" w:rsidR="007A56F8" w:rsidRPr="008C3451" w:rsidRDefault="004455D9" w:rsidP="00D6245E">
                <w:pPr>
                  <w:rPr>
                    <w:b/>
                    <w:color w:val="000000"/>
                    <w:sz w:val="24"/>
                    <w:szCs w:val="24"/>
                  </w:rPr>
                </w:pPr>
                <w:r>
                  <w:rPr>
                    <w:b/>
                    <w:color w:val="000000"/>
                    <w:sz w:val="24"/>
                    <w:szCs w:val="24"/>
                  </w:rPr>
                  <w:t>25</w:t>
                </w:r>
              </w:p>
            </w:tc>
          </w:tr>
          <w:tr w:rsidR="007A56F8" w:rsidRPr="008C3451" w14:paraId="658D8D51" w14:textId="77777777" w:rsidTr="003B377E">
            <w:tc>
              <w:tcPr>
                <w:tcW w:w="2235" w:type="dxa"/>
              </w:tcPr>
              <w:p w14:paraId="27106DC4" w14:textId="2E61F977" w:rsidR="007A56F8" w:rsidRPr="008C3451" w:rsidRDefault="003B377E">
                <w:pPr>
                  <w:rPr>
                    <w:b/>
                    <w:color w:val="000000"/>
                    <w:sz w:val="24"/>
                    <w:szCs w:val="24"/>
                  </w:rPr>
                </w:pPr>
                <w:r>
                  <w:rPr>
                    <w:b/>
                    <w:color w:val="000000"/>
                    <w:sz w:val="24"/>
                    <w:szCs w:val="24"/>
                  </w:rPr>
                  <w:t>5</w:t>
                </w:r>
              </w:p>
            </w:tc>
            <w:tc>
              <w:tcPr>
                <w:tcW w:w="1984" w:type="dxa"/>
              </w:tcPr>
              <w:p w14:paraId="3C4FB44C" w14:textId="6F6146B7" w:rsidR="007A56F8" w:rsidRPr="008C3451" w:rsidRDefault="00DE79E2" w:rsidP="007A56F8">
                <w:pPr>
                  <w:rPr>
                    <w:b/>
                    <w:color w:val="000000"/>
                    <w:sz w:val="24"/>
                    <w:szCs w:val="24"/>
                  </w:rPr>
                </w:pPr>
                <w:r w:rsidRPr="008C3451">
                  <w:rPr>
                    <w:b/>
                    <w:color w:val="000000"/>
                    <w:sz w:val="24"/>
                    <w:szCs w:val="24"/>
                  </w:rPr>
                  <w:t>SP</w:t>
                </w:r>
              </w:p>
            </w:tc>
            <w:tc>
              <w:tcPr>
                <w:tcW w:w="2748" w:type="dxa"/>
              </w:tcPr>
              <w:p w14:paraId="58C49502" w14:textId="7D1AD5A9" w:rsidR="007A56F8" w:rsidRPr="008C3451" w:rsidRDefault="00DE79E2" w:rsidP="00DE79E2">
                <w:pPr>
                  <w:rPr>
                    <w:b/>
                    <w:color w:val="000000"/>
                    <w:sz w:val="24"/>
                    <w:szCs w:val="24"/>
                  </w:rPr>
                </w:pPr>
                <w:r w:rsidRPr="008C3451">
                  <w:rPr>
                    <w:b/>
                    <w:color w:val="000000"/>
                    <w:sz w:val="24"/>
                    <w:szCs w:val="24"/>
                  </w:rPr>
                  <w:t>Strefa gospodarcza</w:t>
                </w:r>
              </w:p>
            </w:tc>
            <w:tc>
              <w:tcPr>
                <w:tcW w:w="2303" w:type="dxa"/>
              </w:tcPr>
              <w:p w14:paraId="08955FEC" w14:textId="47EC9C46" w:rsidR="007A56F8" w:rsidRPr="008C3451" w:rsidRDefault="00C97558">
                <w:pPr>
                  <w:rPr>
                    <w:b/>
                    <w:color w:val="000000"/>
                    <w:sz w:val="24"/>
                    <w:szCs w:val="24"/>
                  </w:rPr>
                </w:pPr>
                <w:r>
                  <w:rPr>
                    <w:b/>
                    <w:color w:val="000000"/>
                    <w:sz w:val="24"/>
                    <w:szCs w:val="24"/>
                  </w:rPr>
                  <w:t>5</w:t>
                </w:r>
              </w:p>
            </w:tc>
          </w:tr>
          <w:tr w:rsidR="007A56F8" w:rsidRPr="008C3451" w14:paraId="241B2954" w14:textId="77777777" w:rsidTr="003B377E">
            <w:tc>
              <w:tcPr>
                <w:tcW w:w="2235" w:type="dxa"/>
              </w:tcPr>
              <w:p w14:paraId="5A2CF4F0" w14:textId="32B584D2" w:rsidR="007A56F8" w:rsidRPr="008C3451" w:rsidRDefault="003B377E">
                <w:pPr>
                  <w:rPr>
                    <w:b/>
                    <w:color w:val="000000"/>
                    <w:sz w:val="24"/>
                    <w:szCs w:val="24"/>
                  </w:rPr>
                </w:pPr>
                <w:r>
                  <w:rPr>
                    <w:b/>
                    <w:color w:val="000000"/>
                    <w:sz w:val="24"/>
                    <w:szCs w:val="24"/>
                  </w:rPr>
                  <w:t>6</w:t>
                </w:r>
              </w:p>
            </w:tc>
            <w:tc>
              <w:tcPr>
                <w:tcW w:w="1984" w:type="dxa"/>
              </w:tcPr>
              <w:p w14:paraId="09BD7F98" w14:textId="03CD7770" w:rsidR="007A56F8" w:rsidRPr="008C3451" w:rsidRDefault="00DE79E2" w:rsidP="007A56F8">
                <w:pPr>
                  <w:rPr>
                    <w:b/>
                    <w:color w:val="000000"/>
                    <w:sz w:val="24"/>
                    <w:szCs w:val="24"/>
                  </w:rPr>
                </w:pPr>
                <w:r w:rsidRPr="008C3451">
                  <w:rPr>
                    <w:b/>
                    <w:color w:val="000000"/>
                    <w:sz w:val="24"/>
                    <w:szCs w:val="24"/>
                  </w:rPr>
                  <w:t>SI</w:t>
                </w:r>
              </w:p>
            </w:tc>
            <w:tc>
              <w:tcPr>
                <w:tcW w:w="2748" w:type="dxa"/>
              </w:tcPr>
              <w:p w14:paraId="45D4ACFB" w14:textId="49986C5D" w:rsidR="007A56F8" w:rsidRPr="008C3451" w:rsidRDefault="00DE79E2">
                <w:pPr>
                  <w:rPr>
                    <w:b/>
                    <w:color w:val="000000"/>
                    <w:sz w:val="24"/>
                    <w:szCs w:val="24"/>
                  </w:rPr>
                </w:pPr>
                <w:r w:rsidRPr="008C3451">
                  <w:rPr>
                    <w:b/>
                    <w:color w:val="000000"/>
                    <w:sz w:val="24"/>
                    <w:szCs w:val="24"/>
                  </w:rPr>
                  <w:t>Strefa infrastrukturalna</w:t>
                </w:r>
              </w:p>
            </w:tc>
            <w:tc>
              <w:tcPr>
                <w:tcW w:w="2303" w:type="dxa"/>
              </w:tcPr>
              <w:p w14:paraId="0AFCECF5" w14:textId="6773DC56" w:rsidR="007A56F8" w:rsidRPr="008C3451" w:rsidRDefault="004455D9">
                <w:pPr>
                  <w:rPr>
                    <w:b/>
                    <w:color w:val="000000"/>
                    <w:sz w:val="24"/>
                    <w:szCs w:val="24"/>
                  </w:rPr>
                </w:pPr>
                <w:r>
                  <w:rPr>
                    <w:b/>
                    <w:color w:val="000000"/>
                    <w:sz w:val="24"/>
                    <w:szCs w:val="24"/>
                  </w:rPr>
                  <w:t>5</w:t>
                </w:r>
              </w:p>
            </w:tc>
          </w:tr>
          <w:tr w:rsidR="00DE79E2" w:rsidRPr="008C3451" w14:paraId="2967E097" w14:textId="77777777" w:rsidTr="003B377E">
            <w:tc>
              <w:tcPr>
                <w:tcW w:w="2235" w:type="dxa"/>
              </w:tcPr>
              <w:p w14:paraId="5A1D8C88" w14:textId="66A8E709" w:rsidR="00DE79E2" w:rsidRPr="008C3451" w:rsidRDefault="003B377E">
                <w:pPr>
                  <w:rPr>
                    <w:b/>
                    <w:color w:val="000000"/>
                    <w:sz w:val="24"/>
                    <w:szCs w:val="24"/>
                  </w:rPr>
                </w:pPr>
                <w:r>
                  <w:rPr>
                    <w:b/>
                    <w:color w:val="000000"/>
                    <w:sz w:val="24"/>
                    <w:szCs w:val="24"/>
                  </w:rPr>
                  <w:t>7</w:t>
                </w:r>
              </w:p>
            </w:tc>
            <w:tc>
              <w:tcPr>
                <w:tcW w:w="1984" w:type="dxa"/>
              </w:tcPr>
              <w:p w14:paraId="3AA5264E" w14:textId="207A8EDA" w:rsidR="00DE79E2" w:rsidRPr="008C3451" w:rsidRDefault="00041A74" w:rsidP="007A56F8">
                <w:pPr>
                  <w:rPr>
                    <w:b/>
                    <w:color w:val="000000"/>
                    <w:sz w:val="24"/>
                    <w:szCs w:val="24"/>
                  </w:rPr>
                </w:pPr>
                <w:r w:rsidRPr="008C3451">
                  <w:rPr>
                    <w:b/>
                    <w:color w:val="000000"/>
                    <w:sz w:val="24"/>
                    <w:szCs w:val="24"/>
                  </w:rPr>
                  <w:t>SN</w:t>
                </w:r>
              </w:p>
            </w:tc>
            <w:tc>
              <w:tcPr>
                <w:tcW w:w="2748" w:type="dxa"/>
              </w:tcPr>
              <w:p w14:paraId="6CBB6390" w14:textId="091BD71D" w:rsidR="00DE79E2" w:rsidRPr="008C3451" w:rsidRDefault="00041A74">
                <w:pPr>
                  <w:rPr>
                    <w:b/>
                    <w:color w:val="000000"/>
                    <w:sz w:val="24"/>
                    <w:szCs w:val="24"/>
                  </w:rPr>
                </w:pPr>
                <w:r w:rsidRPr="008C3451">
                  <w:rPr>
                    <w:b/>
                    <w:color w:val="000000"/>
                    <w:sz w:val="24"/>
                    <w:szCs w:val="24"/>
                  </w:rPr>
                  <w:t>Strefa zieleni i rekreacji</w:t>
                </w:r>
              </w:p>
            </w:tc>
            <w:tc>
              <w:tcPr>
                <w:tcW w:w="2303" w:type="dxa"/>
              </w:tcPr>
              <w:p w14:paraId="6BE7745C" w14:textId="6B29E0DC" w:rsidR="00DE79E2" w:rsidRPr="008C3451" w:rsidRDefault="00D6245E" w:rsidP="004455D9">
                <w:pPr>
                  <w:rPr>
                    <w:b/>
                    <w:color w:val="000000"/>
                    <w:sz w:val="24"/>
                    <w:szCs w:val="24"/>
                  </w:rPr>
                </w:pPr>
                <w:r w:rsidRPr="008C3451">
                  <w:rPr>
                    <w:b/>
                    <w:color w:val="000000"/>
                    <w:sz w:val="24"/>
                    <w:szCs w:val="24"/>
                  </w:rPr>
                  <w:t>1</w:t>
                </w:r>
                <w:r w:rsidR="004455D9">
                  <w:rPr>
                    <w:b/>
                    <w:color w:val="000000"/>
                    <w:sz w:val="24"/>
                    <w:szCs w:val="24"/>
                  </w:rPr>
                  <w:t>3</w:t>
                </w:r>
              </w:p>
            </w:tc>
          </w:tr>
          <w:tr w:rsidR="00041A74" w:rsidRPr="008C3451" w14:paraId="6DC56567" w14:textId="77777777" w:rsidTr="003B377E">
            <w:tc>
              <w:tcPr>
                <w:tcW w:w="2235" w:type="dxa"/>
              </w:tcPr>
              <w:p w14:paraId="577035A7" w14:textId="6D11DF90" w:rsidR="00041A74" w:rsidRPr="008C3451" w:rsidRDefault="003B377E">
                <w:pPr>
                  <w:rPr>
                    <w:b/>
                    <w:color w:val="000000"/>
                    <w:sz w:val="24"/>
                    <w:szCs w:val="24"/>
                  </w:rPr>
                </w:pPr>
                <w:r>
                  <w:rPr>
                    <w:b/>
                    <w:color w:val="000000"/>
                    <w:sz w:val="24"/>
                    <w:szCs w:val="24"/>
                  </w:rPr>
                  <w:t>8</w:t>
                </w:r>
              </w:p>
            </w:tc>
            <w:tc>
              <w:tcPr>
                <w:tcW w:w="1984" w:type="dxa"/>
              </w:tcPr>
              <w:p w14:paraId="06C72E2C" w14:textId="742FB478" w:rsidR="00041A74" w:rsidRPr="008C3451" w:rsidRDefault="00041A74" w:rsidP="007A56F8">
                <w:pPr>
                  <w:rPr>
                    <w:b/>
                    <w:color w:val="000000"/>
                    <w:sz w:val="24"/>
                    <w:szCs w:val="24"/>
                  </w:rPr>
                </w:pPr>
                <w:r w:rsidRPr="008C3451">
                  <w:rPr>
                    <w:b/>
                    <w:color w:val="000000"/>
                    <w:sz w:val="24"/>
                    <w:szCs w:val="24"/>
                  </w:rPr>
                  <w:t>SC</w:t>
                </w:r>
              </w:p>
            </w:tc>
            <w:tc>
              <w:tcPr>
                <w:tcW w:w="2748" w:type="dxa"/>
              </w:tcPr>
              <w:p w14:paraId="2243140B" w14:textId="004CC57C" w:rsidR="00041A74" w:rsidRPr="008C3451" w:rsidRDefault="00041A74">
                <w:pPr>
                  <w:rPr>
                    <w:b/>
                    <w:color w:val="000000"/>
                    <w:sz w:val="24"/>
                    <w:szCs w:val="24"/>
                  </w:rPr>
                </w:pPr>
                <w:r w:rsidRPr="008C3451">
                  <w:rPr>
                    <w:b/>
                    <w:color w:val="000000"/>
                    <w:sz w:val="24"/>
                    <w:szCs w:val="24"/>
                  </w:rPr>
                  <w:t>Strefa cmentarzy</w:t>
                </w:r>
              </w:p>
            </w:tc>
            <w:tc>
              <w:tcPr>
                <w:tcW w:w="2303" w:type="dxa"/>
              </w:tcPr>
              <w:p w14:paraId="0264BD78" w14:textId="5A1D5ADF" w:rsidR="00041A74" w:rsidRPr="008C3451" w:rsidRDefault="004455D9" w:rsidP="008A4DAC">
                <w:pPr>
                  <w:rPr>
                    <w:b/>
                    <w:color w:val="000000"/>
                    <w:sz w:val="24"/>
                    <w:szCs w:val="24"/>
                  </w:rPr>
                </w:pPr>
                <w:r>
                  <w:rPr>
                    <w:b/>
                    <w:color w:val="000000"/>
                    <w:sz w:val="24"/>
                    <w:szCs w:val="24"/>
                  </w:rPr>
                  <w:t>3</w:t>
                </w:r>
              </w:p>
            </w:tc>
          </w:tr>
          <w:tr w:rsidR="00041A74" w:rsidRPr="008C3451" w14:paraId="2519AD2A" w14:textId="77777777" w:rsidTr="003B377E">
            <w:tc>
              <w:tcPr>
                <w:tcW w:w="2235" w:type="dxa"/>
              </w:tcPr>
              <w:p w14:paraId="045637FB" w14:textId="7BFF025D" w:rsidR="00041A74" w:rsidRPr="008C3451" w:rsidRDefault="003B377E" w:rsidP="00D6245E">
                <w:pPr>
                  <w:rPr>
                    <w:b/>
                    <w:color w:val="000000"/>
                    <w:sz w:val="24"/>
                    <w:szCs w:val="24"/>
                  </w:rPr>
                </w:pPr>
                <w:r>
                  <w:rPr>
                    <w:b/>
                    <w:color w:val="000000"/>
                    <w:sz w:val="24"/>
                    <w:szCs w:val="24"/>
                  </w:rPr>
                  <w:t>9</w:t>
                </w:r>
              </w:p>
            </w:tc>
            <w:tc>
              <w:tcPr>
                <w:tcW w:w="1984" w:type="dxa"/>
              </w:tcPr>
              <w:p w14:paraId="7AAE4B6E" w14:textId="703FA3F1" w:rsidR="00041A74" w:rsidRPr="008C3451" w:rsidRDefault="00041A74" w:rsidP="007A56F8">
                <w:pPr>
                  <w:rPr>
                    <w:b/>
                    <w:color w:val="000000"/>
                    <w:sz w:val="24"/>
                    <w:szCs w:val="24"/>
                  </w:rPr>
                </w:pPr>
                <w:r w:rsidRPr="008C3451">
                  <w:rPr>
                    <w:b/>
                    <w:color w:val="000000"/>
                    <w:sz w:val="24"/>
                    <w:szCs w:val="24"/>
                  </w:rPr>
                  <w:t>SO</w:t>
                </w:r>
              </w:p>
            </w:tc>
            <w:tc>
              <w:tcPr>
                <w:tcW w:w="2748" w:type="dxa"/>
              </w:tcPr>
              <w:p w14:paraId="0B90C475" w14:textId="1C40E058" w:rsidR="00041A74" w:rsidRPr="008C3451" w:rsidRDefault="00041A74">
                <w:pPr>
                  <w:rPr>
                    <w:b/>
                    <w:color w:val="000000"/>
                    <w:sz w:val="24"/>
                    <w:szCs w:val="24"/>
                  </w:rPr>
                </w:pPr>
                <w:r w:rsidRPr="008C3451">
                  <w:rPr>
                    <w:b/>
                    <w:color w:val="000000"/>
                    <w:sz w:val="24"/>
                    <w:szCs w:val="24"/>
                  </w:rPr>
                  <w:t>Strefa otwarta</w:t>
                </w:r>
              </w:p>
            </w:tc>
            <w:tc>
              <w:tcPr>
                <w:tcW w:w="2303" w:type="dxa"/>
              </w:tcPr>
              <w:p w14:paraId="4BCD7BF8" w14:textId="58B7396A" w:rsidR="00041A74" w:rsidRPr="008C3451" w:rsidRDefault="004455D9" w:rsidP="00CA4C46">
                <w:pPr>
                  <w:rPr>
                    <w:b/>
                    <w:color w:val="000000"/>
                    <w:sz w:val="24"/>
                    <w:szCs w:val="24"/>
                  </w:rPr>
                </w:pPr>
                <w:r>
                  <w:rPr>
                    <w:b/>
                    <w:color w:val="000000"/>
                    <w:sz w:val="24"/>
                    <w:szCs w:val="24"/>
                  </w:rPr>
                  <w:t>3</w:t>
                </w:r>
              </w:p>
            </w:tc>
          </w:tr>
          <w:tr w:rsidR="00041A74" w:rsidRPr="008C3451" w14:paraId="16A0F8A4" w14:textId="77777777" w:rsidTr="003B377E">
            <w:tc>
              <w:tcPr>
                <w:tcW w:w="2235" w:type="dxa"/>
              </w:tcPr>
              <w:p w14:paraId="35245DFB" w14:textId="53DC2E37" w:rsidR="00041A74" w:rsidRPr="008C3451" w:rsidRDefault="00041A74" w:rsidP="003B377E">
                <w:pPr>
                  <w:rPr>
                    <w:b/>
                    <w:color w:val="000000"/>
                    <w:sz w:val="24"/>
                    <w:szCs w:val="24"/>
                  </w:rPr>
                </w:pPr>
                <w:r w:rsidRPr="008C3451">
                  <w:rPr>
                    <w:b/>
                    <w:color w:val="000000"/>
                    <w:sz w:val="24"/>
                    <w:szCs w:val="24"/>
                  </w:rPr>
                  <w:t>1</w:t>
                </w:r>
                <w:r w:rsidR="003B377E">
                  <w:rPr>
                    <w:b/>
                    <w:color w:val="000000"/>
                    <w:sz w:val="24"/>
                    <w:szCs w:val="24"/>
                  </w:rPr>
                  <w:t>0</w:t>
                </w:r>
              </w:p>
            </w:tc>
            <w:tc>
              <w:tcPr>
                <w:tcW w:w="1984" w:type="dxa"/>
              </w:tcPr>
              <w:p w14:paraId="4F36330F" w14:textId="26954B9E" w:rsidR="00041A74" w:rsidRPr="008C3451" w:rsidRDefault="00041A74" w:rsidP="007A56F8">
                <w:pPr>
                  <w:rPr>
                    <w:b/>
                    <w:color w:val="000000"/>
                    <w:sz w:val="24"/>
                    <w:szCs w:val="24"/>
                  </w:rPr>
                </w:pPr>
                <w:r w:rsidRPr="008C3451">
                  <w:rPr>
                    <w:b/>
                    <w:color w:val="000000"/>
                    <w:sz w:val="24"/>
                    <w:szCs w:val="24"/>
                  </w:rPr>
                  <w:t>SK</w:t>
                </w:r>
              </w:p>
            </w:tc>
            <w:tc>
              <w:tcPr>
                <w:tcW w:w="2748" w:type="dxa"/>
              </w:tcPr>
              <w:p w14:paraId="6D51AE39" w14:textId="4882B800" w:rsidR="00041A74" w:rsidRPr="008C3451" w:rsidRDefault="00041A74">
                <w:pPr>
                  <w:rPr>
                    <w:b/>
                    <w:color w:val="000000"/>
                    <w:sz w:val="24"/>
                    <w:szCs w:val="24"/>
                  </w:rPr>
                </w:pPr>
                <w:r w:rsidRPr="008C3451">
                  <w:rPr>
                    <w:b/>
                    <w:color w:val="000000"/>
                    <w:sz w:val="24"/>
                    <w:szCs w:val="24"/>
                  </w:rPr>
                  <w:t>Strefa komunikacyjna</w:t>
                </w:r>
              </w:p>
            </w:tc>
            <w:tc>
              <w:tcPr>
                <w:tcW w:w="2303" w:type="dxa"/>
              </w:tcPr>
              <w:p w14:paraId="7195B07F" w14:textId="09F60C3E" w:rsidR="00041A74" w:rsidRPr="008C3451" w:rsidRDefault="00C97558">
                <w:pPr>
                  <w:rPr>
                    <w:b/>
                    <w:color w:val="000000"/>
                    <w:sz w:val="24"/>
                    <w:szCs w:val="24"/>
                  </w:rPr>
                </w:pPr>
                <w:r>
                  <w:rPr>
                    <w:b/>
                    <w:color w:val="000000"/>
                    <w:sz w:val="24"/>
                    <w:szCs w:val="24"/>
                  </w:rPr>
                  <w:t>3</w:t>
                </w:r>
              </w:p>
            </w:tc>
          </w:tr>
        </w:tbl>
        <w:p w14:paraId="4B0A0E91" w14:textId="77777777" w:rsidR="00041A74" w:rsidRPr="008C3451" w:rsidRDefault="00041A74">
          <w:pPr>
            <w:rPr>
              <w:color w:val="808080" w:themeColor="background1" w:themeShade="80"/>
              <w:sz w:val="24"/>
              <w:szCs w:val="24"/>
            </w:rPr>
          </w:pPr>
        </w:p>
        <w:p w14:paraId="2A0098DC" w14:textId="5223499A" w:rsidR="00041A74" w:rsidRPr="008C3451" w:rsidRDefault="00041A74" w:rsidP="003B377E">
          <w:pPr>
            <w:jc w:val="both"/>
            <w:rPr>
              <w:sz w:val="24"/>
              <w:szCs w:val="24"/>
            </w:rPr>
          </w:pPr>
          <w:r w:rsidRPr="008C3451">
            <w:rPr>
              <w:sz w:val="24"/>
              <w:szCs w:val="24"/>
            </w:rPr>
            <w:t xml:space="preserve">W Planie ogólnym </w:t>
          </w:r>
          <w:r w:rsidR="003B377E">
            <w:rPr>
              <w:sz w:val="24"/>
              <w:szCs w:val="24"/>
            </w:rPr>
            <w:t>Gminy Miejskiej</w:t>
          </w:r>
          <w:r w:rsidR="00D6245E" w:rsidRPr="008C3451">
            <w:rPr>
              <w:sz w:val="24"/>
              <w:szCs w:val="24"/>
            </w:rPr>
            <w:t xml:space="preserve"> </w:t>
          </w:r>
          <w:r w:rsidR="00F23488">
            <w:rPr>
              <w:sz w:val="24"/>
              <w:szCs w:val="24"/>
            </w:rPr>
            <w:t>Aleksandrowa Kujawskiego</w:t>
          </w:r>
          <w:r w:rsidRPr="008C3451">
            <w:rPr>
              <w:sz w:val="24"/>
              <w:szCs w:val="24"/>
            </w:rPr>
            <w:t xml:space="preserve"> nie wyznaczono strefy </w:t>
          </w:r>
          <w:r w:rsidR="003B377E">
            <w:rPr>
              <w:sz w:val="24"/>
              <w:szCs w:val="24"/>
            </w:rPr>
            <w:t xml:space="preserve"> </w:t>
          </w:r>
          <w:r w:rsidRPr="008C3451">
            <w:rPr>
              <w:sz w:val="24"/>
              <w:szCs w:val="24"/>
            </w:rPr>
            <w:t>górnictwa</w:t>
          </w:r>
          <w:r w:rsidR="004455D9">
            <w:rPr>
              <w:sz w:val="24"/>
              <w:szCs w:val="24"/>
            </w:rPr>
            <w:t xml:space="preserve"> (SG)</w:t>
          </w:r>
          <w:r w:rsidR="003B377E">
            <w:rPr>
              <w:sz w:val="24"/>
              <w:szCs w:val="24"/>
            </w:rPr>
            <w:t>, strefy handlu wielkopowierzchniowego</w:t>
          </w:r>
          <w:r w:rsidR="004455D9">
            <w:rPr>
              <w:sz w:val="24"/>
              <w:szCs w:val="24"/>
            </w:rPr>
            <w:t xml:space="preserve"> (SH)</w:t>
          </w:r>
          <w:r w:rsidR="003B377E">
            <w:rPr>
              <w:sz w:val="24"/>
              <w:szCs w:val="24"/>
            </w:rPr>
            <w:t xml:space="preserve"> i strefy produkcji rolniczej</w:t>
          </w:r>
          <w:r w:rsidR="004455D9">
            <w:rPr>
              <w:sz w:val="24"/>
              <w:szCs w:val="24"/>
            </w:rPr>
            <w:t xml:space="preserve"> (SR)</w:t>
          </w:r>
          <w:r w:rsidRPr="008C3451">
            <w:rPr>
              <w:sz w:val="24"/>
              <w:szCs w:val="24"/>
            </w:rPr>
            <w:t>.</w:t>
          </w:r>
        </w:p>
        <w:p w14:paraId="522B08E7" w14:textId="3451899A" w:rsidR="00027CE3" w:rsidRPr="008C3451" w:rsidRDefault="00041A74" w:rsidP="00636327">
          <w:pPr>
            <w:jc w:val="both"/>
            <w:rPr>
              <w:sz w:val="24"/>
              <w:szCs w:val="24"/>
            </w:rPr>
          </w:pPr>
          <w:r w:rsidRPr="008C3451">
            <w:rPr>
              <w:color w:val="000000"/>
              <w:sz w:val="24"/>
              <w:szCs w:val="24"/>
            </w:rPr>
            <w:lastRenderedPageBreak/>
            <w:t>Biorąc pod uwagę różny sposób zagospodarowania określony dla poszczególnych stref planistycznych (dobór profilu dodatkowego, wskaźnik</w:t>
          </w:r>
          <w:r w:rsidR="005A1CB0" w:rsidRPr="008C3451">
            <w:rPr>
              <w:color w:val="000000"/>
              <w:sz w:val="24"/>
              <w:szCs w:val="24"/>
            </w:rPr>
            <w:t>ów</w:t>
          </w:r>
          <w:r w:rsidRPr="008C3451">
            <w:rPr>
              <w:color w:val="000000"/>
              <w:sz w:val="24"/>
              <w:szCs w:val="24"/>
            </w:rPr>
            <w:t xml:space="preserve"> zabudowy i zagospodarowania terenu), w planie ogólnym wyznaczono łącznie </w:t>
          </w:r>
          <w:r w:rsidR="004455D9">
            <w:rPr>
              <w:color w:val="000000"/>
              <w:sz w:val="24"/>
              <w:szCs w:val="24"/>
            </w:rPr>
            <w:t>101</w:t>
          </w:r>
          <w:r w:rsidRPr="008C3451">
            <w:rPr>
              <w:color w:val="000000"/>
              <w:sz w:val="24"/>
              <w:szCs w:val="24"/>
            </w:rPr>
            <w:t xml:space="preserve"> stref planistycznych.</w:t>
          </w:r>
          <w:r w:rsidRPr="008C3451">
            <w:rPr>
              <w:color w:val="000000"/>
              <w:sz w:val="24"/>
              <w:szCs w:val="24"/>
            </w:rPr>
            <w:br/>
            <w:t xml:space="preserve">Plan ogólny </w:t>
          </w:r>
          <w:r w:rsidR="004C50DC" w:rsidRPr="008C3451">
            <w:rPr>
              <w:color w:val="000000"/>
              <w:sz w:val="24"/>
              <w:szCs w:val="24"/>
            </w:rPr>
            <w:t>miasta</w:t>
          </w:r>
          <w:r w:rsidRPr="008C3451">
            <w:rPr>
              <w:color w:val="000000"/>
              <w:sz w:val="24"/>
              <w:szCs w:val="24"/>
            </w:rPr>
            <w:t xml:space="preserve"> jest jednym z aktów planowania przestrzennego, przesądzenie co do </w:t>
          </w:r>
          <w:r w:rsidR="005E3CA0" w:rsidRPr="008C3451">
            <w:rPr>
              <w:color w:val="000000"/>
              <w:sz w:val="24"/>
              <w:szCs w:val="24"/>
            </w:rPr>
            <w:t xml:space="preserve">przeznaczenia </w:t>
          </w:r>
          <w:r w:rsidRPr="008C3451">
            <w:rPr>
              <w:color w:val="000000"/>
              <w:sz w:val="24"/>
              <w:szCs w:val="24"/>
            </w:rPr>
            <w:t>terenu oraz ustalenia parametrów dla konkretnych inwestycj</w:t>
          </w:r>
          <w:r w:rsidR="005E3CA0" w:rsidRPr="008C3451">
            <w:rPr>
              <w:color w:val="000000"/>
              <w:sz w:val="24"/>
              <w:szCs w:val="24"/>
            </w:rPr>
            <w:t xml:space="preserve">i będzie odbywało się na etapie </w:t>
          </w:r>
          <w:r w:rsidRPr="008C3451">
            <w:rPr>
              <w:color w:val="000000"/>
              <w:sz w:val="24"/>
              <w:szCs w:val="24"/>
            </w:rPr>
            <w:t>sporządzania pozostałych aktów planowania przestrzennego, miejscowych planów zagospodarowa</w:t>
          </w:r>
          <w:r w:rsidR="005E3CA0" w:rsidRPr="008C3451">
            <w:rPr>
              <w:color w:val="000000"/>
              <w:sz w:val="24"/>
              <w:szCs w:val="24"/>
            </w:rPr>
            <w:t xml:space="preserve">nia </w:t>
          </w:r>
          <w:r w:rsidRPr="008C3451">
            <w:rPr>
              <w:color w:val="000000"/>
              <w:sz w:val="24"/>
              <w:szCs w:val="24"/>
            </w:rPr>
            <w:t xml:space="preserve">przestrzennego oraz decyzji ustalających warunki zabudowy </w:t>
          </w:r>
          <w:r w:rsidR="00D6245E" w:rsidRPr="008C3451">
            <w:rPr>
              <w:color w:val="000000"/>
              <w:sz w:val="24"/>
              <w:szCs w:val="24"/>
            </w:rPr>
            <w:t xml:space="preserve">                    </w:t>
          </w:r>
          <w:r w:rsidRPr="008C3451">
            <w:rPr>
              <w:color w:val="000000"/>
              <w:sz w:val="24"/>
              <w:szCs w:val="24"/>
            </w:rPr>
            <w:t>i zagospodarowania terenu.</w:t>
          </w:r>
        </w:p>
      </w:sdtContent>
    </w:sdt>
    <w:p w14:paraId="7C52FE86" w14:textId="77777777" w:rsidR="009F348D" w:rsidRPr="008C3451" w:rsidRDefault="009F348D" w:rsidP="003D5B53">
      <w:pPr>
        <w:tabs>
          <w:tab w:val="left" w:pos="1276"/>
        </w:tabs>
        <w:jc w:val="both"/>
        <w:rPr>
          <w:color w:val="000000"/>
          <w:kern w:val="0"/>
          <w:sz w:val="24"/>
          <w:szCs w:val="24"/>
          <w14:ligatures w14:val="none"/>
        </w:rPr>
      </w:pPr>
      <w:r w:rsidRPr="008C3451">
        <w:rPr>
          <w:color w:val="000000"/>
          <w:kern w:val="0"/>
          <w:sz w:val="24"/>
          <w:szCs w:val="24"/>
          <w14:ligatures w14:val="none"/>
        </w:rPr>
        <w:t xml:space="preserve">STREFY Z ZABUDOWĄ MIESZKANIOWĄ (SW, SJ, SZ) </w:t>
      </w:r>
    </w:p>
    <w:p w14:paraId="3EB29B6E" w14:textId="1F3C3C9B" w:rsidR="009F348D" w:rsidRPr="008C3451" w:rsidRDefault="009F348D" w:rsidP="003D5B53">
      <w:pPr>
        <w:tabs>
          <w:tab w:val="left" w:pos="1276"/>
        </w:tabs>
        <w:jc w:val="both"/>
        <w:rPr>
          <w:color w:val="000000"/>
          <w:sz w:val="24"/>
        </w:rPr>
      </w:pPr>
      <w:r w:rsidRPr="008C3451">
        <w:rPr>
          <w:color w:val="000000"/>
          <w:sz w:val="24"/>
        </w:rPr>
        <w:t xml:space="preserve">Wyznaczone w planie ogólnym strefy wielofunkcyjne z zabudową mieszkaniową stanowią miejsce realizacji potrzeb mieszkańców </w:t>
      </w:r>
      <w:r w:rsidR="004C50DC" w:rsidRPr="008C3451">
        <w:rPr>
          <w:color w:val="000000"/>
          <w:sz w:val="24"/>
        </w:rPr>
        <w:t>Miasta</w:t>
      </w:r>
      <w:r w:rsidRPr="008C3451">
        <w:rPr>
          <w:color w:val="000000"/>
          <w:sz w:val="24"/>
        </w:rPr>
        <w:t xml:space="preserve"> </w:t>
      </w:r>
      <w:r w:rsidR="00F23488">
        <w:rPr>
          <w:color w:val="000000"/>
          <w:sz w:val="24"/>
        </w:rPr>
        <w:t>Aleksandrowa Kujawskiego</w:t>
      </w:r>
      <w:r w:rsidRPr="008C3451">
        <w:rPr>
          <w:color w:val="000000"/>
          <w:sz w:val="24"/>
        </w:rPr>
        <w:t xml:space="preserve"> w zakresie zamieszkania, usług, rekreacji i wypoczynku oraz lokalizacji i przebiegu obsługującej te tereny niezbędnej infrastruktury technicznej i transportowej. </w:t>
      </w:r>
      <w:r w:rsidR="009227DE" w:rsidRPr="008C3451">
        <w:rPr>
          <w:color w:val="000000"/>
          <w:sz w:val="24"/>
        </w:rPr>
        <w:t xml:space="preserve">Na terenie </w:t>
      </w:r>
      <w:r w:rsidR="004455D9">
        <w:rPr>
          <w:color w:val="000000"/>
          <w:sz w:val="24"/>
        </w:rPr>
        <w:t>Miasta</w:t>
      </w:r>
      <w:r w:rsidR="007D6A0E" w:rsidRPr="008C3451">
        <w:rPr>
          <w:color w:val="000000"/>
          <w:sz w:val="24"/>
        </w:rPr>
        <w:t xml:space="preserve"> wyznaczono </w:t>
      </w:r>
      <w:r w:rsidR="004455D9">
        <w:rPr>
          <w:color w:val="000000"/>
          <w:sz w:val="24"/>
        </w:rPr>
        <w:t>15</w:t>
      </w:r>
      <w:r w:rsidR="007D6A0E" w:rsidRPr="008C3451">
        <w:rPr>
          <w:color w:val="000000"/>
          <w:sz w:val="24"/>
        </w:rPr>
        <w:t xml:space="preserve"> stref zabudowy wielofunkcyjnej z zabudow</w:t>
      </w:r>
      <w:r w:rsidR="00544E4C" w:rsidRPr="008C3451">
        <w:rPr>
          <w:color w:val="000000"/>
          <w:sz w:val="24"/>
        </w:rPr>
        <w:t>ą</w:t>
      </w:r>
      <w:r w:rsidR="007D6A0E" w:rsidRPr="008C3451">
        <w:rPr>
          <w:color w:val="000000"/>
          <w:sz w:val="24"/>
        </w:rPr>
        <w:t xml:space="preserve"> mieszkaniową wielorodzinną</w:t>
      </w:r>
      <w:r w:rsidR="00C80A0C">
        <w:rPr>
          <w:color w:val="000000"/>
          <w:sz w:val="24"/>
        </w:rPr>
        <w:t xml:space="preserve"> (SW)</w:t>
      </w:r>
      <w:r w:rsidR="007D6A0E" w:rsidRPr="008C3451">
        <w:rPr>
          <w:color w:val="000000"/>
          <w:sz w:val="24"/>
        </w:rPr>
        <w:t xml:space="preserve">, </w:t>
      </w:r>
      <w:r w:rsidR="004455D9">
        <w:rPr>
          <w:color w:val="000000"/>
          <w:sz w:val="24"/>
        </w:rPr>
        <w:t>23</w:t>
      </w:r>
      <w:r w:rsidR="007D6A0E" w:rsidRPr="008C3451">
        <w:rPr>
          <w:color w:val="000000"/>
          <w:sz w:val="24"/>
        </w:rPr>
        <w:t xml:space="preserve"> stref</w:t>
      </w:r>
      <w:r w:rsidR="004C50DC" w:rsidRPr="008C3451">
        <w:rPr>
          <w:color w:val="000000"/>
          <w:sz w:val="24"/>
        </w:rPr>
        <w:t>y</w:t>
      </w:r>
      <w:r w:rsidR="007D6A0E" w:rsidRPr="008C3451">
        <w:rPr>
          <w:color w:val="000000"/>
          <w:sz w:val="24"/>
        </w:rPr>
        <w:t xml:space="preserve"> wielofunkcyjn</w:t>
      </w:r>
      <w:r w:rsidR="004C50DC" w:rsidRPr="008C3451">
        <w:rPr>
          <w:color w:val="000000"/>
          <w:sz w:val="24"/>
        </w:rPr>
        <w:t>e</w:t>
      </w:r>
      <w:r w:rsidR="007D6A0E" w:rsidRPr="008C3451">
        <w:rPr>
          <w:color w:val="000000"/>
          <w:sz w:val="24"/>
        </w:rPr>
        <w:t xml:space="preserve"> z zabudowa mieszkaniową jednorodzinną</w:t>
      </w:r>
      <w:r w:rsidR="00C80A0C">
        <w:rPr>
          <w:color w:val="000000"/>
          <w:sz w:val="24"/>
        </w:rPr>
        <w:t xml:space="preserve"> (SJ)</w:t>
      </w:r>
      <w:r w:rsidR="007D6A0E" w:rsidRPr="008C3451">
        <w:rPr>
          <w:color w:val="000000"/>
          <w:sz w:val="24"/>
        </w:rPr>
        <w:t xml:space="preserve"> oraz </w:t>
      </w:r>
      <w:r w:rsidR="004455D9">
        <w:rPr>
          <w:color w:val="000000"/>
          <w:sz w:val="24"/>
        </w:rPr>
        <w:t>7</w:t>
      </w:r>
      <w:r w:rsidR="007D6A0E" w:rsidRPr="008C3451">
        <w:rPr>
          <w:color w:val="000000"/>
          <w:sz w:val="24"/>
        </w:rPr>
        <w:t xml:space="preserve"> stref z zabudową mieszkaniową zagrodową</w:t>
      </w:r>
      <w:r w:rsidR="00C80A0C">
        <w:rPr>
          <w:color w:val="000000"/>
          <w:sz w:val="24"/>
        </w:rPr>
        <w:t xml:space="preserve"> (SZ)</w:t>
      </w:r>
      <w:r w:rsidR="007D6A0E" w:rsidRPr="008C3451">
        <w:rPr>
          <w:color w:val="000000"/>
          <w:sz w:val="24"/>
        </w:rPr>
        <w:t>.</w:t>
      </w:r>
    </w:p>
    <w:p w14:paraId="0B66DAC9" w14:textId="6C6C44B5" w:rsidR="009F348D" w:rsidRPr="008C3451" w:rsidRDefault="009F348D" w:rsidP="003D5B53">
      <w:pPr>
        <w:tabs>
          <w:tab w:val="left" w:pos="1276"/>
        </w:tabs>
        <w:jc w:val="both"/>
        <w:rPr>
          <w:color w:val="000000"/>
          <w:sz w:val="24"/>
        </w:rPr>
      </w:pPr>
      <w:r w:rsidRPr="008C3451">
        <w:rPr>
          <w:color w:val="000000"/>
          <w:sz w:val="24"/>
        </w:rPr>
        <w:t xml:space="preserve">Wyznaczając </w:t>
      </w:r>
      <w:r w:rsidR="00925FB9" w:rsidRPr="008C3451">
        <w:rPr>
          <w:color w:val="000000"/>
          <w:sz w:val="24"/>
        </w:rPr>
        <w:t>tereny</w:t>
      </w:r>
      <w:r w:rsidRPr="008C3451">
        <w:rPr>
          <w:color w:val="000000"/>
          <w:sz w:val="24"/>
        </w:rPr>
        <w:t xml:space="preserve"> mieszkaniowe w </w:t>
      </w:r>
      <w:r w:rsidR="00925FB9" w:rsidRPr="008C3451">
        <w:rPr>
          <w:color w:val="000000"/>
          <w:sz w:val="24"/>
        </w:rPr>
        <w:t>P</w:t>
      </w:r>
      <w:r w:rsidRPr="008C3451">
        <w:rPr>
          <w:color w:val="000000"/>
          <w:sz w:val="24"/>
        </w:rPr>
        <w:t xml:space="preserve">lanie ogólnym </w:t>
      </w:r>
      <w:r w:rsidR="00925FB9" w:rsidRPr="008C3451">
        <w:rPr>
          <w:color w:val="000000"/>
          <w:sz w:val="24"/>
        </w:rPr>
        <w:t>uwzględniono</w:t>
      </w:r>
      <w:r w:rsidRPr="008C3451">
        <w:rPr>
          <w:color w:val="000000"/>
          <w:sz w:val="24"/>
        </w:rPr>
        <w:t>:</w:t>
      </w:r>
    </w:p>
    <w:p w14:paraId="7EDC3FA5" w14:textId="22D3C161" w:rsidR="009F348D" w:rsidRPr="008C3451" w:rsidRDefault="009F348D" w:rsidP="003D5B53">
      <w:pPr>
        <w:tabs>
          <w:tab w:val="left" w:pos="1276"/>
        </w:tabs>
        <w:jc w:val="both"/>
        <w:rPr>
          <w:color w:val="000000"/>
          <w:sz w:val="24"/>
        </w:rPr>
      </w:pPr>
      <w:r w:rsidRPr="008C3451">
        <w:rPr>
          <w:rFonts w:ascii="MS Gothic" w:eastAsia="MS Gothic" w:hAnsi="MS Gothic" w:cs="MS Gothic" w:hint="eastAsia"/>
          <w:color w:val="000000"/>
          <w:sz w:val="24"/>
        </w:rPr>
        <w:t>✓</w:t>
      </w:r>
      <w:r w:rsidRPr="008C3451">
        <w:rPr>
          <w:color w:val="000000"/>
          <w:sz w:val="24"/>
        </w:rPr>
        <w:t xml:space="preserve"> przeznaczenie terenów pod funkcje mieszkaniowe w obowiązujących planach miejscowych</w:t>
      </w:r>
      <w:r w:rsidR="00477007" w:rsidRPr="008C3451">
        <w:rPr>
          <w:color w:val="000000"/>
          <w:sz w:val="24"/>
        </w:rPr>
        <w:t>,</w:t>
      </w:r>
    </w:p>
    <w:p w14:paraId="0F868361" w14:textId="32AE92F0" w:rsidR="00477007" w:rsidRPr="008C3451" w:rsidRDefault="009F348D" w:rsidP="003D5B53">
      <w:pPr>
        <w:tabs>
          <w:tab w:val="left" w:pos="1276"/>
        </w:tabs>
        <w:jc w:val="both"/>
        <w:rPr>
          <w:color w:val="000000"/>
          <w:sz w:val="24"/>
        </w:rPr>
      </w:pPr>
      <w:r w:rsidRPr="008C3451">
        <w:rPr>
          <w:rFonts w:ascii="MS Gothic" w:eastAsia="MS Gothic" w:hAnsi="MS Gothic" w:cs="MS Gothic" w:hint="eastAsia"/>
          <w:color w:val="000000"/>
          <w:sz w:val="24"/>
        </w:rPr>
        <w:t>✓</w:t>
      </w:r>
      <w:r w:rsidRPr="008C3451">
        <w:rPr>
          <w:color w:val="000000"/>
          <w:sz w:val="24"/>
        </w:rPr>
        <w:t xml:space="preserve"> istniejące zagospodarowanie terenów polegające w głównej mierze na usankcjonowaniu</w:t>
      </w:r>
      <w:r w:rsidRPr="008C3451">
        <w:rPr>
          <w:color w:val="000000"/>
          <w:sz w:val="24"/>
        </w:rPr>
        <w:br/>
        <w:t>istniejących terenów zabudowy mieszkaniowej oraz koncentracji zabudowy (wypełnienie luk</w:t>
      </w:r>
      <w:r w:rsidRPr="008C3451">
        <w:rPr>
          <w:color w:val="000000"/>
          <w:sz w:val="24"/>
        </w:rPr>
        <w:br/>
        <w:t>w istniejącej zabudowie oraz rozszerzenie terenów istniejącej zabudowy mieszkaniowej). Przy</w:t>
      </w:r>
      <w:r w:rsidRPr="008C3451">
        <w:rPr>
          <w:color w:val="000000"/>
          <w:sz w:val="24"/>
        </w:rPr>
        <w:br/>
        <w:t>czym rozszerzając istniejące tereny zabudowy mieszkaniowej brano pod uwagę możliwość</w:t>
      </w:r>
      <w:r w:rsidRPr="008C3451">
        <w:rPr>
          <w:color w:val="000000"/>
          <w:sz w:val="24"/>
        </w:rPr>
        <w:br/>
        <w:t xml:space="preserve">obsługi tych terenów infrastrukturą techniczną oraz dostępność do infrastruktury społecznej. </w:t>
      </w:r>
      <w:r w:rsidR="004C50DC" w:rsidRPr="008C3451">
        <w:rPr>
          <w:color w:val="000000"/>
          <w:sz w:val="24"/>
        </w:rPr>
        <w:t>M</w:t>
      </w:r>
      <w:r w:rsidRPr="008C3451">
        <w:rPr>
          <w:color w:val="000000"/>
          <w:sz w:val="24"/>
        </w:rPr>
        <w:t>iejski charakter</w:t>
      </w:r>
      <w:r w:rsidR="00477007" w:rsidRPr="008C3451">
        <w:rPr>
          <w:color w:val="000000"/>
          <w:sz w:val="24"/>
        </w:rPr>
        <w:t xml:space="preserve"> </w:t>
      </w:r>
      <w:r w:rsidRPr="008C3451">
        <w:rPr>
          <w:color w:val="000000"/>
          <w:sz w:val="24"/>
        </w:rPr>
        <w:t>miejscowości determinuje jej rozwój we wszystkich aspektach</w:t>
      </w:r>
      <w:r w:rsidR="00477007" w:rsidRPr="008C3451">
        <w:rPr>
          <w:color w:val="000000"/>
          <w:sz w:val="24"/>
        </w:rPr>
        <w:t>,</w:t>
      </w:r>
      <w:r w:rsidRPr="008C3451">
        <w:rPr>
          <w:color w:val="000000"/>
          <w:sz w:val="24"/>
        </w:rPr>
        <w:t xml:space="preserve"> zarówno mieszkaniowych</w:t>
      </w:r>
      <w:r w:rsidR="00477007" w:rsidRPr="008C3451">
        <w:rPr>
          <w:color w:val="000000"/>
          <w:sz w:val="24"/>
        </w:rPr>
        <w:t xml:space="preserve">, </w:t>
      </w:r>
      <w:r w:rsidRPr="008C3451">
        <w:rPr>
          <w:color w:val="000000"/>
          <w:sz w:val="24"/>
        </w:rPr>
        <w:t>usługowych</w:t>
      </w:r>
      <w:r w:rsidR="00DF767D" w:rsidRPr="008C3451">
        <w:rPr>
          <w:color w:val="000000"/>
          <w:sz w:val="24"/>
        </w:rPr>
        <w:t>, produkcyjnych</w:t>
      </w:r>
      <w:r w:rsidR="00477007" w:rsidRPr="008C3451">
        <w:rPr>
          <w:color w:val="000000"/>
          <w:sz w:val="24"/>
        </w:rPr>
        <w:t xml:space="preserve"> jak </w:t>
      </w:r>
      <w:r w:rsidRPr="008C3451">
        <w:rPr>
          <w:color w:val="000000"/>
          <w:sz w:val="24"/>
        </w:rPr>
        <w:t>i infrastrukturalnych</w:t>
      </w:r>
      <w:r w:rsidR="00DF767D" w:rsidRPr="008C3451">
        <w:rPr>
          <w:color w:val="000000"/>
          <w:sz w:val="24"/>
        </w:rPr>
        <w:t xml:space="preserve">. </w:t>
      </w:r>
      <w:r w:rsidR="00C80A0C">
        <w:rPr>
          <w:color w:val="000000"/>
          <w:sz w:val="24"/>
        </w:rPr>
        <w:t>G</w:t>
      </w:r>
      <w:r w:rsidRPr="008C3451">
        <w:rPr>
          <w:color w:val="000000"/>
          <w:sz w:val="24"/>
        </w:rPr>
        <w:t>łówna konce</w:t>
      </w:r>
      <w:r w:rsidR="00477007" w:rsidRPr="008C3451">
        <w:rPr>
          <w:color w:val="000000"/>
          <w:sz w:val="24"/>
        </w:rPr>
        <w:t>n</w:t>
      </w:r>
      <w:r w:rsidRPr="008C3451">
        <w:rPr>
          <w:color w:val="000000"/>
          <w:sz w:val="24"/>
        </w:rPr>
        <w:t xml:space="preserve">tracja zabudowy mieszkaniowej </w:t>
      </w:r>
      <w:r w:rsidR="00477007" w:rsidRPr="008C3451">
        <w:rPr>
          <w:color w:val="000000"/>
          <w:sz w:val="24"/>
        </w:rPr>
        <w:t xml:space="preserve">lokowana jest </w:t>
      </w:r>
      <w:r w:rsidR="00C80A0C">
        <w:rPr>
          <w:color w:val="000000"/>
          <w:sz w:val="24"/>
        </w:rPr>
        <w:t>w centralnej, północnej</w:t>
      </w:r>
      <w:r w:rsidR="004C50DC" w:rsidRPr="008C3451">
        <w:rPr>
          <w:color w:val="000000"/>
          <w:sz w:val="24"/>
        </w:rPr>
        <w:t xml:space="preserve"> i </w:t>
      </w:r>
      <w:r w:rsidR="00DF767D" w:rsidRPr="008C3451">
        <w:rPr>
          <w:color w:val="000000"/>
          <w:sz w:val="24"/>
        </w:rPr>
        <w:t>wschodniej części miasta,</w:t>
      </w:r>
    </w:p>
    <w:p w14:paraId="424AD3C0" w14:textId="0C36FF95" w:rsidR="009F348D" w:rsidRPr="008C3451" w:rsidRDefault="009F348D" w:rsidP="003D5B53">
      <w:pPr>
        <w:tabs>
          <w:tab w:val="left" w:pos="1276"/>
        </w:tabs>
        <w:jc w:val="both"/>
        <w:rPr>
          <w:color w:val="000000"/>
          <w:sz w:val="24"/>
        </w:rPr>
      </w:pPr>
      <w:r w:rsidRPr="008C3451">
        <w:rPr>
          <w:rFonts w:ascii="MS Gothic" w:eastAsia="MS Gothic" w:hAnsi="MS Gothic" w:cs="MS Gothic" w:hint="eastAsia"/>
          <w:color w:val="000000"/>
          <w:sz w:val="24"/>
        </w:rPr>
        <w:t>✓</w:t>
      </w:r>
      <w:r w:rsidRPr="008C3451">
        <w:rPr>
          <w:color w:val="000000"/>
          <w:sz w:val="24"/>
        </w:rPr>
        <w:t xml:space="preserve"> wyłączenie z zabudowy terenów posiadających ograniczenia w zakresie lokalizowania</w:t>
      </w:r>
      <w:r w:rsidRPr="008C3451">
        <w:rPr>
          <w:color w:val="000000"/>
          <w:sz w:val="24"/>
        </w:rPr>
        <w:br/>
        <w:t>zabudowy, w tym mieszkaniowej wynikające z przepisów odrębnych</w:t>
      </w:r>
      <w:r w:rsidR="00477007" w:rsidRPr="008C3451">
        <w:rPr>
          <w:color w:val="000000"/>
          <w:sz w:val="24"/>
        </w:rPr>
        <w:t xml:space="preserve"> w tym przede wszystkim ustawy o ochronie przyrody</w:t>
      </w:r>
      <w:r w:rsidR="00DF767D" w:rsidRPr="008C3451">
        <w:rPr>
          <w:color w:val="000000"/>
          <w:sz w:val="24"/>
        </w:rPr>
        <w:t xml:space="preserve"> i prawo wodne</w:t>
      </w:r>
      <w:r w:rsidR="00477007" w:rsidRPr="008C3451">
        <w:rPr>
          <w:color w:val="000000"/>
          <w:sz w:val="24"/>
        </w:rPr>
        <w:t>,</w:t>
      </w:r>
    </w:p>
    <w:p w14:paraId="4DCAA34A" w14:textId="46E419E3" w:rsidR="00477007" w:rsidRPr="008C3451" w:rsidRDefault="00477007" w:rsidP="00E246A1">
      <w:pPr>
        <w:pStyle w:val="Akapitzlist"/>
        <w:numPr>
          <w:ilvl w:val="0"/>
          <w:numId w:val="6"/>
        </w:numPr>
        <w:tabs>
          <w:tab w:val="left" w:pos="426"/>
        </w:tabs>
        <w:ind w:left="0" w:firstLine="0"/>
        <w:jc w:val="both"/>
        <w:rPr>
          <w:color w:val="000000"/>
          <w:kern w:val="0"/>
          <w:sz w:val="24"/>
          <w:szCs w:val="24"/>
          <w14:ligatures w14:val="none"/>
        </w:rPr>
      </w:pPr>
      <w:r w:rsidRPr="008C3451">
        <w:rPr>
          <w:color w:val="000000"/>
          <w:kern w:val="0"/>
          <w:sz w:val="24"/>
          <w:szCs w:val="24"/>
          <w14:ligatures w14:val="none"/>
        </w:rPr>
        <w:t xml:space="preserve">doprowadzenie do spójności ze Strategią </w:t>
      </w:r>
      <w:r w:rsidRPr="008C3451">
        <w:rPr>
          <w:kern w:val="0"/>
          <w:sz w:val="24"/>
          <w:szCs w:val="24"/>
          <w14:ligatures w14:val="none"/>
        </w:rPr>
        <w:t xml:space="preserve">Rozwoju </w:t>
      </w:r>
      <w:r w:rsidR="00DF767D" w:rsidRPr="008C3451">
        <w:rPr>
          <w:kern w:val="0"/>
          <w:sz w:val="24"/>
          <w:szCs w:val="24"/>
          <w14:ligatures w14:val="none"/>
        </w:rPr>
        <w:t>Miasta</w:t>
      </w:r>
      <w:r w:rsidRPr="008C3451">
        <w:rPr>
          <w:kern w:val="0"/>
          <w:sz w:val="24"/>
          <w:szCs w:val="24"/>
          <w14:ligatures w14:val="none"/>
        </w:rPr>
        <w:t xml:space="preserve"> </w:t>
      </w:r>
      <w:r w:rsidR="00F23488">
        <w:rPr>
          <w:kern w:val="0"/>
          <w:sz w:val="24"/>
          <w:szCs w:val="24"/>
          <w14:ligatures w14:val="none"/>
        </w:rPr>
        <w:t>Aleksandrowa Kujawskiego</w:t>
      </w:r>
      <w:r w:rsidRPr="008C3451">
        <w:rPr>
          <w:kern w:val="0"/>
          <w:sz w:val="24"/>
          <w:szCs w:val="24"/>
          <w14:ligatures w14:val="none"/>
        </w:rPr>
        <w:t xml:space="preserve"> na lata 20</w:t>
      </w:r>
      <w:r w:rsidR="00C80A0C">
        <w:rPr>
          <w:kern w:val="0"/>
          <w:sz w:val="24"/>
          <w:szCs w:val="24"/>
          <w14:ligatures w14:val="none"/>
        </w:rPr>
        <w:t>18</w:t>
      </w:r>
      <w:r w:rsidRPr="008C3451">
        <w:rPr>
          <w:kern w:val="0"/>
          <w:sz w:val="24"/>
          <w:szCs w:val="24"/>
          <w14:ligatures w14:val="none"/>
        </w:rPr>
        <w:t>-20</w:t>
      </w:r>
      <w:r w:rsidR="00C80A0C">
        <w:rPr>
          <w:kern w:val="0"/>
          <w:sz w:val="24"/>
          <w:szCs w:val="24"/>
          <w14:ligatures w14:val="none"/>
        </w:rPr>
        <w:t>24 z perspektywa do roku 2030</w:t>
      </w:r>
      <w:r w:rsidRPr="008C3451">
        <w:rPr>
          <w:kern w:val="0"/>
          <w:sz w:val="24"/>
          <w:szCs w:val="24"/>
          <w14:ligatures w14:val="none"/>
        </w:rPr>
        <w:t xml:space="preserve"> uchwała nr XL</w:t>
      </w:r>
      <w:r w:rsidR="00C80A0C">
        <w:rPr>
          <w:kern w:val="0"/>
          <w:sz w:val="24"/>
          <w:szCs w:val="24"/>
          <w14:ligatures w14:val="none"/>
        </w:rPr>
        <w:t>III</w:t>
      </w:r>
      <w:r w:rsidRPr="008C3451">
        <w:rPr>
          <w:kern w:val="0"/>
          <w:sz w:val="24"/>
          <w:szCs w:val="24"/>
          <w14:ligatures w14:val="none"/>
        </w:rPr>
        <w:t>/</w:t>
      </w:r>
      <w:r w:rsidR="00DF767D" w:rsidRPr="008C3451">
        <w:rPr>
          <w:kern w:val="0"/>
          <w:sz w:val="24"/>
          <w:szCs w:val="24"/>
          <w14:ligatures w14:val="none"/>
        </w:rPr>
        <w:t>3</w:t>
      </w:r>
      <w:r w:rsidR="00C80A0C">
        <w:rPr>
          <w:kern w:val="0"/>
          <w:sz w:val="24"/>
          <w:szCs w:val="24"/>
          <w14:ligatures w14:val="none"/>
        </w:rPr>
        <w:t>31</w:t>
      </w:r>
      <w:r w:rsidRPr="008C3451">
        <w:rPr>
          <w:kern w:val="0"/>
          <w:sz w:val="24"/>
          <w:szCs w:val="24"/>
          <w14:ligatures w14:val="none"/>
        </w:rPr>
        <w:t>/</w:t>
      </w:r>
      <w:r w:rsidR="00C80A0C">
        <w:rPr>
          <w:kern w:val="0"/>
          <w:sz w:val="24"/>
          <w:szCs w:val="24"/>
          <w14:ligatures w14:val="none"/>
        </w:rPr>
        <w:t>18</w:t>
      </w:r>
      <w:r w:rsidRPr="008C3451">
        <w:rPr>
          <w:kern w:val="0"/>
          <w:sz w:val="24"/>
          <w:szCs w:val="24"/>
          <w14:ligatures w14:val="none"/>
        </w:rPr>
        <w:t xml:space="preserve"> RADY </w:t>
      </w:r>
      <w:r w:rsidR="00DF767D" w:rsidRPr="008C3451">
        <w:rPr>
          <w:kern w:val="0"/>
          <w:sz w:val="24"/>
          <w:szCs w:val="24"/>
          <w14:ligatures w14:val="none"/>
        </w:rPr>
        <w:t xml:space="preserve">MIEJSKIEJ </w:t>
      </w:r>
      <w:r w:rsidR="00C80A0C">
        <w:rPr>
          <w:kern w:val="0"/>
          <w:sz w:val="24"/>
          <w:szCs w:val="24"/>
          <w14:ligatures w14:val="none"/>
        </w:rPr>
        <w:t>Aleksandrowa Kujawskiego</w:t>
      </w:r>
      <w:r w:rsidRPr="008C3451">
        <w:rPr>
          <w:kern w:val="0"/>
          <w:sz w:val="24"/>
          <w:szCs w:val="24"/>
          <w14:ligatures w14:val="none"/>
        </w:rPr>
        <w:t xml:space="preserve"> z dnia </w:t>
      </w:r>
      <w:r w:rsidR="00C80A0C">
        <w:rPr>
          <w:kern w:val="0"/>
          <w:sz w:val="24"/>
          <w:szCs w:val="24"/>
          <w14:ligatures w14:val="none"/>
        </w:rPr>
        <w:t>28 czerwca 2018 r.</w:t>
      </w:r>
      <w:r w:rsidR="00E47AEC">
        <w:rPr>
          <w:kern w:val="0"/>
          <w:sz w:val="24"/>
          <w:szCs w:val="24"/>
          <w14:ligatures w14:val="none"/>
        </w:rPr>
        <w:t>,</w:t>
      </w:r>
      <w:r w:rsidRPr="008C3451">
        <w:rPr>
          <w:kern w:val="0"/>
          <w:sz w:val="24"/>
          <w:szCs w:val="24"/>
          <w14:ligatures w14:val="none"/>
        </w:rPr>
        <w:t xml:space="preserve"> w której zostały wskazane </w:t>
      </w:r>
      <w:r w:rsidR="00DF767D" w:rsidRPr="008C3451">
        <w:rPr>
          <w:kern w:val="0"/>
          <w:sz w:val="24"/>
          <w:szCs w:val="24"/>
          <w14:ligatures w14:val="none"/>
        </w:rPr>
        <w:t>tereny</w:t>
      </w:r>
      <w:r w:rsidRPr="008C3451">
        <w:rPr>
          <w:kern w:val="0"/>
          <w:sz w:val="24"/>
          <w:szCs w:val="24"/>
          <w14:ligatures w14:val="none"/>
        </w:rPr>
        <w:t xml:space="preserve"> dl</w:t>
      </w:r>
      <w:r w:rsidR="00DF767D" w:rsidRPr="008C3451">
        <w:rPr>
          <w:kern w:val="0"/>
          <w:sz w:val="24"/>
          <w:szCs w:val="24"/>
          <w14:ligatures w14:val="none"/>
        </w:rPr>
        <w:t xml:space="preserve">a rozwoju funkcji </w:t>
      </w:r>
      <w:r w:rsidR="00DF767D" w:rsidRPr="008C3451">
        <w:rPr>
          <w:rFonts w:cs="Arial"/>
          <w:kern w:val="0"/>
          <w:sz w:val="24"/>
          <w:szCs w:val="24"/>
          <w14:ligatures w14:val="none"/>
        </w:rPr>
        <w:t>mieszkaniowej</w:t>
      </w:r>
      <w:r w:rsidR="009206FA" w:rsidRPr="008C3451">
        <w:rPr>
          <w:rFonts w:cs="Arial"/>
          <w:kern w:val="0"/>
          <w:sz w:val="24"/>
          <w:szCs w:val="24"/>
          <w14:ligatures w14:val="none"/>
        </w:rPr>
        <w:t xml:space="preserve"> w nawiązaniu do istniejącej bazy mieszkaniowej</w:t>
      </w:r>
      <w:r w:rsidR="009206FA" w:rsidRPr="008C3451">
        <w:rPr>
          <w:rFonts w:cs="Arial"/>
          <w:color w:val="000000"/>
          <w:sz w:val="24"/>
          <w:szCs w:val="24"/>
        </w:rPr>
        <w:t xml:space="preserve"> wielorodzinnej skupionej w postaci osiedli (</w:t>
      </w:r>
      <w:r w:rsidR="00C80A0C">
        <w:rPr>
          <w:rFonts w:cs="Arial"/>
          <w:color w:val="000000"/>
          <w:sz w:val="24"/>
          <w:szCs w:val="24"/>
        </w:rPr>
        <w:t>Spółdzielcza, Parkowa, Lipowa</w:t>
      </w:r>
      <w:r w:rsidR="009206FA" w:rsidRPr="008C3451">
        <w:rPr>
          <w:rFonts w:cs="Arial"/>
          <w:color w:val="000000"/>
          <w:sz w:val="24"/>
          <w:szCs w:val="24"/>
        </w:rPr>
        <w:t>), zabudowy domów jednorodzinnych skupionych w postaci osiedli (</w:t>
      </w:r>
      <w:r w:rsidR="00C80A0C">
        <w:rPr>
          <w:rFonts w:cs="Arial"/>
          <w:color w:val="000000"/>
          <w:sz w:val="24"/>
          <w:szCs w:val="24"/>
        </w:rPr>
        <w:t>Słoneczn</w:t>
      </w:r>
      <w:r w:rsidR="009206FA" w:rsidRPr="008C3451">
        <w:rPr>
          <w:rFonts w:cs="Arial"/>
          <w:color w:val="000000"/>
          <w:sz w:val="24"/>
          <w:szCs w:val="24"/>
        </w:rPr>
        <w:t xml:space="preserve">a, </w:t>
      </w:r>
      <w:r w:rsidR="00C80A0C">
        <w:rPr>
          <w:rFonts w:cs="Arial"/>
          <w:color w:val="000000"/>
          <w:sz w:val="24"/>
          <w:szCs w:val="24"/>
        </w:rPr>
        <w:t xml:space="preserve">Szpitalna, </w:t>
      </w:r>
      <w:r w:rsidR="00DF172E">
        <w:rPr>
          <w:rFonts w:cs="Arial"/>
          <w:color w:val="000000"/>
          <w:sz w:val="24"/>
          <w:szCs w:val="24"/>
        </w:rPr>
        <w:t>Wyspiańskiego, Górna, Narutowicza</w:t>
      </w:r>
      <w:r w:rsidR="009206FA" w:rsidRPr="008C3451">
        <w:rPr>
          <w:rFonts w:cs="Arial"/>
          <w:color w:val="000000"/>
          <w:sz w:val="24"/>
          <w:szCs w:val="24"/>
        </w:rPr>
        <w:t>,</w:t>
      </w:r>
      <w:r w:rsidR="00DF172E">
        <w:rPr>
          <w:rFonts w:cs="Arial"/>
          <w:color w:val="000000"/>
          <w:sz w:val="24"/>
          <w:szCs w:val="24"/>
        </w:rPr>
        <w:t xml:space="preserve"> Parkowa</w:t>
      </w:r>
      <w:r w:rsidR="009206FA" w:rsidRPr="008C3451">
        <w:rPr>
          <w:color w:val="000000"/>
        </w:rPr>
        <w:t>).</w:t>
      </w:r>
      <w:r w:rsidR="009206FA" w:rsidRPr="008C3451">
        <w:rPr>
          <w:rFonts w:cs="Arial"/>
          <w:color w:val="000000"/>
          <w:sz w:val="24"/>
          <w:szCs w:val="24"/>
        </w:rPr>
        <w:t xml:space="preserve"> Strategia rozwoju miasta nie określa kierunków rozwoju funkcji mieszkaniowej.</w:t>
      </w:r>
    </w:p>
    <w:p w14:paraId="4291BC4E" w14:textId="77777777" w:rsidR="009227DE" w:rsidRPr="008C3451" w:rsidRDefault="009227DE" w:rsidP="009227DE">
      <w:pPr>
        <w:pStyle w:val="Akapitzlist"/>
        <w:tabs>
          <w:tab w:val="left" w:pos="426"/>
        </w:tabs>
        <w:ind w:left="0"/>
        <w:jc w:val="both"/>
        <w:rPr>
          <w:color w:val="000000"/>
          <w:kern w:val="0"/>
          <w:sz w:val="24"/>
          <w:szCs w:val="24"/>
          <w14:ligatures w14:val="none"/>
        </w:rPr>
      </w:pPr>
    </w:p>
    <w:p w14:paraId="1DE057B7" w14:textId="6620C68A" w:rsidR="009227DE" w:rsidRPr="008C3451" w:rsidRDefault="009227DE" w:rsidP="00E246A1">
      <w:pPr>
        <w:pStyle w:val="Akapitzlist"/>
        <w:numPr>
          <w:ilvl w:val="0"/>
          <w:numId w:val="6"/>
        </w:numPr>
        <w:tabs>
          <w:tab w:val="left" w:pos="426"/>
        </w:tabs>
        <w:ind w:left="0" w:firstLine="0"/>
        <w:jc w:val="both"/>
        <w:rPr>
          <w:color w:val="000000"/>
          <w:kern w:val="0"/>
          <w:sz w:val="24"/>
          <w:szCs w:val="24"/>
          <w14:ligatures w14:val="none"/>
        </w:rPr>
      </w:pPr>
      <w:r w:rsidRPr="008C3451">
        <w:rPr>
          <w:color w:val="000000"/>
          <w:kern w:val="0"/>
          <w:sz w:val="24"/>
          <w:szCs w:val="24"/>
          <w14:ligatures w14:val="none"/>
        </w:rPr>
        <w:lastRenderedPageBreak/>
        <w:t xml:space="preserve">przy wyznaczaniu terenów pod zabudowę mieszkaniową wzięto pod uwagę w pierwszej kolejności również </w:t>
      </w:r>
      <w:r w:rsidR="00DF172E">
        <w:rPr>
          <w:color w:val="000000"/>
          <w:kern w:val="0"/>
          <w:sz w:val="24"/>
          <w:szCs w:val="24"/>
          <w14:ligatures w14:val="none"/>
        </w:rPr>
        <w:t>pod uwagę kierunki wynikające z zainteresowania mieszkańców miasta poparte wydanymi decyzjami o warunkach zabudowy oraz tereny wyznaczone w studium uwarunkowań i kierunków zagospodarowania przestrzennego dotychczas nie zabudowane, ale z</w:t>
      </w:r>
      <w:r w:rsidRPr="008C3451">
        <w:rPr>
          <w:color w:val="000000"/>
          <w:kern w:val="0"/>
          <w:sz w:val="24"/>
          <w:szCs w:val="24"/>
          <w14:ligatures w14:val="none"/>
        </w:rPr>
        <w:t xml:space="preserve"> zainwestowanie</w:t>
      </w:r>
      <w:r w:rsidR="003B67F6" w:rsidRPr="008C3451">
        <w:rPr>
          <w:color w:val="000000"/>
          <w:kern w:val="0"/>
          <w:sz w:val="24"/>
          <w:szCs w:val="24"/>
          <w14:ligatures w14:val="none"/>
        </w:rPr>
        <w:t>m</w:t>
      </w:r>
      <w:r w:rsidRPr="008C3451">
        <w:rPr>
          <w:color w:val="000000"/>
          <w:kern w:val="0"/>
          <w:sz w:val="24"/>
          <w:szCs w:val="24"/>
          <w14:ligatures w14:val="none"/>
        </w:rPr>
        <w:t xml:space="preserve"> w infrastrukturę techniczną i społeczną.</w:t>
      </w:r>
    </w:p>
    <w:p w14:paraId="13AB771A" w14:textId="43BFA64C" w:rsidR="009227DE" w:rsidRPr="008C3451" w:rsidRDefault="00F03111" w:rsidP="007D6A0E">
      <w:pPr>
        <w:pStyle w:val="Akapitzlist"/>
        <w:ind w:left="0"/>
        <w:jc w:val="both"/>
        <w:rPr>
          <w:color w:val="000000"/>
          <w:kern w:val="0"/>
          <w:sz w:val="24"/>
          <w:szCs w:val="24"/>
          <w14:ligatures w14:val="none"/>
        </w:rPr>
      </w:pPr>
      <w:r w:rsidRPr="008C3451">
        <w:rPr>
          <w:color w:val="000000"/>
          <w:kern w:val="0"/>
          <w:sz w:val="24"/>
          <w:szCs w:val="24"/>
          <w14:ligatures w14:val="none"/>
        </w:rPr>
        <w:t xml:space="preserve">Wyodrębniono w Planie ogólnym każdą istniejącą </w:t>
      </w:r>
      <w:r w:rsidR="007D6A0E" w:rsidRPr="008C3451">
        <w:rPr>
          <w:color w:val="000000"/>
          <w:kern w:val="0"/>
          <w:sz w:val="24"/>
          <w:szCs w:val="24"/>
          <w14:ligatures w14:val="none"/>
        </w:rPr>
        <w:t>zabudowę mieszkaniową jednorodzinną. Jest to bardzo ważny aspekt bo chociaż dla rozbudowy, nadbudowy, przebudowy istniejącej zabudowy mieszkaniowej warunek położenia planowanej inwestycji w obszarze uzupełnienia zabudowy nie jest koni</w:t>
      </w:r>
      <w:r w:rsidR="00C730D4" w:rsidRPr="008C3451">
        <w:rPr>
          <w:color w:val="000000"/>
          <w:kern w:val="0"/>
          <w:sz w:val="24"/>
          <w:szCs w:val="24"/>
          <w14:ligatures w14:val="none"/>
        </w:rPr>
        <w:t>e</w:t>
      </w:r>
      <w:r w:rsidR="007D6A0E" w:rsidRPr="008C3451">
        <w:rPr>
          <w:color w:val="000000"/>
          <w:kern w:val="0"/>
          <w:sz w:val="24"/>
          <w:szCs w:val="24"/>
          <w14:ligatures w14:val="none"/>
        </w:rPr>
        <w:t xml:space="preserve">czny to już zgodność z ustaleniami </w:t>
      </w:r>
      <w:r w:rsidRPr="008C3451">
        <w:rPr>
          <w:color w:val="000000"/>
          <w:kern w:val="0"/>
          <w:sz w:val="24"/>
          <w:szCs w:val="24"/>
          <w14:ligatures w14:val="none"/>
        </w:rPr>
        <w:t>p</w:t>
      </w:r>
      <w:r w:rsidR="007D6A0E" w:rsidRPr="008C3451">
        <w:rPr>
          <w:color w:val="000000"/>
          <w:kern w:val="0"/>
          <w:sz w:val="24"/>
          <w:szCs w:val="24"/>
          <w14:ligatures w14:val="none"/>
        </w:rPr>
        <w:t>lanu ogólnego tak. Takie rozwiązanie umożliwi wydawanie decyzji warunków zabudowy bez konieczności opracowania miejscowych planów, co w przypadku istniejącej zabudow</w:t>
      </w:r>
      <w:r w:rsidR="003B67F6" w:rsidRPr="008C3451">
        <w:rPr>
          <w:color w:val="000000"/>
          <w:kern w:val="0"/>
          <w:sz w:val="24"/>
          <w:szCs w:val="24"/>
          <w14:ligatures w14:val="none"/>
        </w:rPr>
        <w:t>y</w:t>
      </w:r>
      <w:r w:rsidR="007D6A0E" w:rsidRPr="008C3451">
        <w:rPr>
          <w:color w:val="000000"/>
          <w:kern w:val="0"/>
          <w:sz w:val="24"/>
          <w:szCs w:val="24"/>
          <w14:ligatures w14:val="none"/>
        </w:rPr>
        <w:t xml:space="preserve"> jest dużym ułatwieniem dla mieszkańców </w:t>
      </w:r>
      <w:r w:rsidRPr="008C3451">
        <w:rPr>
          <w:color w:val="000000"/>
          <w:kern w:val="0"/>
          <w:sz w:val="24"/>
          <w:szCs w:val="24"/>
          <w14:ligatures w14:val="none"/>
        </w:rPr>
        <w:t>miasta</w:t>
      </w:r>
      <w:r w:rsidR="007D6A0E" w:rsidRPr="008C3451">
        <w:rPr>
          <w:color w:val="000000"/>
          <w:kern w:val="0"/>
          <w:sz w:val="24"/>
          <w:szCs w:val="24"/>
          <w14:ligatures w14:val="none"/>
        </w:rPr>
        <w:t xml:space="preserve">. </w:t>
      </w:r>
      <w:r w:rsidRPr="008C3451">
        <w:rPr>
          <w:color w:val="000000"/>
          <w:kern w:val="0"/>
          <w:sz w:val="24"/>
          <w:szCs w:val="24"/>
          <w14:ligatures w14:val="none"/>
        </w:rPr>
        <w:t xml:space="preserve">Nie wyznaczono w ramach zabudowy mieszkaniowej nowych terenów dla stref z zabudową zagrodową SZ, uznając że w mieście powiatowym to nie jest wskazany kierunek rozwoju. Usankcjonowano istniejącą zabudową zagrodową poprzez wydzielenie </w:t>
      </w:r>
      <w:r w:rsidR="00DF172E">
        <w:rPr>
          <w:color w:val="000000"/>
          <w:kern w:val="0"/>
          <w:sz w:val="24"/>
          <w:szCs w:val="24"/>
          <w14:ligatures w14:val="none"/>
        </w:rPr>
        <w:t>7</w:t>
      </w:r>
      <w:r w:rsidRPr="008C3451">
        <w:rPr>
          <w:color w:val="000000"/>
          <w:kern w:val="0"/>
          <w:sz w:val="24"/>
          <w:szCs w:val="24"/>
          <w14:ligatures w14:val="none"/>
        </w:rPr>
        <w:t xml:space="preserve"> stref SZ. </w:t>
      </w:r>
      <w:r w:rsidR="00DF172E">
        <w:rPr>
          <w:color w:val="000000"/>
          <w:kern w:val="0"/>
          <w:sz w:val="24"/>
          <w:szCs w:val="24"/>
          <w14:ligatures w14:val="none"/>
        </w:rPr>
        <w:t xml:space="preserve">Uznano to za konieczne, przyjmując kierunek rozwoju dla przetwórstwa rolno spożywczego. </w:t>
      </w:r>
      <w:r w:rsidRPr="008C3451">
        <w:rPr>
          <w:color w:val="000000"/>
          <w:kern w:val="0"/>
          <w:sz w:val="24"/>
          <w:szCs w:val="24"/>
          <w14:ligatures w14:val="none"/>
        </w:rPr>
        <w:t xml:space="preserve">Oddzielnie wydzielono każde zewidencjonowane w Katastrze Powiatu </w:t>
      </w:r>
      <w:r w:rsidR="00F23488">
        <w:rPr>
          <w:color w:val="000000"/>
          <w:kern w:val="0"/>
          <w:sz w:val="24"/>
          <w:szCs w:val="24"/>
          <w14:ligatures w14:val="none"/>
        </w:rPr>
        <w:t>Aleksand</w:t>
      </w:r>
      <w:r w:rsidR="00E47AEC">
        <w:rPr>
          <w:color w:val="000000"/>
          <w:kern w:val="0"/>
          <w:sz w:val="24"/>
          <w:szCs w:val="24"/>
          <w14:ligatures w14:val="none"/>
        </w:rPr>
        <w:t>rów Kujaws</w:t>
      </w:r>
      <w:r w:rsidRPr="008C3451">
        <w:rPr>
          <w:color w:val="000000"/>
          <w:kern w:val="0"/>
          <w:sz w:val="24"/>
          <w:szCs w:val="24"/>
          <w14:ligatures w14:val="none"/>
        </w:rPr>
        <w:t>kiego siedlisko rolnicze, aby umożliwić jego rozbudowę w zakresie zabudowy mieszkaniowej. Brak wyznaczenia nowych terenów dla zabudowy zagrodowej wynika</w:t>
      </w:r>
      <w:r w:rsidR="007D6A0E" w:rsidRPr="008C3451">
        <w:rPr>
          <w:color w:val="000000"/>
          <w:kern w:val="0"/>
          <w:sz w:val="24"/>
          <w:szCs w:val="24"/>
          <w14:ligatures w14:val="none"/>
        </w:rPr>
        <w:t xml:space="preserve"> głównie z braku wniosków mieszkańców na taką zabudowę oraz b</w:t>
      </w:r>
      <w:r w:rsidR="00DF172E">
        <w:rPr>
          <w:color w:val="000000"/>
          <w:kern w:val="0"/>
          <w:sz w:val="24"/>
          <w:szCs w:val="24"/>
          <w14:ligatures w14:val="none"/>
        </w:rPr>
        <w:t>rak</w:t>
      </w:r>
      <w:r w:rsidR="007D6A0E" w:rsidRPr="008C3451">
        <w:rPr>
          <w:color w:val="000000"/>
          <w:kern w:val="0"/>
          <w:sz w:val="24"/>
          <w:szCs w:val="24"/>
          <w14:ligatures w14:val="none"/>
        </w:rPr>
        <w:t xml:space="preserve"> wydanych wcześniej decyzji ustalających warunki zabudowy dla takiej zabudowy. Przesądza to o braku zainteresowania mieszkańców </w:t>
      </w:r>
      <w:r w:rsidR="00925FB9" w:rsidRPr="008C3451">
        <w:rPr>
          <w:color w:val="000000"/>
          <w:kern w:val="0"/>
          <w:sz w:val="24"/>
          <w:szCs w:val="24"/>
          <w14:ligatures w14:val="none"/>
        </w:rPr>
        <w:t>tworzeniem nowych siedlisk, ponadto budynki mieszkalne mogą być realizowane w ramach zabudowy mieszkaniowej jednorodzinnej (S</w:t>
      </w:r>
      <w:r w:rsidRPr="008C3451">
        <w:rPr>
          <w:color w:val="000000"/>
          <w:kern w:val="0"/>
          <w:sz w:val="24"/>
          <w:szCs w:val="24"/>
          <w14:ligatures w14:val="none"/>
        </w:rPr>
        <w:t>J</w:t>
      </w:r>
      <w:r w:rsidR="00925FB9" w:rsidRPr="008C3451">
        <w:rPr>
          <w:color w:val="000000"/>
          <w:kern w:val="0"/>
          <w:sz w:val="24"/>
          <w:szCs w:val="24"/>
          <w14:ligatures w14:val="none"/>
        </w:rPr>
        <w:t xml:space="preserve">) poza strefą </w:t>
      </w:r>
      <w:r w:rsidR="00DF172E">
        <w:rPr>
          <w:color w:val="000000"/>
          <w:kern w:val="0"/>
          <w:sz w:val="24"/>
          <w:szCs w:val="24"/>
          <w14:ligatures w14:val="none"/>
        </w:rPr>
        <w:t>zabudowy zagrodowej</w:t>
      </w:r>
      <w:r w:rsidR="00925FB9" w:rsidRPr="008C3451">
        <w:rPr>
          <w:color w:val="000000"/>
          <w:kern w:val="0"/>
          <w:sz w:val="24"/>
          <w:szCs w:val="24"/>
          <w14:ligatures w14:val="none"/>
        </w:rPr>
        <w:t xml:space="preserve"> (S</w:t>
      </w:r>
      <w:r w:rsidR="00DF172E">
        <w:rPr>
          <w:color w:val="000000"/>
          <w:kern w:val="0"/>
          <w:sz w:val="24"/>
          <w:szCs w:val="24"/>
          <w14:ligatures w14:val="none"/>
        </w:rPr>
        <w:t>Z</w:t>
      </w:r>
      <w:r w:rsidR="00925FB9" w:rsidRPr="008C3451">
        <w:rPr>
          <w:color w:val="000000"/>
          <w:kern w:val="0"/>
          <w:sz w:val="24"/>
          <w:szCs w:val="24"/>
          <w14:ligatures w14:val="none"/>
        </w:rPr>
        <w:t xml:space="preserve">). Takie rozwiązanie pozwoli zachować czytelny układ zabudowy mieszkaniowej </w:t>
      </w:r>
      <w:r w:rsidRPr="008C3451">
        <w:rPr>
          <w:color w:val="000000"/>
          <w:kern w:val="0"/>
          <w:sz w:val="24"/>
          <w:szCs w:val="24"/>
          <w14:ligatures w14:val="none"/>
        </w:rPr>
        <w:t xml:space="preserve">o charakterze miejskim </w:t>
      </w:r>
      <w:r w:rsidR="00925FB9" w:rsidRPr="008C3451">
        <w:rPr>
          <w:color w:val="000000"/>
          <w:kern w:val="0"/>
          <w:sz w:val="24"/>
          <w:szCs w:val="24"/>
          <w14:ligatures w14:val="none"/>
        </w:rPr>
        <w:t>i wyeliminuje w przyszłości konflikty związane z uciążliwością zabudowy rolniczej w tym związanej z hodowlą zwierząt, prac</w:t>
      </w:r>
      <w:r w:rsidR="003B67F6" w:rsidRPr="008C3451">
        <w:rPr>
          <w:color w:val="000000"/>
          <w:kern w:val="0"/>
          <w:sz w:val="24"/>
          <w:szCs w:val="24"/>
          <w14:ligatures w14:val="none"/>
        </w:rPr>
        <w:t>ą</w:t>
      </w:r>
      <w:r w:rsidR="00E8709B" w:rsidRPr="008C3451">
        <w:rPr>
          <w:color w:val="000000"/>
          <w:kern w:val="0"/>
          <w:sz w:val="24"/>
          <w:szCs w:val="24"/>
          <w14:ligatures w14:val="none"/>
        </w:rPr>
        <w:t xml:space="preserve"> </w:t>
      </w:r>
      <w:r w:rsidR="00925FB9" w:rsidRPr="008C3451">
        <w:rPr>
          <w:color w:val="000000"/>
          <w:kern w:val="0"/>
          <w:sz w:val="24"/>
          <w:szCs w:val="24"/>
          <w14:ligatures w14:val="none"/>
        </w:rPr>
        <w:t>maszyn i urządzeń rolniczych.</w:t>
      </w:r>
    </w:p>
    <w:p w14:paraId="69057EEA" w14:textId="72E4F22A" w:rsidR="009F348D" w:rsidRPr="008C3451" w:rsidRDefault="009227DE" w:rsidP="003D5B53">
      <w:pPr>
        <w:tabs>
          <w:tab w:val="left" w:pos="1276"/>
        </w:tabs>
        <w:jc w:val="both"/>
        <w:rPr>
          <w:b/>
          <w:color w:val="000000"/>
          <w:kern w:val="0"/>
          <w:sz w:val="24"/>
          <w:szCs w:val="24"/>
          <w14:ligatures w14:val="none"/>
        </w:rPr>
      </w:pPr>
      <w:r w:rsidRPr="008C3451">
        <w:rPr>
          <w:b/>
          <w:color w:val="000000"/>
          <w:kern w:val="0"/>
          <w:sz w:val="24"/>
          <w:szCs w:val="24"/>
          <w14:ligatures w14:val="none"/>
        </w:rPr>
        <w:t>STREFY USŁUGOWE (SU)</w:t>
      </w:r>
    </w:p>
    <w:p w14:paraId="542B3C81" w14:textId="20145486" w:rsidR="009227DE" w:rsidRPr="008C3451" w:rsidRDefault="009227DE" w:rsidP="003D5B53">
      <w:pPr>
        <w:tabs>
          <w:tab w:val="left" w:pos="1276"/>
        </w:tabs>
        <w:jc w:val="both"/>
        <w:rPr>
          <w:color w:val="000000"/>
          <w:sz w:val="24"/>
          <w:szCs w:val="24"/>
        </w:rPr>
      </w:pPr>
      <w:r w:rsidRPr="008C3451">
        <w:rPr>
          <w:color w:val="000000"/>
          <w:sz w:val="24"/>
          <w:szCs w:val="24"/>
        </w:rPr>
        <w:t>Strefa usługowa zgodnie z Rozporządzeniem w sprawie planu ogólnego, w swoim profilu podstawowym obejmuje: teren usług, teren komunikacji, teren zieleni urządzonej, teren ogrodów działkowych, teren infrastruktury technicznej tj. tereny telekomunikacji oraz inne tereny infrastruktury technicznej o powierzchni nie większej niż 5000 m</w:t>
      </w:r>
      <w:r w:rsidRPr="008C3451">
        <w:rPr>
          <w:color w:val="000000"/>
          <w:sz w:val="24"/>
          <w:szCs w:val="24"/>
          <w:vertAlign w:val="superscript"/>
        </w:rPr>
        <w:t>2</w:t>
      </w:r>
      <w:r w:rsidR="00925FB9" w:rsidRPr="008C3451">
        <w:rPr>
          <w:color w:val="000000"/>
          <w:sz w:val="24"/>
          <w:szCs w:val="24"/>
        </w:rPr>
        <w:t>. W Planie ogólnym</w:t>
      </w:r>
      <w:r w:rsidRPr="008C3451">
        <w:rPr>
          <w:color w:val="000000"/>
          <w:sz w:val="24"/>
          <w:szCs w:val="24"/>
        </w:rPr>
        <w:t xml:space="preserve"> </w:t>
      </w:r>
      <w:r w:rsidR="00F03111" w:rsidRPr="008C3451">
        <w:rPr>
          <w:color w:val="000000"/>
          <w:sz w:val="24"/>
          <w:szCs w:val="24"/>
        </w:rPr>
        <w:t>Miasta</w:t>
      </w:r>
      <w:r w:rsidR="00925FB9" w:rsidRPr="008C3451">
        <w:rPr>
          <w:color w:val="000000"/>
          <w:sz w:val="24"/>
          <w:szCs w:val="24"/>
        </w:rPr>
        <w:t xml:space="preserve"> </w:t>
      </w:r>
      <w:r w:rsidR="00F23488">
        <w:rPr>
          <w:color w:val="000000"/>
          <w:sz w:val="24"/>
          <w:szCs w:val="24"/>
        </w:rPr>
        <w:t>Aleksandrowa Kujawskiego</w:t>
      </w:r>
      <w:r w:rsidRPr="008C3451">
        <w:rPr>
          <w:color w:val="000000"/>
          <w:sz w:val="24"/>
          <w:szCs w:val="24"/>
        </w:rPr>
        <w:t>, stosownie do uwa</w:t>
      </w:r>
      <w:r w:rsidR="00925FB9" w:rsidRPr="008C3451">
        <w:rPr>
          <w:color w:val="000000"/>
          <w:sz w:val="24"/>
          <w:szCs w:val="24"/>
        </w:rPr>
        <w:t xml:space="preserve">runkowań lokalnych, wprowadzono </w:t>
      </w:r>
      <w:r w:rsidRPr="008C3451">
        <w:rPr>
          <w:color w:val="000000"/>
          <w:sz w:val="24"/>
          <w:szCs w:val="24"/>
        </w:rPr>
        <w:t xml:space="preserve">funkcjonalności z profilu dodatkowego: teren składów i magazynów, teren zieleni naturalnej, teren lasu, teren wód. W </w:t>
      </w:r>
      <w:r w:rsidR="00C730D4" w:rsidRPr="008C3451">
        <w:rPr>
          <w:color w:val="000000"/>
          <w:sz w:val="24"/>
          <w:szCs w:val="24"/>
        </w:rPr>
        <w:t>planie</w:t>
      </w:r>
      <w:r w:rsidRPr="008C3451">
        <w:rPr>
          <w:color w:val="000000"/>
          <w:sz w:val="24"/>
          <w:szCs w:val="24"/>
        </w:rPr>
        <w:t xml:space="preserve"> wyznaczono </w:t>
      </w:r>
      <w:r w:rsidR="00DF172E">
        <w:rPr>
          <w:color w:val="000000"/>
          <w:sz w:val="24"/>
          <w:szCs w:val="24"/>
        </w:rPr>
        <w:t>25</w:t>
      </w:r>
      <w:r w:rsidRPr="008C3451">
        <w:rPr>
          <w:color w:val="000000"/>
          <w:sz w:val="24"/>
          <w:szCs w:val="24"/>
        </w:rPr>
        <w:t xml:space="preserve"> stref </w:t>
      </w:r>
      <w:r w:rsidR="00EF2A87" w:rsidRPr="008C3451">
        <w:rPr>
          <w:color w:val="000000"/>
          <w:sz w:val="24"/>
          <w:szCs w:val="24"/>
        </w:rPr>
        <w:t>usługow</w:t>
      </w:r>
      <w:r w:rsidR="00E8709B" w:rsidRPr="008C3451">
        <w:rPr>
          <w:color w:val="000000"/>
          <w:sz w:val="24"/>
          <w:szCs w:val="24"/>
        </w:rPr>
        <w:t>ych</w:t>
      </w:r>
      <w:r w:rsidR="00EF2A87" w:rsidRPr="008C3451">
        <w:rPr>
          <w:color w:val="000000"/>
          <w:sz w:val="24"/>
          <w:szCs w:val="24"/>
        </w:rPr>
        <w:t xml:space="preserve"> - </w:t>
      </w:r>
      <w:r w:rsidRPr="008C3451">
        <w:rPr>
          <w:color w:val="000000"/>
          <w:sz w:val="24"/>
          <w:szCs w:val="24"/>
        </w:rPr>
        <w:t>SU zlokalizowan</w:t>
      </w:r>
      <w:r w:rsidR="00EF2A87" w:rsidRPr="008C3451">
        <w:rPr>
          <w:color w:val="000000"/>
          <w:sz w:val="24"/>
          <w:szCs w:val="24"/>
        </w:rPr>
        <w:t>e</w:t>
      </w:r>
      <w:r w:rsidRPr="008C3451">
        <w:rPr>
          <w:color w:val="000000"/>
          <w:sz w:val="24"/>
          <w:szCs w:val="24"/>
        </w:rPr>
        <w:t>:</w:t>
      </w:r>
      <w:r w:rsidR="00EF2A87" w:rsidRPr="008C3451">
        <w:rPr>
          <w:color w:val="000000"/>
          <w:sz w:val="24"/>
          <w:szCs w:val="24"/>
        </w:rPr>
        <w:t xml:space="preserve"> </w:t>
      </w:r>
      <w:r w:rsidRPr="008C3451">
        <w:rPr>
          <w:color w:val="000000"/>
          <w:sz w:val="24"/>
          <w:szCs w:val="24"/>
        </w:rPr>
        <w:t>na</w:t>
      </w:r>
      <w:r w:rsidR="00EF2A87" w:rsidRPr="008C3451">
        <w:rPr>
          <w:color w:val="000000"/>
          <w:sz w:val="24"/>
          <w:szCs w:val="24"/>
        </w:rPr>
        <w:t xml:space="preserve"> </w:t>
      </w:r>
      <w:r w:rsidRPr="008C3451">
        <w:rPr>
          <w:color w:val="000000"/>
          <w:sz w:val="24"/>
          <w:szCs w:val="24"/>
        </w:rPr>
        <w:t>terenach istniejącej zabudowy usługowej jako adaptacja stanu i</w:t>
      </w:r>
      <w:r w:rsidR="00925FB9" w:rsidRPr="008C3451">
        <w:rPr>
          <w:color w:val="000000"/>
          <w:sz w:val="24"/>
          <w:szCs w:val="24"/>
        </w:rPr>
        <w:t xml:space="preserve">stniejącego; na nowych terenach </w:t>
      </w:r>
      <w:r w:rsidRPr="008C3451">
        <w:rPr>
          <w:color w:val="000000"/>
          <w:sz w:val="24"/>
          <w:szCs w:val="24"/>
        </w:rPr>
        <w:t>inwestycyjnych stanowiących kontynuację lub dopełnienie funkcj</w:t>
      </w:r>
      <w:r w:rsidR="00925FB9" w:rsidRPr="008C3451">
        <w:rPr>
          <w:color w:val="000000"/>
          <w:sz w:val="24"/>
          <w:szCs w:val="24"/>
        </w:rPr>
        <w:t xml:space="preserve">onalne zagospodarowania terenów </w:t>
      </w:r>
      <w:r w:rsidRPr="008C3451">
        <w:rPr>
          <w:color w:val="000000"/>
          <w:sz w:val="24"/>
          <w:szCs w:val="24"/>
        </w:rPr>
        <w:t>sąsiednich</w:t>
      </w:r>
      <w:r w:rsidR="00C730D4" w:rsidRPr="008C3451">
        <w:rPr>
          <w:color w:val="000000"/>
          <w:sz w:val="24"/>
          <w:szCs w:val="24"/>
        </w:rPr>
        <w:t xml:space="preserve"> zwłaszcza jako tereny koncentracji usług przy zabudowie mieszkaniowej jednorodzinnej i wielorodzinnej</w:t>
      </w:r>
      <w:r w:rsidRPr="008C3451">
        <w:rPr>
          <w:color w:val="000000"/>
          <w:sz w:val="24"/>
          <w:szCs w:val="24"/>
        </w:rPr>
        <w:t>.</w:t>
      </w:r>
      <w:r w:rsidR="00E47AEC">
        <w:rPr>
          <w:color w:val="000000"/>
          <w:sz w:val="24"/>
          <w:szCs w:val="24"/>
        </w:rPr>
        <w:t xml:space="preserve"> Dodatkowo na wniosek Nadleśnictwa Gniewkowo teren usługowy wprowadzono na terenie Lasów Państwowych dla których ustanowiono strefę otwartą SO. Teren usługowy przeznczony jest obsługi gospodarki leśnej</w:t>
      </w:r>
    </w:p>
    <w:p w14:paraId="6D2262C3" w14:textId="50848DA0" w:rsidR="00925FB9" w:rsidRPr="008C3451" w:rsidRDefault="00925FB9" w:rsidP="003D5B53">
      <w:pPr>
        <w:tabs>
          <w:tab w:val="left" w:pos="1276"/>
        </w:tabs>
        <w:jc w:val="both"/>
        <w:rPr>
          <w:color w:val="000000"/>
          <w:kern w:val="0"/>
          <w:sz w:val="24"/>
          <w14:ligatures w14:val="none"/>
        </w:rPr>
      </w:pPr>
      <w:r w:rsidRPr="008C3451">
        <w:rPr>
          <w:color w:val="000000"/>
          <w:kern w:val="0"/>
          <w:sz w:val="24"/>
          <w14:ligatures w14:val="none"/>
        </w:rPr>
        <w:t>Wyznaczając tereny usługowe w Planie ogólnym uwzględniono:</w:t>
      </w:r>
    </w:p>
    <w:p w14:paraId="39633C6B" w14:textId="650D8157" w:rsidR="00135DDE" w:rsidRPr="008C3451" w:rsidRDefault="00135DDE" w:rsidP="00135DDE">
      <w:pPr>
        <w:tabs>
          <w:tab w:val="left" w:pos="1276"/>
        </w:tabs>
        <w:jc w:val="both"/>
        <w:rPr>
          <w:color w:val="000000"/>
          <w:sz w:val="24"/>
        </w:rPr>
      </w:pPr>
      <w:r w:rsidRPr="008C3451">
        <w:rPr>
          <w:rFonts w:ascii="MS Gothic" w:eastAsia="MS Gothic" w:hAnsi="MS Gothic" w:cs="MS Gothic" w:hint="eastAsia"/>
          <w:color w:val="000000"/>
          <w:sz w:val="24"/>
          <w:lang w:val="en-US"/>
        </w:rPr>
        <w:lastRenderedPageBreak/>
        <w:t>✓</w:t>
      </w:r>
      <w:r w:rsidRPr="008C3451">
        <w:rPr>
          <w:color w:val="000000"/>
          <w:sz w:val="24"/>
          <w:lang w:val="en-US"/>
        </w:rPr>
        <w:t xml:space="preserve"> </w:t>
      </w:r>
      <w:r w:rsidRPr="008C3451">
        <w:rPr>
          <w:color w:val="000000"/>
          <w:sz w:val="24"/>
        </w:rPr>
        <w:t>istniejące zagospodarowanie terenów polegające w głównej mierze na usankcjonowaniu</w:t>
      </w:r>
      <w:r w:rsidRPr="008C3451">
        <w:rPr>
          <w:color w:val="000000"/>
          <w:sz w:val="24"/>
        </w:rPr>
        <w:br/>
        <w:t>istniejących terenów zabudowy usługowej oraz koncentracji zabudowy (wypełnienie luk</w:t>
      </w:r>
      <w:r w:rsidRPr="008C3451">
        <w:rPr>
          <w:color w:val="000000"/>
          <w:sz w:val="24"/>
        </w:rPr>
        <w:br/>
        <w:t>w istniejącej zabudowie oraz rozszerzenie terenów istniejącej zabudowy usługowej). Przy</w:t>
      </w:r>
      <w:r w:rsidRPr="008C3451">
        <w:rPr>
          <w:color w:val="000000"/>
          <w:sz w:val="24"/>
        </w:rPr>
        <w:br/>
        <w:t>czym rozszerzając istniejące tereny zabudowy usługowej brano pod uwagę możliwość</w:t>
      </w:r>
      <w:r w:rsidRPr="008C3451">
        <w:rPr>
          <w:color w:val="000000"/>
          <w:sz w:val="24"/>
        </w:rPr>
        <w:br/>
        <w:t xml:space="preserve">obsługi tych terenów infrastrukturą techniczną zwłaszcza komunikacyjną. </w:t>
      </w:r>
      <w:r w:rsidR="00C730D4" w:rsidRPr="008C3451">
        <w:rPr>
          <w:color w:val="000000"/>
          <w:sz w:val="24"/>
        </w:rPr>
        <w:t>M</w:t>
      </w:r>
      <w:r w:rsidRPr="008C3451">
        <w:rPr>
          <w:color w:val="000000"/>
          <w:sz w:val="24"/>
        </w:rPr>
        <w:t xml:space="preserve">iejski charakter tej miejscowości determinuje jej rozwój we wszystkich aspektach nie tylko mieszkaniowych, ale również usługowych dla obsługi mieszkańców  </w:t>
      </w:r>
      <w:r w:rsidR="00C730D4" w:rsidRPr="008C3451">
        <w:rPr>
          <w:color w:val="000000"/>
          <w:sz w:val="24"/>
        </w:rPr>
        <w:t xml:space="preserve">nie tylko miasta </w:t>
      </w:r>
      <w:r w:rsidR="00F23488">
        <w:rPr>
          <w:color w:val="000000"/>
          <w:sz w:val="24"/>
        </w:rPr>
        <w:t>Aleksandrowa Kujawskiego</w:t>
      </w:r>
      <w:r w:rsidR="00C730D4" w:rsidRPr="008C3451">
        <w:rPr>
          <w:color w:val="000000"/>
          <w:sz w:val="24"/>
        </w:rPr>
        <w:t xml:space="preserve"> ale całego powiatu </w:t>
      </w:r>
      <w:r w:rsidR="00F23488">
        <w:rPr>
          <w:color w:val="000000"/>
          <w:sz w:val="24"/>
        </w:rPr>
        <w:t>Aleksandrów Kujawski</w:t>
      </w:r>
      <w:r w:rsidR="00E47AEC">
        <w:rPr>
          <w:color w:val="000000"/>
          <w:sz w:val="24"/>
        </w:rPr>
        <w:t>e</w:t>
      </w:r>
      <w:r w:rsidR="00C730D4" w:rsidRPr="008C3451">
        <w:rPr>
          <w:color w:val="000000"/>
          <w:sz w:val="24"/>
        </w:rPr>
        <w:t>go, ponieważ miasto jest siedzibą powiatu</w:t>
      </w:r>
      <w:r w:rsidRPr="008C3451">
        <w:rPr>
          <w:color w:val="000000"/>
          <w:sz w:val="24"/>
        </w:rPr>
        <w:t>. Dlatego główna koncentracja zabudowy usługowej w tym zwłaszcza usług społecznych (edukacji, handlu, usług zdrowia</w:t>
      </w:r>
      <w:r w:rsidR="00C730D4" w:rsidRPr="008C3451">
        <w:rPr>
          <w:color w:val="000000"/>
          <w:sz w:val="24"/>
        </w:rPr>
        <w:t>, administracji</w:t>
      </w:r>
      <w:r w:rsidRPr="008C3451">
        <w:rPr>
          <w:color w:val="000000"/>
          <w:sz w:val="24"/>
        </w:rPr>
        <w:t xml:space="preserve">) lokowana jest </w:t>
      </w:r>
      <w:r w:rsidR="00C730D4" w:rsidRPr="008C3451">
        <w:rPr>
          <w:color w:val="000000"/>
          <w:sz w:val="24"/>
        </w:rPr>
        <w:t>w części centralnej oraz północnej miasta</w:t>
      </w:r>
      <w:r w:rsidR="00BD6952" w:rsidRPr="008C3451">
        <w:rPr>
          <w:color w:val="000000"/>
          <w:sz w:val="24"/>
        </w:rPr>
        <w:t>.</w:t>
      </w:r>
    </w:p>
    <w:p w14:paraId="2F119636" w14:textId="5A6DB335" w:rsidR="00135DDE" w:rsidRPr="008C3451" w:rsidRDefault="00135DDE" w:rsidP="00135DDE">
      <w:pPr>
        <w:tabs>
          <w:tab w:val="left" w:pos="1276"/>
        </w:tabs>
        <w:jc w:val="both"/>
        <w:rPr>
          <w:color w:val="000000"/>
          <w:sz w:val="24"/>
        </w:rPr>
      </w:pPr>
      <w:r w:rsidRPr="008C3451">
        <w:rPr>
          <w:rFonts w:ascii="MS Gothic" w:eastAsia="MS Gothic" w:hAnsi="MS Gothic" w:cs="MS Gothic" w:hint="eastAsia"/>
          <w:color w:val="000000"/>
          <w:sz w:val="24"/>
          <w:lang w:val="en-US"/>
        </w:rPr>
        <w:t>✓</w:t>
      </w:r>
      <w:r w:rsidRPr="008C3451">
        <w:rPr>
          <w:color w:val="000000"/>
          <w:sz w:val="24"/>
          <w:lang w:val="en-US"/>
        </w:rPr>
        <w:t xml:space="preserve"> </w:t>
      </w:r>
      <w:r w:rsidRPr="008C3451">
        <w:rPr>
          <w:color w:val="000000"/>
          <w:sz w:val="24"/>
        </w:rPr>
        <w:t>wyłączenie z zabudowy terenów posiadających ograniczenia w zakresie lokalizowania</w:t>
      </w:r>
      <w:r w:rsidRPr="008C3451">
        <w:rPr>
          <w:color w:val="000000"/>
          <w:sz w:val="24"/>
        </w:rPr>
        <w:br/>
        <w:t>zabudowy, w tym usługowej wynikające z przepisów odrębnych w tym przede wszystkim ustawy o ochronie gruntów rolnych i leśnych</w:t>
      </w:r>
      <w:r w:rsidR="00C730D4" w:rsidRPr="008C3451">
        <w:rPr>
          <w:color w:val="000000"/>
          <w:sz w:val="24"/>
        </w:rPr>
        <w:t>,</w:t>
      </w:r>
      <w:r w:rsidRPr="008C3451">
        <w:rPr>
          <w:color w:val="000000"/>
          <w:sz w:val="24"/>
        </w:rPr>
        <w:t xml:space="preserve"> o ochronie przyrody,</w:t>
      </w:r>
    </w:p>
    <w:p w14:paraId="618712B7" w14:textId="73BE97AB" w:rsidR="00FD0DE8" w:rsidRDefault="00135DDE" w:rsidP="00FD0DE8">
      <w:pPr>
        <w:pStyle w:val="Akapitzlist"/>
        <w:numPr>
          <w:ilvl w:val="0"/>
          <w:numId w:val="7"/>
        </w:numPr>
        <w:tabs>
          <w:tab w:val="left" w:pos="426"/>
        </w:tabs>
        <w:spacing w:line="256" w:lineRule="auto"/>
        <w:ind w:left="0" w:firstLine="0"/>
        <w:jc w:val="both"/>
        <w:rPr>
          <w:color w:val="000000"/>
          <w:sz w:val="24"/>
          <w:szCs w:val="24"/>
        </w:rPr>
      </w:pPr>
      <w:r w:rsidRPr="008C3451">
        <w:rPr>
          <w:color w:val="000000"/>
          <w:kern w:val="0"/>
          <w:sz w:val="24"/>
          <w:szCs w:val="24"/>
          <w14:ligatures w14:val="none"/>
        </w:rPr>
        <w:t xml:space="preserve">doprowadzenie do spójności ze </w:t>
      </w:r>
      <w:r w:rsidR="00E47AEC">
        <w:rPr>
          <w:color w:val="000000"/>
          <w:kern w:val="0"/>
          <w:sz w:val="24"/>
          <w:szCs w:val="24"/>
          <w14:ligatures w14:val="none"/>
        </w:rPr>
        <w:t xml:space="preserve">Strategią </w:t>
      </w:r>
      <w:r w:rsidR="00E47AEC">
        <w:rPr>
          <w:kern w:val="0"/>
          <w:sz w:val="24"/>
          <w:szCs w:val="24"/>
          <w14:ligatures w14:val="none"/>
        </w:rPr>
        <w:t>Rozwoju Miasta Aleksandrowa Kujawskiego na lata 2018-20224 z perspektywa do roku 2030 uchwała nr XLIII/331/18 RADY MIEJSKIEJ Aleksandrowa Kujawskiego z dnia 28 czerwca 2018 r.</w:t>
      </w:r>
      <w:r w:rsidR="009206FA" w:rsidRPr="008C3451">
        <w:rPr>
          <w:kern w:val="0"/>
          <w:sz w:val="24"/>
          <w:szCs w:val="24"/>
          <w14:ligatures w14:val="none"/>
        </w:rPr>
        <w:t>,</w:t>
      </w:r>
      <w:r w:rsidRPr="008C3451">
        <w:rPr>
          <w:kern w:val="0"/>
          <w:sz w:val="24"/>
          <w:szCs w:val="24"/>
          <w14:ligatures w14:val="none"/>
        </w:rPr>
        <w:t xml:space="preserve"> w której zostały wskazane </w:t>
      </w:r>
      <w:r w:rsidR="009206FA" w:rsidRPr="008C3451">
        <w:rPr>
          <w:kern w:val="0"/>
          <w:sz w:val="24"/>
          <w:szCs w:val="24"/>
          <w14:ligatures w14:val="none"/>
        </w:rPr>
        <w:t xml:space="preserve">cele rozwoju miasta określone w misji. </w:t>
      </w:r>
      <w:r w:rsidR="009206FA" w:rsidRPr="008C3451">
        <w:rPr>
          <w:color w:val="000000"/>
          <w:sz w:val="24"/>
          <w:szCs w:val="24"/>
        </w:rPr>
        <w:t>Najważniejszą wartością</w:t>
      </w:r>
      <w:r w:rsidR="005A4DD4">
        <w:rPr>
          <w:color w:val="000000"/>
          <w:sz w:val="24"/>
          <w:szCs w:val="24"/>
        </w:rPr>
        <w:t>,</w:t>
      </w:r>
      <w:r w:rsidR="009206FA" w:rsidRPr="008C3451">
        <w:rPr>
          <w:color w:val="000000"/>
          <w:sz w:val="24"/>
          <w:szCs w:val="24"/>
        </w:rPr>
        <w:t xml:space="preserve"> stanowiącą misję dla Miasta </w:t>
      </w:r>
      <w:r w:rsidR="00F23488">
        <w:rPr>
          <w:color w:val="000000"/>
          <w:sz w:val="24"/>
          <w:szCs w:val="24"/>
        </w:rPr>
        <w:t>Aleksandrowa Kujawskiego</w:t>
      </w:r>
      <w:r w:rsidR="009206FA" w:rsidRPr="008C3451">
        <w:rPr>
          <w:color w:val="000000"/>
          <w:sz w:val="24"/>
          <w:szCs w:val="24"/>
        </w:rPr>
        <w:t xml:space="preserve"> jest </w:t>
      </w:r>
      <w:r w:rsidR="00FD0DE8">
        <w:rPr>
          <w:color w:val="000000"/>
          <w:sz w:val="24"/>
          <w:szCs w:val="24"/>
        </w:rPr>
        <w:t xml:space="preserve">przesłanie: </w:t>
      </w:r>
    </w:p>
    <w:p w14:paraId="50BC5814" w14:textId="15E5E0A8" w:rsidR="00135DDE" w:rsidRPr="00FD0DE8" w:rsidRDefault="00FD0DE8" w:rsidP="00FD0DE8">
      <w:pPr>
        <w:pStyle w:val="Akapitzlist"/>
        <w:tabs>
          <w:tab w:val="left" w:pos="426"/>
        </w:tabs>
        <w:spacing w:line="256" w:lineRule="auto"/>
        <w:ind w:left="851"/>
        <w:jc w:val="both"/>
        <w:rPr>
          <w:color w:val="000000"/>
          <w:sz w:val="24"/>
          <w:szCs w:val="24"/>
        </w:rPr>
      </w:pPr>
      <w:r>
        <w:rPr>
          <w:color w:val="000000"/>
          <w:sz w:val="24"/>
          <w:szCs w:val="24"/>
        </w:rPr>
        <w:t>„</w:t>
      </w:r>
      <w:r w:rsidRPr="00FD0DE8">
        <w:rPr>
          <w:i/>
          <w:color w:val="000000"/>
          <w:sz w:val="24"/>
          <w:szCs w:val="24"/>
        </w:rPr>
        <w:t xml:space="preserve">Naszą aspiracją są działania na rzecz zrównoważonego rozwoju Miasta Aleksandrów Kujawski w partnerskiej współpracy z sektorem gospodarczym i organizacji pozarządowym oraz sąsiednimi gminami. Chcemy wspólnie rozwijać miasto jako miejsce przyjazne do życia, prowadzenia działalności gospodarczej i realizacji osobistego rozwoju. Będziemy dążyć, aby Aleksandrów Kujawski był miastem z wysoką jakością </w:t>
      </w:r>
      <w:r w:rsidRPr="00EE6CA5">
        <w:rPr>
          <w:i/>
          <w:color w:val="000000"/>
          <w:sz w:val="24"/>
          <w:szCs w:val="24"/>
          <w:u w:val="single"/>
        </w:rPr>
        <w:t>usług publicznych</w:t>
      </w:r>
      <w:r w:rsidRPr="00FD0DE8">
        <w:rPr>
          <w:i/>
          <w:color w:val="000000"/>
          <w:sz w:val="24"/>
          <w:szCs w:val="24"/>
        </w:rPr>
        <w:t>, zamieszkałym przez zintegrowanych mieszkańców, aktywnie włączających się w życie i rozwój wspólnoty”</w:t>
      </w:r>
      <w:r w:rsidR="00135DDE" w:rsidRPr="00FD0DE8">
        <w:rPr>
          <w:kern w:val="0"/>
          <w:sz w:val="24"/>
          <w:szCs w:val="24"/>
          <w14:ligatures w14:val="none"/>
        </w:rPr>
        <w:t>,</w:t>
      </w:r>
    </w:p>
    <w:p w14:paraId="648BD586" w14:textId="77777777" w:rsidR="00135DDE" w:rsidRPr="008C3451" w:rsidRDefault="00135DDE" w:rsidP="00135DDE">
      <w:pPr>
        <w:pStyle w:val="Akapitzlist"/>
        <w:tabs>
          <w:tab w:val="left" w:pos="426"/>
        </w:tabs>
        <w:ind w:left="0"/>
        <w:jc w:val="both"/>
        <w:rPr>
          <w:color w:val="000000"/>
          <w:kern w:val="0"/>
          <w:sz w:val="24"/>
          <w:szCs w:val="24"/>
          <w14:ligatures w14:val="none"/>
        </w:rPr>
      </w:pPr>
    </w:p>
    <w:p w14:paraId="638B62D9" w14:textId="2A79CD35" w:rsidR="00135DDE" w:rsidRPr="008C3451" w:rsidRDefault="00135DDE" w:rsidP="00E246A1">
      <w:pPr>
        <w:pStyle w:val="Akapitzlist"/>
        <w:numPr>
          <w:ilvl w:val="0"/>
          <w:numId w:val="7"/>
        </w:numPr>
        <w:tabs>
          <w:tab w:val="left" w:pos="426"/>
        </w:tabs>
        <w:spacing w:line="256" w:lineRule="auto"/>
        <w:ind w:left="0" w:firstLine="0"/>
        <w:jc w:val="both"/>
        <w:rPr>
          <w:color w:val="000000"/>
          <w:kern w:val="0"/>
          <w:sz w:val="24"/>
          <w:szCs w:val="24"/>
          <w14:ligatures w14:val="none"/>
        </w:rPr>
      </w:pPr>
      <w:r w:rsidRPr="008C3451">
        <w:rPr>
          <w:color w:val="000000"/>
          <w:kern w:val="0"/>
          <w:sz w:val="24"/>
          <w:szCs w:val="24"/>
          <w14:ligatures w14:val="none"/>
        </w:rPr>
        <w:t xml:space="preserve">przy wyznaczaniu terenów pod zabudowę usługową wzięto pod uwagę w pierwszej kolejności również </w:t>
      </w:r>
      <w:r w:rsidR="00E47AEC">
        <w:rPr>
          <w:color w:val="000000"/>
          <w:kern w:val="0"/>
          <w:sz w:val="24"/>
          <w:szCs w:val="24"/>
          <w14:ligatures w14:val="none"/>
        </w:rPr>
        <w:t>wydane decyzje o warunkach zabudowę pod tę funkcję i kierunki wyznaczone w studium uwarunkowań i kierunków zagospodarowania prz</w:t>
      </w:r>
      <w:r w:rsidR="00FD0DE8">
        <w:rPr>
          <w:color w:val="000000"/>
          <w:kern w:val="0"/>
          <w:sz w:val="24"/>
          <w:szCs w:val="24"/>
          <w14:ligatures w14:val="none"/>
        </w:rPr>
        <w:t>e</w:t>
      </w:r>
      <w:r w:rsidR="00E47AEC">
        <w:rPr>
          <w:color w:val="000000"/>
          <w:kern w:val="0"/>
          <w:sz w:val="24"/>
          <w:szCs w:val="24"/>
          <w14:ligatures w14:val="none"/>
        </w:rPr>
        <w:t>strzennego</w:t>
      </w:r>
      <w:r w:rsidRPr="008C3451">
        <w:rPr>
          <w:color w:val="000000"/>
          <w:kern w:val="0"/>
          <w:sz w:val="24"/>
          <w:szCs w:val="24"/>
          <w14:ligatures w14:val="none"/>
        </w:rPr>
        <w:t>, jeżeli nie pozostawały w sprzeczności z przepisami odrębnymi oraz obecnym zainwestowaniem w infrastrukturę techniczną głównie komunikacyjną</w:t>
      </w:r>
      <w:r w:rsidR="009206FA" w:rsidRPr="008C3451">
        <w:rPr>
          <w:color w:val="000000"/>
          <w:kern w:val="0"/>
          <w:sz w:val="24"/>
          <w:szCs w:val="24"/>
          <w14:ligatures w14:val="none"/>
        </w:rPr>
        <w:t xml:space="preserve"> (</w:t>
      </w:r>
      <w:r w:rsidR="00E47AEC">
        <w:rPr>
          <w:color w:val="000000"/>
          <w:kern w:val="0"/>
          <w:sz w:val="24"/>
          <w:szCs w:val="24"/>
          <w14:ligatures w14:val="none"/>
        </w:rPr>
        <w:t>S</w:t>
      </w:r>
      <w:r w:rsidR="009206FA" w:rsidRPr="008C3451">
        <w:rPr>
          <w:color w:val="000000"/>
          <w:kern w:val="0"/>
          <w:sz w:val="24"/>
          <w:szCs w:val="24"/>
          <w14:ligatures w14:val="none"/>
        </w:rPr>
        <w:t>K)</w:t>
      </w:r>
      <w:r w:rsidRPr="008C3451">
        <w:rPr>
          <w:color w:val="000000"/>
          <w:kern w:val="0"/>
          <w:sz w:val="24"/>
          <w:szCs w:val="24"/>
          <w14:ligatures w14:val="none"/>
        </w:rPr>
        <w:t>.</w:t>
      </w:r>
    </w:p>
    <w:p w14:paraId="7D9F95F8" w14:textId="77777777" w:rsidR="009206FA" w:rsidRPr="008C3451" w:rsidRDefault="009206FA" w:rsidP="009206FA">
      <w:pPr>
        <w:pStyle w:val="Akapitzlist"/>
        <w:tabs>
          <w:tab w:val="left" w:pos="426"/>
        </w:tabs>
        <w:spacing w:line="256" w:lineRule="auto"/>
        <w:ind w:left="0"/>
        <w:jc w:val="both"/>
        <w:rPr>
          <w:color w:val="000000"/>
          <w:kern w:val="0"/>
          <w:sz w:val="24"/>
          <w:szCs w:val="24"/>
          <w14:ligatures w14:val="none"/>
        </w:rPr>
      </w:pPr>
    </w:p>
    <w:p w14:paraId="662DB0BF" w14:textId="1D239438" w:rsidR="00135DDE" w:rsidRPr="008C3451" w:rsidRDefault="00135DDE" w:rsidP="00135DDE">
      <w:pPr>
        <w:pStyle w:val="Akapitzlist"/>
        <w:tabs>
          <w:tab w:val="left" w:pos="426"/>
        </w:tabs>
        <w:spacing w:line="256" w:lineRule="auto"/>
        <w:ind w:left="0"/>
        <w:jc w:val="both"/>
        <w:rPr>
          <w:b/>
          <w:color w:val="000000"/>
          <w:kern w:val="0"/>
          <w:sz w:val="24"/>
          <w:szCs w:val="24"/>
          <w14:ligatures w14:val="none"/>
        </w:rPr>
      </w:pPr>
      <w:r w:rsidRPr="008C3451">
        <w:rPr>
          <w:b/>
          <w:color w:val="000000"/>
          <w:kern w:val="0"/>
          <w:sz w:val="24"/>
          <w:szCs w:val="24"/>
          <w14:ligatures w14:val="none"/>
        </w:rPr>
        <w:t xml:space="preserve">STREFY GOSPODARCZE (SP)  </w:t>
      </w:r>
    </w:p>
    <w:p w14:paraId="255F4EF9" w14:textId="765E2340" w:rsidR="00953934" w:rsidRPr="008C3451" w:rsidRDefault="00B55FE7" w:rsidP="00135DDE">
      <w:pPr>
        <w:tabs>
          <w:tab w:val="left" w:pos="1276"/>
        </w:tabs>
        <w:jc w:val="both"/>
        <w:rPr>
          <w:color w:val="000000"/>
          <w:kern w:val="0"/>
          <w:sz w:val="24"/>
          <w:szCs w:val="24"/>
          <w14:ligatures w14:val="none"/>
        </w:rPr>
      </w:pPr>
      <w:r w:rsidRPr="008C3451">
        <w:rPr>
          <w:color w:val="000000"/>
          <w:kern w:val="0"/>
          <w:sz w:val="24"/>
          <w:szCs w:val="24"/>
          <w14:ligatures w14:val="none"/>
        </w:rPr>
        <w:t xml:space="preserve">Należy zwrócić uwagę </w:t>
      </w:r>
      <w:r w:rsidR="004D1D12" w:rsidRPr="008C3451">
        <w:rPr>
          <w:color w:val="000000"/>
          <w:kern w:val="0"/>
          <w:sz w:val="24"/>
          <w:szCs w:val="24"/>
          <w14:ligatures w14:val="none"/>
        </w:rPr>
        <w:t>ż</w:t>
      </w:r>
      <w:r w:rsidRPr="008C3451">
        <w:rPr>
          <w:color w:val="000000"/>
          <w:kern w:val="0"/>
          <w:sz w:val="24"/>
          <w:szCs w:val="24"/>
          <w14:ligatures w14:val="none"/>
        </w:rPr>
        <w:t xml:space="preserve">e w dotychczasowym zagospodarowaniu </w:t>
      </w:r>
      <w:r w:rsidR="009206FA" w:rsidRPr="008C3451">
        <w:rPr>
          <w:color w:val="000000"/>
          <w:kern w:val="0"/>
          <w:sz w:val="24"/>
          <w:szCs w:val="24"/>
          <w14:ligatures w14:val="none"/>
        </w:rPr>
        <w:t xml:space="preserve">Miasta </w:t>
      </w:r>
      <w:r w:rsidR="00F23488">
        <w:rPr>
          <w:color w:val="000000"/>
          <w:kern w:val="0"/>
          <w:sz w:val="24"/>
          <w:szCs w:val="24"/>
          <w14:ligatures w14:val="none"/>
        </w:rPr>
        <w:t>Aleksandrowa Kujawskiego</w:t>
      </w:r>
      <w:r w:rsidR="009206FA" w:rsidRPr="008C3451">
        <w:rPr>
          <w:color w:val="000000"/>
          <w:kern w:val="0"/>
          <w:sz w:val="24"/>
          <w:szCs w:val="24"/>
          <w14:ligatures w14:val="none"/>
        </w:rPr>
        <w:t xml:space="preserve"> </w:t>
      </w:r>
      <w:r w:rsidRPr="008C3451">
        <w:rPr>
          <w:color w:val="000000"/>
          <w:kern w:val="0"/>
          <w:sz w:val="24"/>
          <w:szCs w:val="24"/>
          <w14:ligatures w14:val="none"/>
        </w:rPr>
        <w:t>zakłady przemysłowe ( produkcyjne)</w:t>
      </w:r>
      <w:r w:rsidR="009206FA" w:rsidRPr="008C3451">
        <w:rPr>
          <w:color w:val="000000"/>
          <w:kern w:val="0"/>
          <w:sz w:val="24"/>
          <w:szCs w:val="24"/>
          <w14:ligatures w14:val="none"/>
        </w:rPr>
        <w:t xml:space="preserve"> skupione są głownie w północnej części miasta, poza strefą zwartej zabudowy mieszkaniowej</w:t>
      </w:r>
      <w:r w:rsidRPr="008C3451">
        <w:rPr>
          <w:color w:val="000000"/>
          <w:kern w:val="0"/>
          <w:sz w:val="24"/>
          <w:szCs w:val="24"/>
          <w14:ligatures w14:val="none"/>
        </w:rPr>
        <w:t xml:space="preserve">. </w:t>
      </w:r>
      <w:r w:rsidR="00135DDE" w:rsidRPr="008C3451">
        <w:rPr>
          <w:color w:val="000000"/>
          <w:kern w:val="0"/>
          <w:sz w:val="24"/>
          <w:szCs w:val="24"/>
          <w14:ligatures w14:val="none"/>
        </w:rPr>
        <w:t>Strefa gospodarcza zgodnie z Rozporządzeniem w sprawie planu ogólnego, w swoim profilu podstawowym obejmuje: teren produkcji, teren komunikacji, teren zieleni urządzonej, teren ogrodów działkowych, teren infrastruktury technicznej tj. tereny telekomunikacji oraz inne tereny infrastruktury technicznej o powierzchni nie większej niż 5000 m</w:t>
      </w:r>
      <w:r w:rsidR="00135DDE" w:rsidRPr="008C3451">
        <w:rPr>
          <w:color w:val="000000"/>
          <w:kern w:val="0"/>
          <w:sz w:val="24"/>
          <w:szCs w:val="24"/>
          <w:vertAlign w:val="superscript"/>
          <w14:ligatures w14:val="none"/>
        </w:rPr>
        <w:t>2</w:t>
      </w:r>
      <w:r w:rsidR="00135DDE" w:rsidRPr="008C3451">
        <w:rPr>
          <w:color w:val="000000"/>
          <w:kern w:val="0"/>
          <w:sz w:val="24"/>
          <w:szCs w:val="24"/>
          <w14:ligatures w14:val="none"/>
        </w:rPr>
        <w:t xml:space="preserve">. </w:t>
      </w:r>
      <w:r w:rsidR="00953934" w:rsidRPr="008C3451">
        <w:rPr>
          <w:color w:val="000000"/>
          <w:kern w:val="0"/>
          <w:sz w:val="24"/>
          <w:szCs w:val="24"/>
          <w14:ligatures w14:val="none"/>
        </w:rPr>
        <w:t xml:space="preserve">W Planie ogólnym </w:t>
      </w:r>
      <w:r w:rsidR="009206FA" w:rsidRPr="008C3451">
        <w:rPr>
          <w:color w:val="000000"/>
          <w:kern w:val="0"/>
          <w:sz w:val="24"/>
          <w:szCs w:val="24"/>
          <w14:ligatures w14:val="none"/>
        </w:rPr>
        <w:t xml:space="preserve">Miasta </w:t>
      </w:r>
      <w:r w:rsidR="00F23488">
        <w:rPr>
          <w:color w:val="000000"/>
          <w:kern w:val="0"/>
          <w:sz w:val="24"/>
          <w:szCs w:val="24"/>
          <w14:ligatures w14:val="none"/>
        </w:rPr>
        <w:t>Aleksandrowa Kujawskiego</w:t>
      </w:r>
      <w:r w:rsidR="00135DDE" w:rsidRPr="008C3451">
        <w:rPr>
          <w:color w:val="000000"/>
          <w:kern w:val="0"/>
          <w:sz w:val="24"/>
          <w:szCs w:val="24"/>
          <w14:ligatures w14:val="none"/>
        </w:rPr>
        <w:t xml:space="preserve">, stosownie do uwarunkowań lokalnych, wprowadzono funkcjonalności z profilu </w:t>
      </w:r>
      <w:r w:rsidR="00135DDE" w:rsidRPr="008C3451">
        <w:rPr>
          <w:color w:val="000000"/>
          <w:kern w:val="0"/>
          <w:sz w:val="24"/>
          <w:szCs w:val="24"/>
          <w14:ligatures w14:val="none"/>
        </w:rPr>
        <w:lastRenderedPageBreak/>
        <w:t xml:space="preserve">dodatkowego: teren usług, teren </w:t>
      </w:r>
      <w:r w:rsidR="00953934" w:rsidRPr="008C3451">
        <w:rPr>
          <w:color w:val="000000"/>
          <w:kern w:val="0"/>
          <w:sz w:val="24"/>
          <w:szCs w:val="24"/>
          <w14:ligatures w14:val="none"/>
        </w:rPr>
        <w:t xml:space="preserve">zieleni naturalnej. </w:t>
      </w:r>
      <w:r w:rsidR="00135DDE" w:rsidRPr="008C3451">
        <w:rPr>
          <w:color w:val="000000"/>
          <w:kern w:val="0"/>
          <w:sz w:val="24"/>
          <w:szCs w:val="24"/>
          <w14:ligatures w14:val="none"/>
        </w:rPr>
        <w:t xml:space="preserve">W </w:t>
      </w:r>
      <w:r w:rsidR="009206FA" w:rsidRPr="008C3451">
        <w:rPr>
          <w:color w:val="000000"/>
          <w:kern w:val="0"/>
          <w:sz w:val="24"/>
          <w:szCs w:val="24"/>
          <w14:ligatures w14:val="none"/>
        </w:rPr>
        <w:t>planie ogólnym</w:t>
      </w:r>
      <w:r w:rsidR="00135DDE" w:rsidRPr="008C3451">
        <w:rPr>
          <w:color w:val="000000"/>
          <w:kern w:val="0"/>
          <w:sz w:val="24"/>
          <w:szCs w:val="24"/>
          <w14:ligatures w14:val="none"/>
        </w:rPr>
        <w:t xml:space="preserve"> wyznaczono </w:t>
      </w:r>
      <w:r w:rsidR="009206FA" w:rsidRPr="008C3451">
        <w:rPr>
          <w:color w:val="000000"/>
          <w:kern w:val="0"/>
          <w:sz w:val="24"/>
          <w:szCs w:val="24"/>
          <w14:ligatures w14:val="none"/>
        </w:rPr>
        <w:t>5</w:t>
      </w:r>
      <w:r w:rsidR="00135DDE" w:rsidRPr="008C3451">
        <w:rPr>
          <w:color w:val="000000"/>
          <w:kern w:val="0"/>
          <w:sz w:val="24"/>
          <w:szCs w:val="24"/>
          <w14:ligatures w14:val="none"/>
        </w:rPr>
        <w:t xml:space="preserve"> stref </w:t>
      </w:r>
      <w:r w:rsidR="00EF2A87" w:rsidRPr="008C3451">
        <w:rPr>
          <w:color w:val="000000"/>
          <w:kern w:val="0"/>
          <w:sz w:val="24"/>
          <w:szCs w:val="24"/>
          <w14:ligatures w14:val="none"/>
        </w:rPr>
        <w:t>gospodarcz</w:t>
      </w:r>
      <w:r w:rsidR="009206FA" w:rsidRPr="008C3451">
        <w:rPr>
          <w:color w:val="000000"/>
          <w:kern w:val="0"/>
          <w:sz w:val="24"/>
          <w:szCs w:val="24"/>
          <w14:ligatures w14:val="none"/>
        </w:rPr>
        <w:t>ych</w:t>
      </w:r>
      <w:r w:rsidR="00EF2A87" w:rsidRPr="008C3451">
        <w:rPr>
          <w:color w:val="000000"/>
          <w:kern w:val="0"/>
          <w:sz w:val="24"/>
          <w:szCs w:val="24"/>
          <w14:ligatures w14:val="none"/>
        </w:rPr>
        <w:t xml:space="preserve"> - </w:t>
      </w:r>
      <w:r w:rsidR="00135DDE" w:rsidRPr="008C3451">
        <w:rPr>
          <w:color w:val="000000"/>
          <w:kern w:val="0"/>
          <w:sz w:val="24"/>
          <w:szCs w:val="24"/>
          <w14:ligatures w14:val="none"/>
        </w:rPr>
        <w:t>SP</w:t>
      </w:r>
      <w:r w:rsidR="00953934" w:rsidRPr="008C3451">
        <w:rPr>
          <w:color w:val="000000"/>
          <w:kern w:val="0"/>
          <w:sz w:val="24"/>
          <w:szCs w:val="24"/>
          <w14:ligatures w14:val="none"/>
        </w:rPr>
        <w:t>.</w:t>
      </w:r>
    </w:p>
    <w:p w14:paraId="5E156DA6" w14:textId="642BA6E8" w:rsidR="00953934" w:rsidRPr="008C3451" w:rsidRDefault="00953934" w:rsidP="00135DDE">
      <w:pPr>
        <w:tabs>
          <w:tab w:val="left" w:pos="1276"/>
        </w:tabs>
        <w:jc w:val="both"/>
        <w:rPr>
          <w:color w:val="000000"/>
          <w:kern w:val="0"/>
          <w:sz w:val="24"/>
          <w14:ligatures w14:val="none"/>
        </w:rPr>
      </w:pPr>
      <w:r w:rsidRPr="008C3451">
        <w:rPr>
          <w:color w:val="000000"/>
          <w:kern w:val="0"/>
          <w:sz w:val="24"/>
          <w14:ligatures w14:val="none"/>
        </w:rPr>
        <w:t>Wyznaczając tereny zabudowy gospodarczej w Planie ogólnym uwzględniono:</w:t>
      </w:r>
    </w:p>
    <w:p w14:paraId="57E6881B" w14:textId="40EBA548" w:rsidR="00953934" w:rsidRPr="008C3451" w:rsidRDefault="00135DDE" w:rsidP="00E246A1">
      <w:pPr>
        <w:pStyle w:val="Akapitzlist"/>
        <w:numPr>
          <w:ilvl w:val="0"/>
          <w:numId w:val="8"/>
        </w:numPr>
        <w:tabs>
          <w:tab w:val="left" w:pos="284"/>
        </w:tabs>
        <w:ind w:left="0" w:firstLine="0"/>
        <w:jc w:val="both"/>
        <w:rPr>
          <w:color w:val="000000"/>
          <w:kern w:val="0"/>
          <w:sz w:val="24"/>
          <w14:ligatures w14:val="none"/>
        </w:rPr>
      </w:pPr>
      <w:r w:rsidRPr="008C3451">
        <w:rPr>
          <w:color w:val="000000"/>
          <w:kern w:val="0"/>
          <w:sz w:val="24"/>
          <w:szCs w:val="24"/>
          <w14:ligatures w14:val="none"/>
        </w:rPr>
        <w:t xml:space="preserve"> </w:t>
      </w:r>
      <w:r w:rsidR="00B55FE7" w:rsidRPr="008C3451">
        <w:rPr>
          <w:color w:val="000000"/>
          <w:kern w:val="0"/>
          <w:sz w:val="24"/>
          <w:szCs w:val="24"/>
          <w14:ligatures w14:val="none"/>
        </w:rPr>
        <w:t>lokalizację</w:t>
      </w:r>
      <w:r w:rsidR="00953934" w:rsidRPr="008C3451">
        <w:rPr>
          <w:color w:val="000000"/>
          <w:kern w:val="0"/>
          <w:sz w:val="24"/>
          <w:szCs w:val="24"/>
          <w14:ligatures w14:val="none"/>
        </w:rPr>
        <w:t xml:space="preserve"> na </w:t>
      </w:r>
      <w:r w:rsidRPr="008C3451">
        <w:rPr>
          <w:color w:val="000000"/>
          <w:kern w:val="0"/>
          <w:sz w:val="24"/>
          <w:szCs w:val="24"/>
          <w14:ligatures w14:val="none"/>
        </w:rPr>
        <w:t>terenach predysponowanych do rozwoju funkcji gospodarczych z uwagi n</w:t>
      </w:r>
      <w:r w:rsidR="00953934" w:rsidRPr="008C3451">
        <w:rPr>
          <w:color w:val="000000"/>
          <w:kern w:val="0"/>
          <w:sz w:val="24"/>
          <w:szCs w:val="24"/>
          <w14:ligatures w14:val="none"/>
        </w:rPr>
        <w:t xml:space="preserve">a </w:t>
      </w:r>
      <w:r w:rsidR="00B55FE7" w:rsidRPr="008C3451">
        <w:rPr>
          <w:color w:val="000000"/>
          <w:kern w:val="0"/>
          <w:sz w:val="24"/>
          <w:szCs w:val="24"/>
          <w14:ligatures w14:val="none"/>
        </w:rPr>
        <w:t>położenie</w:t>
      </w:r>
      <w:r w:rsidR="00953934" w:rsidRPr="008C3451">
        <w:rPr>
          <w:color w:val="000000"/>
          <w:kern w:val="0"/>
          <w:sz w:val="24"/>
          <w:szCs w:val="24"/>
          <w14:ligatures w14:val="none"/>
        </w:rPr>
        <w:t xml:space="preserve"> tj. oddalenie od </w:t>
      </w:r>
      <w:r w:rsidRPr="008C3451">
        <w:rPr>
          <w:color w:val="000000"/>
          <w:kern w:val="0"/>
          <w:sz w:val="24"/>
          <w:szCs w:val="24"/>
          <w14:ligatures w14:val="none"/>
        </w:rPr>
        <w:t xml:space="preserve">terenów mieszkaniowych oraz sąsiedztwo drogi </w:t>
      </w:r>
      <w:r w:rsidR="00953934" w:rsidRPr="008C3451">
        <w:rPr>
          <w:color w:val="000000"/>
          <w:kern w:val="0"/>
          <w:sz w:val="24"/>
          <w:szCs w:val="24"/>
          <w14:ligatures w14:val="none"/>
        </w:rPr>
        <w:t>krajowe</w:t>
      </w:r>
      <w:r w:rsidRPr="008C3451">
        <w:rPr>
          <w:color w:val="000000"/>
          <w:kern w:val="0"/>
          <w:sz w:val="24"/>
          <w:szCs w:val="24"/>
          <w14:ligatures w14:val="none"/>
        </w:rPr>
        <w:t>j stanowią</w:t>
      </w:r>
      <w:r w:rsidR="00953934" w:rsidRPr="008C3451">
        <w:rPr>
          <w:color w:val="000000"/>
          <w:kern w:val="0"/>
          <w:sz w:val="24"/>
          <w:szCs w:val="24"/>
          <w14:ligatures w14:val="none"/>
        </w:rPr>
        <w:t>cej włączenie Gminy w sieć dróg tranzytowych o łatwej dostępności</w:t>
      </w:r>
      <w:r w:rsidR="00B55FE7" w:rsidRPr="008C3451">
        <w:rPr>
          <w:color w:val="000000"/>
          <w:kern w:val="0"/>
          <w:sz w:val="24"/>
          <w:szCs w:val="24"/>
          <w14:ligatures w14:val="none"/>
        </w:rPr>
        <w:t>,</w:t>
      </w:r>
      <w:r w:rsidR="00953934" w:rsidRPr="008C3451">
        <w:rPr>
          <w:color w:val="000000"/>
          <w:kern w:val="0"/>
          <w:sz w:val="24"/>
          <w:szCs w:val="24"/>
          <w14:ligatures w14:val="none"/>
        </w:rPr>
        <w:t xml:space="preserve"> </w:t>
      </w:r>
    </w:p>
    <w:p w14:paraId="016D495B" w14:textId="77777777" w:rsidR="00953934" w:rsidRPr="008C3451" w:rsidRDefault="00953934" w:rsidP="00953934">
      <w:pPr>
        <w:pStyle w:val="Akapitzlist"/>
        <w:tabs>
          <w:tab w:val="left" w:pos="284"/>
        </w:tabs>
        <w:ind w:left="0"/>
        <w:jc w:val="both"/>
        <w:rPr>
          <w:color w:val="000000"/>
          <w:kern w:val="0"/>
          <w:sz w:val="24"/>
          <w14:ligatures w14:val="none"/>
        </w:rPr>
      </w:pPr>
    </w:p>
    <w:p w14:paraId="67054713" w14:textId="47DE190B" w:rsidR="00925FB9" w:rsidRPr="008C3451" w:rsidRDefault="00953934" w:rsidP="00E246A1">
      <w:pPr>
        <w:pStyle w:val="Akapitzlist"/>
        <w:numPr>
          <w:ilvl w:val="0"/>
          <w:numId w:val="8"/>
        </w:numPr>
        <w:tabs>
          <w:tab w:val="left" w:pos="284"/>
        </w:tabs>
        <w:ind w:left="0" w:firstLine="0"/>
        <w:jc w:val="both"/>
        <w:rPr>
          <w:color w:val="000000"/>
          <w:kern w:val="0"/>
          <w:sz w:val="24"/>
          <w14:ligatures w14:val="none"/>
        </w:rPr>
      </w:pPr>
      <w:r w:rsidRPr="008C3451">
        <w:rPr>
          <w:color w:val="000000"/>
          <w:kern w:val="0"/>
          <w:sz w:val="24"/>
          <w:szCs w:val="24"/>
          <w14:ligatures w14:val="none"/>
        </w:rPr>
        <w:t xml:space="preserve">lokalizowanie nowych miejsc pracy dla mieszkańców </w:t>
      </w:r>
      <w:r w:rsidR="00885B30" w:rsidRPr="008C3451">
        <w:rPr>
          <w:color w:val="000000"/>
          <w:kern w:val="0"/>
          <w:sz w:val="24"/>
          <w:szCs w:val="24"/>
          <w14:ligatures w14:val="none"/>
        </w:rPr>
        <w:t>M</w:t>
      </w:r>
      <w:r w:rsidRPr="008C3451">
        <w:rPr>
          <w:color w:val="000000"/>
          <w:kern w:val="0"/>
          <w:sz w:val="24"/>
          <w:szCs w:val="24"/>
          <w14:ligatures w14:val="none"/>
        </w:rPr>
        <w:t xml:space="preserve">iasta </w:t>
      </w:r>
      <w:r w:rsidR="00F23488">
        <w:rPr>
          <w:color w:val="000000"/>
          <w:kern w:val="0"/>
          <w:sz w:val="24"/>
          <w:szCs w:val="24"/>
          <w14:ligatures w14:val="none"/>
        </w:rPr>
        <w:t>Aleksandrowa Kujawskiego</w:t>
      </w:r>
      <w:r w:rsidR="00416D88" w:rsidRPr="008C3451">
        <w:rPr>
          <w:color w:val="000000"/>
          <w:kern w:val="0"/>
          <w:sz w:val="24"/>
          <w:szCs w:val="24"/>
          <w14:ligatures w14:val="none"/>
        </w:rPr>
        <w:t>, u</w:t>
      </w:r>
      <w:r w:rsidRPr="008C3451">
        <w:rPr>
          <w:color w:val="000000"/>
          <w:kern w:val="0"/>
          <w:sz w:val="24"/>
          <w:szCs w:val="24"/>
          <w14:ligatures w14:val="none"/>
        </w:rPr>
        <w:t xml:space="preserve">względniając miastotwórczy charakter zmian w zagospodarowaniu przestrzennym </w:t>
      </w:r>
      <w:r w:rsidR="00416D88" w:rsidRPr="008C3451">
        <w:rPr>
          <w:color w:val="000000"/>
          <w:kern w:val="0"/>
          <w:sz w:val="24"/>
          <w:szCs w:val="24"/>
          <w14:ligatures w14:val="none"/>
        </w:rPr>
        <w:t>miasta</w:t>
      </w:r>
      <w:r w:rsidR="00B55FE7" w:rsidRPr="008C3451">
        <w:rPr>
          <w:color w:val="000000"/>
          <w:kern w:val="0"/>
          <w:sz w:val="24"/>
          <w:szCs w:val="24"/>
          <w14:ligatures w14:val="none"/>
        </w:rPr>
        <w:t>.</w:t>
      </w:r>
      <w:r w:rsidRPr="008C3451">
        <w:rPr>
          <w:color w:val="000000"/>
          <w:kern w:val="0"/>
          <w:sz w:val="24"/>
          <w:szCs w:val="24"/>
          <w14:ligatures w14:val="none"/>
        </w:rPr>
        <w:t xml:space="preserve"> </w:t>
      </w:r>
      <w:r w:rsidR="00B55FE7" w:rsidRPr="008C3451">
        <w:rPr>
          <w:color w:val="000000"/>
          <w:kern w:val="0"/>
          <w:sz w:val="24"/>
          <w:szCs w:val="24"/>
          <w14:ligatures w14:val="none"/>
        </w:rPr>
        <w:t>P</w:t>
      </w:r>
      <w:r w:rsidRPr="008C3451">
        <w:rPr>
          <w:color w:val="000000"/>
          <w:kern w:val="0"/>
          <w:sz w:val="24"/>
          <w:szCs w:val="24"/>
          <w14:ligatures w14:val="none"/>
        </w:rPr>
        <w:t xml:space="preserve">ozwoli to zabezpieczyć </w:t>
      </w:r>
      <w:r w:rsidR="00885B30" w:rsidRPr="008C3451">
        <w:rPr>
          <w:color w:val="000000"/>
          <w:kern w:val="0"/>
          <w:sz w:val="24"/>
          <w:szCs w:val="24"/>
          <w14:ligatures w14:val="none"/>
        </w:rPr>
        <w:t>proces</w:t>
      </w:r>
      <w:r w:rsidRPr="008C3451">
        <w:rPr>
          <w:color w:val="000000"/>
          <w:kern w:val="0"/>
          <w:sz w:val="24"/>
          <w:szCs w:val="24"/>
          <w14:ligatures w14:val="none"/>
        </w:rPr>
        <w:t xml:space="preserve"> tworzeni</w:t>
      </w:r>
      <w:r w:rsidR="00885B30" w:rsidRPr="008C3451">
        <w:rPr>
          <w:color w:val="000000"/>
          <w:kern w:val="0"/>
          <w:sz w:val="24"/>
          <w:szCs w:val="24"/>
          <w14:ligatures w14:val="none"/>
        </w:rPr>
        <w:t>a</w:t>
      </w:r>
      <w:r w:rsidRPr="008C3451">
        <w:rPr>
          <w:color w:val="000000"/>
          <w:kern w:val="0"/>
          <w:sz w:val="24"/>
          <w:szCs w:val="24"/>
          <w14:ligatures w14:val="none"/>
        </w:rPr>
        <w:t xml:space="preserve"> nowych miejsc pracy </w:t>
      </w:r>
      <w:r w:rsidR="00885B30" w:rsidRPr="008C3451">
        <w:rPr>
          <w:color w:val="000000"/>
          <w:kern w:val="0"/>
          <w:sz w:val="24"/>
          <w:szCs w:val="24"/>
          <w14:ligatures w14:val="none"/>
        </w:rPr>
        <w:t xml:space="preserve">nie tylko dla mieszkańców </w:t>
      </w:r>
      <w:r w:rsidR="00F23488">
        <w:rPr>
          <w:color w:val="000000"/>
          <w:kern w:val="0"/>
          <w:sz w:val="24"/>
          <w:szCs w:val="24"/>
          <w14:ligatures w14:val="none"/>
        </w:rPr>
        <w:t>Aleksandrowa Kujawskiego</w:t>
      </w:r>
      <w:r w:rsidR="00885B30" w:rsidRPr="008C3451">
        <w:rPr>
          <w:color w:val="000000"/>
          <w:kern w:val="0"/>
          <w:sz w:val="24"/>
          <w:szCs w:val="24"/>
          <w14:ligatures w14:val="none"/>
        </w:rPr>
        <w:t xml:space="preserve"> ale całego powiatu </w:t>
      </w:r>
      <w:r w:rsidR="00FD0DE8">
        <w:rPr>
          <w:color w:val="000000"/>
          <w:kern w:val="0"/>
          <w:sz w:val="24"/>
          <w:szCs w:val="24"/>
          <w14:ligatures w14:val="none"/>
        </w:rPr>
        <w:t>Aleksandrów Kujaw</w:t>
      </w:r>
      <w:r w:rsidR="00885B30" w:rsidRPr="008C3451">
        <w:rPr>
          <w:color w:val="000000"/>
          <w:kern w:val="0"/>
          <w:sz w:val="24"/>
          <w:szCs w:val="24"/>
          <w14:ligatures w14:val="none"/>
        </w:rPr>
        <w:t>skiego</w:t>
      </w:r>
      <w:r w:rsidRPr="008C3451">
        <w:rPr>
          <w:color w:val="000000"/>
          <w:kern w:val="0"/>
          <w:sz w:val="24"/>
          <w:szCs w:val="24"/>
          <w14:ligatures w14:val="none"/>
        </w:rPr>
        <w:t xml:space="preserve">. </w:t>
      </w:r>
      <w:r w:rsidR="005A4DD4">
        <w:rPr>
          <w:color w:val="000000"/>
          <w:kern w:val="0"/>
          <w:sz w:val="24"/>
          <w:szCs w:val="24"/>
          <w14:ligatures w14:val="none"/>
        </w:rPr>
        <w:t xml:space="preserve">Utrwalony </w:t>
      </w:r>
      <w:r w:rsidRPr="008C3451">
        <w:rPr>
          <w:color w:val="000000"/>
          <w:kern w:val="0"/>
          <w:sz w:val="24"/>
          <w:szCs w:val="24"/>
          <w14:ligatures w14:val="none"/>
        </w:rPr>
        <w:t xml:space="preserve">charakter rolniczy </w:t>
      </w:r>
      <w:r w:rsidR="00885B30" w:rsidRPr="008C3451">
        <w:rPr>
          <w:color w:val="000000"/>
          <w:kern w:val="0"/>
          <w:sz w:val="24"/>
          <w:szCs w:val="24"/>
          <w14:ligatures w14:val="none"/>
        </w:rPr>
        <w:t xml:space="preserve">powiatu </w:t>
      </w:r>
      <w:r w:rsidR="00F23488">
        <w:rPr>
          <w:color w:val="000000"/>
          <w:kern w:val="0"/>
          <w:sz w:val="24"/>
          <w:szCs w:val="24"/>
          <w14:ligatures w14:val="none"/>
        </w:rPr>
        <w:t>Aleksandrów Kujaws</w:t>
      </w:r>
      <w:r w:rsidR="00FD0DE8">
        <w:rPr>
          <w:color w:val="000000"/>
          <w:kern w:val="0"/>
          <w:sz w:val="24"/>
          <w:szCs w:val="24"/>
          <w14:ligatures w14:val="none"/>
        </w:rPr>
        <w:t>k</w:t>
      </w:r>
      <w:r w:rsidR="00885B30" w:rsidRPr="008C3451">
        <w:rPr>
          <w:color w:val="000000"/>
          <w:kern w:val="0"/>
          <w:sz w:val="24"/>
          <w:szCs w:val="24"/>
          <w14:ligatures w14:val="none"/>
        </w:rPr>
        <w:t>iego</w:t>
      </w:r>
      <w:r w:rsidRPr="008C3451">
        <w:rPr>
          <w:color w:val="000000"/>
          <w:kern w:val="0"/>
          <w:sz w:val="24"/>
          <w:szCs w:val="24"/>
          <w14:ligatures w14:val="none"/>
        </w:rPr>
        <w:t xml:space="preserve"> zostanie uzupełniony przez funkcje gospodarcze nie koniecznie związane </w:t>
      </w:r>
      <w:r w:rsidR="00B55FE7" w:rsidRPr="008C3451">
        <w:rPr>
          <w:color w:val="000000"/>
          <w:kern w:val="0"/>
          <w:sz w:val="24"/>
          <w:szCs w:val="24"/>
          <w14:ligatures w14:val="none"/>
        </w:rPr>
        <w:t xml:space="preserve">tylko </w:t>
      </w:r>
      <w:r w:rsidRPr="008C3451">
        <w:rPr>
          <w:color w:val="000000"/>
          <w:kern w:val="0"/>
          <w:sz w:val="24"/>
          <w:szCs w:val="24"/>
          <w14:ligatures w14:val="none"/>
        </w:rPr>
        <w:t>z rolnictwem, chociaż stworzy też bazę dla rozw</w:t>
      </w:r>
      <w:r w:rsidR="00B55FE7" w:rsidRPr="008C3451">
        <w:rPr>
          <w:color w:val="000000"/>
          <w:kern w:val="0"/>
          <w:sz w:val="24"/>
          <w:szCs w:val="24"/>
          <w14:ligatures w14:val="none"/>
        </w:rPr>
        <w:t xml:space="preserve">oju przemysłu </w:t>
      </w:r>
      <w:r w:rsidR="005A4DD4">
        <w:rPr>
          <w:color w:val="000000"/>
          <w:kern w:val="0"/>
          <w:sz w:val="24"/>
          <w:szCs w:val="24"/>
          <w14:ligatures w14:val="none"/>
        </w:rPr>
        <w:t>rolno spożywczego</w:t>
      </w:r>
      <w:r w:rsidR="00885B30" w:rsidRPr="008C3451">
        <w:rPr>
          <w:color w:val="000000"/>
          <w:kern w:val="0"/>
          <w:sz w:val="24"/>
          <w:szCs w:val="24"/>
          <w14:ligatures w14:val="none"/>
        </w:rPr>
        <w:t>,</w:t>
      </w:r>
    </w:p>
    <w:p w14:paraId="19A99F67" w14:textId="238922C3" w:rsidR="00B55FE7" w:rsidRPr="008C3451" w:rsidRDefault="00B55FE7" w:rsidP="00B55FE7">
      <w:pPr>
        <w:tabs>
          <w:tab w:val="left" w:pos="1276"/>
        </w:tabs>
        <w:jc w:val="both"/>
        <w:rPr>
          <w:color w:val="000000"/>
          <w:sz w:val="24"/>
        </w:rPr>
      </w:pPr>
      <w:r w:rsidRPr="008C3451">
        <w:rPr>
          <w:rFonts w:ascii="MS Gothic" w:eastAsia="MS Gothic" w:hAnsi="MS Gothic" w:cs="MS Gothic" w:hint="eastAsia"/>
          <w:color w:val="000000"/>
          <w:sz w:val="24"/>
          <w:lang w:val="en-US"/>
        </w:rPr>
        <w:t>✓</w:t>
      </w:r>
      <w:r w:rsidRPr="008C3451">
        <w:rPr>
          <w:color w:val="000000"/>
          <w:sz w:val="24"/>
          <w:lang w:val="en-US"/>
        </w:rPr>
        <w:t xml:space="preserve"> </w:t>
      </w:r>
      <w:r w:rsidRPr="008C3451">
        <w:rPr>
          <w:color w:val="000000"/>
          <w:sz w:val="24"/>
        </w:rPr>
        <w:t>wyłączenie z zabudowy terenów posiadających ograniczenia w zakresie lokalizowania</w:t>
      </w:r>
      <w:r w:rsidRPr="008C3451">
        <w:rPr>
          <w:color w:val="000000"/>
          <w:sz w:val="24"/>
        </w:rPr>
        <w:br/>
        <w:t xml:space="preserve">zabudowy, w tym przemysłowej wynikające z przepisów odrębnych w tym przede wszystkim ustawy o ochronie gruntów rolnych i leśnych i o ochronie przyrody. Wprawdzie przetwórstwo rolno – spożywcze może być realizowane na gruntach klas </w:t>
      </w:r>
      <w:r w:rsidR="005A4DD4">
        <w:rPr>
          <w:color w:val="000000"/>
          <w:sz w:val="24"/>
        </w:rPr>
        <w:t>R</w:t>
      </w:r>
      <w:r w:rsidRPr="008C3451">
        <w:rPr>
          <w:color w:val="000000"/>
          <w:sz w:val="24"/>
        </w:rPr>
        <w:t xml:space="preserve">III </w:t>
      </w:r>
      <w:r w:rsidR="00885B30" w:rsidRPr="008C3451">
        <w:rPr>
          <w:color w:val="000000"/>
          <w:sz w:val="24"/>
        </w:rPr>
        <w:t xml:space="preserve">i chociaż na </w:t>
      </w:r>
      <w:r w:rsidRPr="008C3451">
        <w:rPr>
          <w:color w:val="000000"/>
          <w:sz w:val="24"/>
        </w:rPr>
        <w:t xml:space="preserve"> etapie Planu ogólnego nie można przesądzić o profilu produkcji,</w:t>
      </w:r>
      <w:r w:rsidR="00885B30" w:rsidRPr="008C3451">
        <w:rPr>
          <w:color w:val="000000"/>
          <w:sz w:val="24"/>
        </w:rPr>
        <w:t xml:space="preserve"> to jednak ze względu na bazę surowcową właśnie w takim kierunku przewiduje się rozwój strefy gospodarczej </w:t>
      </w:r>
    </w:p>
    <w:p w14:paraId="42226B1F" w14:textId="138DBE45" w:rsidR="00B55FE7" w:rsidRPr="008C3451" w:rsidRDefault="00B55FE7" w:rsidP="00E246A1">
      <w:pPr>
        <w:pStyle w:val="Akapitzlist"/>
        <w:numPr>
          <w:ilvl w:val="0"/>
          <w:numId w:val="8"/>
        </w:numPr>
        <w:tabs>
          <w:tab w:val="left" w:pos="426"/>
        </w:tabs>
        <w:spacing w:line="256" w:lineRule="auto"/>
        <w:ind w:left="0" w:firstLine="0"/>
        <w:jc w:val="both"/>
        <w:rPr>
          <w:color w:val="000000"/>
          <w:kern w:val="0"/>
          <w:sz w:val="24"/>
          <w:szCs w:val="24"/>
          <w14:ligatures w14:val="none"/>
        </w:rPr>
      </w:pPr>
      <w:r w:rsidRPr="008C3451">
        <w:rPr>
          <w:color w:val="000000"/>
          <w:kern w:val="0"/>
          <w:sz w:val="24"/>
          <w:szCs w:val="24"/>
          <w14:ligatures w14:val="none"/>
        </w:rPr>
        <w:t xml:space="preserve">doprowadzenie do spójności </w:t>
      </w:r>
      <w:r w:rsidR="00885B30" w:rsidRPr="008C3451">
        <w:rPr>
          <w:color w:val="000000"/>
          <w:kern w:val="0"/>
          <w:sz w:val="24"/>
          <w:szCs w:val="24"/>
          <w14:ligatures w14:val="none"/>
        </w:rPr>
        <w:t xml:space="preserve">ze </w:t>
      </w:r>
      <w:r w:rsidR="00FD0DE8">
        <w:rPr>
          <w:color w:val="000000"/>
          <w:kern w:val="0"/>
          <w:sz w:val="24"/>
          <w:szCs w:val="24"/>
          <w14:ligatures w14:val="none"/>
        </w:rPr>
        <w:t xml:space="preserve">Strategią </w:t>
      </w:r>
      <w:r w:rsidR="00FD0DE8">
        <w:rPr>
          <w:kern w:val="0"/>
          <w:sz w:val="24"/>
          <w:szCs w:val="24"/>
          <w14:ligatures w14:val="none"/>
        </w:rPr>
        <w:t>Rozwoju Miasta Aleksandrowa Kujawskiego na lata 2018-20224 z perspektywa do roku 2030 uchwała nr XLIII/331/18 RADY MIEJSKIEJ Aleksandrowa Kujawskiego z dnia 28 czerwca 2018 r.</w:t>
      </w:r>
      <w:r w:rsidRPr="008C3451">
        <w:rPr>
          <w:kern w:val="0"/>
          <w:sz w:val="24"/>
          <w:szCs w:val="24"/>
          <w14:ligatures w14:val="none"/>
        </w:rPr>
        <w:t xml:space="preserve"> w której został wskazan</w:t>
      </w:r>
      <w:r w:rsidR="005A4DD4">
        <w:rPr>
          <w:kern w:val="0"/>
          <w:sz w:val="24"/>
          <w:szCs w:val="24"/>
          <w14:ligatures w14:val="none"/>
        </w:rPr>
        <w:t>y</w:t>
      </w:r>
      <w:r w:rsidRPr="008C3451">
        <w:rPr>
          <w:kern w:val="0"/>
          <w:sz w:val="24"/>
          <w:szCs w:val="24"/>
          <w14:ligatures w14:val="none"/>
        </w:rPr>
        <w:t xml:space="preserve"> </w:t>
      </w:r>
      <w:r w:rsidR="005A4DD4">
        <w:rPr>
          <w:kern w:val="0"/>
          <w:sz w:val="24"/>
          <w:szCs w:val="24"/>
          <w14:ligatures w14:val="none"/>
        </w:rPr>
        <w:t>cel strategiczny polegający na stworzeniu  warunków dla rozwoju przedsiębiorczości z zachowaniem potencjału środowiska</w:t>
      </w:r>
      <w:r w:rsidRPr="008C3451">
        <w:rPr>
          <w:kern w:val="0"/>
          <w:sz w:val="24"/>
          <w:szCs w:val="24"/>
          <w14:ligatures w14:val="none"/>
        </w:rPr>
        <w:t>.</w:t>
      </w:r>
    </w:p>
    <w:p w14:paraId="3FC91F9A" w14:textId="77777777" w:rsidR="005A4DD4" w:rsidRDefault="005A4DD4" w:rsidP="00B55FE7">
      <w:pPr>
        <w:pStyle w:val="Akapitzlist"/>
        <w:tabs>
          <w:tab w:val="left" w:pos="284"/>
        </w:tabs>
        <w:ind w:left="0"/>
        <w:jc w:val="both"/>
        <w:rPr>
          <w:b/>
          <w:color w:val="000000"/>
          <w:kern w:val="0"/>
          <w:sz w:val="24"/>
          <w:szCs w:val="24"/>
          <w14:ligatures w14:val="none"/>
        </w:rPr>
      </w:pPr>
    </w:p>
    <w:p w14:paraId="21394143" w14:textId="4A94986E" w:rsidR="008F6A0C" w:rsidRPr="008C3451" w:rsidRDefault="008F6A0C" w:rsidP="00B55FE7">
      <w:pPr>
        <w:pStyle w:val="Akapitzlist"/>
        <w:tabs>
          <w:tab w:val="left" w:pos="284"/>
        </w:tabs>
        <w:ind w:left="0"/>
        <w:jc w:val="both"/>
        <w:rPr>
          <w:b/>
          <w:color w:val="000000"/>
          <w:kern w:val="0"/>
          <w:sz w:val="24"/>
          <w:szCs w:val="24"/>
          <w14:ligatures w14:val="none"/>
        </w:rPr>
      </w:pPr>
      <w:r w:rsidRPr="008C3451">
        <w:rPr>
          <w:b/>
          <w:color w:val="000000"/>
          <w:kern w:val="0"/>
          <w:sz w:val="24"/>
          <w:szCs w:val="24"/>
          <w14:ligatures w14:val="none"/>
        </w:rPr>
        <w:t>STREFY INFRASTRUKTURALNE (SI)</w:t>
      </w:r>
    </w:p>
    <w:p w14:paraId="19BCF576" w14:textId="2C4BD66C" w:rsidR="009227DE" w:rsidRPr="008C3451" w:rsidRDefault="008F6A0C" w:rsidP="003D5B53">
      <w:pPr>
        <w:tabs>
          <w:tab w:val="left" w:pos="1276"/>
        </w:tabs>
        <w:jc w:val="both"/>
        <w:rPr>
          <w:color w:val="000000"/>
          <w:sz w:val="24"/>
        </w:rPr>
      </w:pPr>
      <w:r w:rsidRPr="008C3451">
        <w:rPr>
          <w:color w:val="000000"/>
          <w:sz w:val="24"/>
        </w:rPr>
        <w:t xml:space="preserve">Strefa infrastrukturalna zgodnie z Rozporządzeniem w sprawie planu ogólnego, w swoim profilu podstawowym obejmuje: teren infrastruktury technicznej, teren komunikacji, teren ogrodów działkowych. W </w:t>
      </w:r>
      <w:r w:rsidR="00EE1569" w:rsidRPr="008C3451">
        <w:rPr>
          <w:color w:val="000000"/>
          <w:sz w:val="24"/>
        </w:rPr>
        <w:t>p</w:t>
      </w:r>
      <w:r w:rsidRPr="008C3451">
        <w:rPr>
          <w:color w:val="000000"/>
          <w:sz w:val="24"/>
        </w:rPr>
        <w:t xml:space="preserve">lanie ogólnym </w:t>
      </w:r>
      <w:r w:rsidR="005A4DD4">
        <w:rPr>
          <w:color w:val="000000"/>
          <w:sz w:val="24"/>
        </w:rPr>
        <w:t>Gmin Miejskiej</w:t>
      </w:r>
      <w:r w:rsidR="008479D8" w:rsidRPr="008C3451">
        <w:rPr>
          <w:color w:val="000000"/>
          <w:sz w:val="24"/>
        </w:rPr>
        <w:t xml:space="preserve"> </w:t>
      </w:r>
      <w:r w:rsidR="00F23488">
        <w:rPr>
          <w:color w:val="000000"/>
          <w:sz w:val="24"/>
        </w:rPr>
        <w:t>Aleksandrowa Kujawskiego</w:t>
      </w:r>
      <w:r w:rsidRPr="008C3451">
        <w:rPr>
          <w:color w:val="000000"/>
          <w:sz w:val="24"/>
        </w:rPr>
        <w:t>, stosownie do uwarunkowań lokalnych, wprowadzono funkcjonalności z profilu dodatkowego: teren produkcji, teren usług, teren zieleni urządzonej, teren zieleni naturalnej</w:t>
      </w:r>
      <w:r w:rsidR="008479D8" w:rsidRPr="008C3451">
        <w:rPr>
          <w:color w:val="000000"/>
          <w:sz w:val="24"/>
        </w:rPr>
        <w:t>, teren wód</w:t>
      </w:r>
      <w:r w:rsidRPr="008C3451">
        <w:rPr>
          <w:color w:val="000000"/>
          <w:sz w:val="24"/>
        </w:rPr>
        <w:t xml:space="preserve">. W </w:t>
      </w:r>
      <w:r w:rsidR="008479D8" w:rsidRPr="008C3451">
        <w:rPr>
          <w:color w:val="000000"/>
          <w:sz w:val="24"/>
        </w:rPr>
        <w:t>planie</w:t>
      </w:r>
      <w:r w:rsidRPr="008C3451">
        <w:rPr>
          <w:color w:val="000000"/>
          <w:sz w:val="24"/>
        </w:rPr>
        <w:t xml:space="preserve"> wyznaczono </w:t>
      </w:r>
      <w:r w:rsidR="005A4DD4">
        <w:rPr>
          <w:color w:val="000000"/>
          <w:sz w:val="24"/>
        </w:rPr>
        <w:t>5</w:t>
      </w:r>
      <w:r w:rsidRPr="008C3451">
        <w:rPr>
          <w:color w:val="000000"/>
          <w:sz w:val="24"/>
        </w:rPr>
        <w:t xml:space="preserve"> stref</w:t>
      </w:r>
      <w:r w:rsidR="00180E53" w:rsidRPr="008C3451">
        <w:rPr>
          <w:color w:val="000000"/>
          <w:sz w:val="24"/>
        </w:rPr>
        <w:t xml:space="preserve"> infrastrukturalnych -</w:t>
      </w:r>
      <w:r w:rsidRPr="008C3451">
        <w:rPr>
          <w:color w:val="000000"/>
          <w:sz w:val="24"/>
        </w:rPr>
        <w:t xml:space="preserve"> SI, </w:t>
      </w:r>
    </w:p>
    <w:p w14:paraId="0E9F6586" w14:textId="2724ED60" w:rsidR="008F6A0C" w:rsidRPr="008C3451" w:rsidRDefault="008F6A0C" w:rsidP="003D5B53">
      <w:pPr>
        <w:tabs>
          <w:tab w:val="left" w:pos="1276"/>
        </w:tabs>
        <w:jc w:val="both"/>
        <w:rPr>
          <w:color w:val="000000"/>
          <w:kern w:val="0"/>
          <w:sz w:val="24"/>
          <w14:ligatures w14:val="none"/>
        </w:rPr>
      </w:pPr>
      <w:r w:rsidRPr="008C3451">
        <w:rPr>
          <w:color w:val="000000"/>
          <w:kern w:val="0"/>
          <w:sz w:val="24"/>
          <w14:ligatures w14:val="none"/>
        </w:rPr>
        <w:t>Wyznaczając tereny infrastruktury w Planie ogólnym uwzględniono:</w:t>
      </w:r>
    </w:p>
    <w:p w14:paraId="4EB341B5" w14:textId="746DC1C0" w:rsidR="008F6A0C" w:rsidRPr="008C3451" w:rsidRDefault="008F6A0C" w:rsidP="00E246A1">
      <w:pPr>
        <w:pStyle w:val="Akapitzlist"/>
        <w:numPr>
          <w:ilvl w:val="0"/>
          <w:numId w:val="10"/>
        </w:numPr>
        <w:tabs>
          <w:tab w:val="left" w:pos="284"/>
        </w:tabs>
        <w:ind w:left="0" w:firstLine="0"/>
        <w:jc w:val="both"/>
        <w:rPr>
          <w:b/>
          <w:color w:val="000000"/>
          <w:kern w:val="0"/>
          <w:sz w:val="28"/>
          <w:szCs w:val="24"/>
          <w14:ligatures w14:val="none"/>
        </w:rPr>
      </w:pPr>
      <w:r w:rsidRPr="008C3451">
        <w:rPr>
          <w:color w:val="000000"/>
          <w:sz w:val="24"/>
        </w:rPr>
        <w:t>zlokalizowane w obszarze zabudowanym jako adaptacja stanu istniejącego, związana głownie z obsługą w zakresie zaopatrzeni</w:t>
      </w:r>
      <w:r w:rsidR="00F3118E" w:rsidRPr="008C3451">
        <w:rPr>
          <w:color w:val="000000"/>
          <w:sz w:val="24"/>
        </w:rPr>
        <w:t xml:space="preserve">a mieszkańców </w:t>
      </w:r>
      <w:r w:rsidR="002C2F05" w:rsidRPr="008C3451">
        <w:rPr>
          <w:color w:val="000000"/>
          <w:sz w:val="24"/>
        </w:rPr>
        <w:t>miasta</w:t>
      </w:r>
      <w:r w:rsidR="00F3118E" w:rsidRPr="008C3451">
        <w:rPr>
          <w:color w:val="000000"/>
          <w:sz w:val="24"/>
        </w:rPr>
        <w:t xml:space="preserve"> </w:t>
      </w:r>
      <w:r w:rsidRPr="008C3451">
        <w:rPr>
          <w:color w:val="000000"/>
          <w:sz w:val="24"/>
        </w:rPr>
        <w:t xml:space="preserve">w wodę i odprowadzenie ścieków tj. </w:t>
      </w:r>
      <w:r w:rsidR="002C2F05" w:rsidRPr="008C3451">
        <w:rPr>
          <w:color w:val="000000"/>
          <w:sz w:val="24"/>
        </w:rPr>
        <w:t>tereny ujęć wody</w:t>
      </w:r>
      <w:r w:rsidRPr="008C3451">
        <w:rPr>
          <w:color w:val="000000"/>
          <w:sz w:val="24"/>
        </w:rPr>
        <w:t xml:space="preserve">, </w:t>
      </w:r>
      <w:r w:rsidR="002C2F05" w:rsidRPr="008C3451">
        <w:rPr>
          <w:color w:val="000000"/>
          <w:sz w:val="24"/>
        </w:rPr>
        <w:t xml:space="preserve">oczyszczalni ścieków, </w:t>
      </w:r>
    </w:p>
    <w:p w14:paraId="438236BC" w14:textId="77777777" w:rsidR="00F3118E" w:rsidRPr="008C3451" w:rsidRDefault="00F3118E" w:rsidP="00F3118E">
      <w:pPr>
        <w:pStyle w:val="Akapitzlist"/>
        <w:tabs>
          <w:tab w:val="left" w:pos="284"/>
        </w:tabs>
        <w:spacing w:line="252" w:lineRule="auto"/>
        <w:ind w:left="0"/>
        <w:jc w:val="both"/>
        <w:rPr>
          <w:color w:val="000000"/>
          <w:kern w:val="0"/>
          <w:sz w:val="24"/>
          <w:szCs w:val="24"/>
          <w14:ligatures w14:val="none"/>
        </w:rPr>
      </w:pPr>
    </w:p>
    <w:p w14:paraId="6B1CB80C" w14:textId="47A0DC8B" w:rsidR="00F3118E" w:rsidRPr="008C3451" w:rsidRDefault="00F3118E" w:rsidP="00E246A1">
      <w:pPr>
        <w:pStyle w:val="Akapitzlist"/>
        <w:numPr>
          <w:ilvl w:val="0"/>
          <w:numId w:val="10"/>
        </w:numPr>
        <w:tabs>
          <w:tab w:val="left" w:pos="284"/>
        </w:tabs>
        <w:spacing w:line="252" w:lineRule="auto"/>
        <w:ind w:left="0" w:firstLine="0"/>
        <w:jc w:val="both"/>
        <w:rPr>
          <w:color w:val="000000"/>
          <w:kern w:val="0"/>
          <w:sz w:val="24"/>
          <w:szCs w:val="24"/>
          <w14:ligatures w14:val="none"/>
        </w:rPr>
      </w:pPr>
      <w:r w:rsidRPr="008C3451">
        <w:rPr>
          <w:color w:val="000000"/>
          <w:kern w:val="0"/>
          <w:sz w:val="24"/>
          <w:szCs w:val="24"/>
          <w14:ligatures w14:val="none"/>
        </w:rPr>
        <w:t xml:space="preserve">doprowadzenie do spójności ze </w:t>
      </w:r>
      <w:r w:rsidR="005A4DD4">
        <w:rPr>
          <w:color w:val="000000"/>
          <w:kern w:val="0"/>
          <w:sz w:val="24"/>
          <w:szCs w:val="24"/>
          <w14:ligatures w14:val="none"/>
        </w:rPr>
        <w:t xml:space="preserve">Strategią </w:t>
      </w:r>
      <w:r w:rsidR="005A4DD4">
        <w:rPr>
          <w:kern w:val="0"/>
          <w:sz w:val="24"/>
          <w:szCs w:val="24"/>
          <w14:ligatures w14:val="none"/>
        </w:rPr>
        <w:t xml:space="preserve">Rozwoju Miasta Aleksandrowa Kujawskiego na lata 2018-20224 z perspektywa do roku 2030 uchwała nr XLIII/331/18 RADY MIEJSKIEJ </w:t>
      </w:r>
      <w:r w:rsidR="005A4DD4">
        <w:rPr>
          <w:kern w:val="0"/>
          <w:sz w:val="24"/>
          <w:szCs w:val="24"/>
          <w14:ligatures w14:val="none"/>
        </w:rPr>
        <w:lastRenderedPageBreak/>
        <w:t xml:space="preserve">Aleksandrowa Kujawskiego z dnia 28 czerwca 2018 r. </w:t>
      </w:r>
      <w:r w:rsidRPr="008C3451">
        <w:rPr>
          <w:kern w:val="0"/>
          <w:sz w:val="24"/>
          <w:szCs w:val="24"/>
          <w14:ligatures w14:val="none"/>
        </w:rPr>
        <w:t xml:space="preserve">w której </w:t>
      </w:r>
      <w:r w:rsidR="005A4DD4">
        <w:rPr>
          <w:kern w:val="0"/>
          <w:sz w:val="24"/>
          <w:szCs w:val="24"/>
          <w14:ligatures w14:val="none"/>
        </w:rPr>
        <w:t>jako cel strategiczny uznano nowoczesną infrastrukturę zapewniającą bezpieczeństwo i wysoką jakość życia mieszkańcom</w:t>
      </w:r>
      <w:r w:rsidRPr="008C3451">
        <w:rPr>
          <w:kern w:val="0"/>
          <w:sz w:val="24"/>
          <w:szCs w:val="24"/>
          <w14:ligatures w14:val="none"/>
        </w:rPr>
        <w:t>.</w:t>
      </w:r>
    </w:p>
    <w:p w14:paraId="7326742E" w14:textId="77777777" w:rsidR="00BD6952" w:rsidRDefault="00BD6952" w:rsidP="00180E53">
      <w:pPr>
        <w:pStyle w:val="Akapitzlist"/>
        <w:tabs>
          <w:tab w:val="left" w:pos="284"/>
        </w:tabs>
        <w:spacing w:line="252" w:lineRule="auto"/>
        <w:ind w:left="0"/>
        <w:jc w:val="both"/>
        <w:rPr>
          <w:color w:val="000000"/>
          <w:kern w:val="0"/>
          <w:sz w:val="24"/>
          <w:szCs w:val="24"/>
          <w14:ligatures w14:val="none"/>
        </w:rPr>
      </w:pPr>
    </w:p>
    <w:p w14:paraId="61DDB8C7" w14:textId="01399CA9" w:rsidR="005A4DD4" w:rsidRPr="008C3451" w:rsidRDefault="005A4DD4" w:rsidP="00180E53">
      <w:pPr>
        <w:pStyle w:val="Akapitzlist"/>
        <w:tabs>
          <w:tab w:val="left" w:pos="284"/>
        </w:tabs>
        <w:spacing w:line="252" w:lineRule="auto"/>
        <w:ind w:left="0"/>
        <w:jc w:val="both"/>
        <w:rPr>
          <w:color w:val="000000"/>
          <w:kern w:val="0"/>
          <w:sz w:val="24"/>
          <w:szCs w:val="24"/>
          <w14:ligatures w14:val="none"/>
        </w:rPr>
      </w:pPr>
    </w:p>
    <w:p w14:paraId="458A4338" w14:textId="7A42DBC0" w:rsidR="00F3118E" w:rsidRPr="008C3451" w:rsidRDefault="00F3118E" w:rsidP="00F3118E">
      <w:pPr>
        <w:pStyle w:val="Akapitzlist"/>
        <w:tabs>
          <w:tab w:val="left" w:pos="284"/>
        </w:tabs>
        <w:ind w:left="0"/>
        <w:jc w:val="both"/>
        <w:rPr>
          <w:b/>
          <w:color w:val="000000"/>
          <w:kern w:val="0"/>
          <w:sz w:val="28"/>
          <w:szCs w:val="24"/>
          <w14:ligatures w14:val="none"/>
        </w:rPr>
      </w:pPr>
      <w:r w:rsidRPr="008C3451">
        <w:rPr>
          <w:b/>
          <w:color w:val="000000"/>
          <w:kern w:val="0"/>
          <w:sz w:val="24"/>
          <w:szCs w:val="24"/>
          <w14:ligatures w14:val="none"/>
        </w:rPr>
        <w:t>STREFY ZIELENI I REKREACJI (SN)</w:t>
      </w:r>
    </w:p>
    <w:p w14:paraId="38C2E652" w14:textId="77777777" w:rsidR="00F3118E" w:rsidRPr="008C3451" w:rsidRDefault="00F3118E" w:rsidP="008F6A0C">
      <w:pPr>
        <w:pStyle w:val="Akapitzlist"/>
        <w:tabs>
          <w:tab w:val="left" w:pos="284"/>
        </w:tabs>
        <w:ind w:left="0"/>
        <w:jc w:val="both"/>
        <w:rPr>
          <w:color w:val="000000"/>
          <w:sz w:val="24"/>
          <w:szCs w:val="24"/>
        </w:rPr>
      </w:pPr>
    </w:p>
    <w:p w14:paraId="324C1F55" w14:textId="0C2E2C21" w:rsidR="0044330C" w:rsidRPr="008C3451" w:rsidRDefault="00F3118E" w:rsidP="008F6A0C">
      <w:pPr>
        <w:pStyle w:val="Akapitzlist"/>
        <w:tabs>
          <w:tab w:val="left" w:pos="284"/>
        </w:tabs>
        <w:ind w:left="0"/>
        <w:jc w:val="both"/>
        <w:rPr>
          <w:color w:val="000000"/>
          <w:sz w:val="24"/>
          <w:szCs w:val="24"/>
        </w:rPr>
      </w:pPr>
      <w:r w:rsidRPr="008C3451">
        <w:rPr>
          <w:color w:val="000000"/>
          <w:sz w:val="24"/>
          <w:szCs w:val="24"/>
        </w:rPr>
        <w:t xml:space="preserve">Strefa zieleni i rekreacji zgodnie z Rozporządzeniem w sprawie planu ogólnego, w swoim profilu podstawowym obejmuje: teren zieleni urządzonej, teren plaży, teren wód, teren komunikacji, teren ogrodów działkowych, teren infrastruktury technicznej tj. tereny telekomunikacji oraz inne tereny infrastruktury technicznej o powierzchni nie większej niż 5000 m2. Dla </w:t>
      </w:r>
      <w:r w:rsidR="00EE6CA5">
        <w:rPr>
          <w:color w:val="000000"/>
          <w:sz w:val="24"/>
          <w:szCs w:val="24"/>
        </w:rPr>
        <w:t>miasta</w:t>
      </w:r>
      <w:r w:rsidRPr="008C3451">
        <w:rPr>
          <w:color w:val="000000"/>
          <w:sz w:val="24"/>
          <w:szCs w:val="24"/>
        </w:rPr>
        <w:t>, stosownie do uwarunkowań lokalnych, wprowadzono funkcjonalności z profilu dodatkowego: teren usług sportu i rekreacji, teren usług kultury i rozrywki, teren usług handlu detalicznego, teren usług gastronomii, teren usług turystyki, teren usług nauki, teren usług edukacji, teren usług zdrowia i pomocy społecznej, teren zieleni naturalnej, tereny lasu. Przy czym stosownie do lokalnych uwarunkowań, w tym ograniczeń</w:t>
      </w:r>
      <w:r w:rsidRPr="008C3451">
        <w:rPr>
          <w:color w:val="000000"/>
          <w:sz w:val="24"/>
          <w:szCs w:val="24"/>
        </w:rPr>
        <w:br/>
        <w:t>wynikających z przepisów odrębnych zróżnicowano ww. strefy w zakresie doboru funkcjonalności z profilu dodatkowego i wskaźników zagospodarowania terenu.</w:t>
      </w:r>
      <w:r w:rsidRPr="008C3451">
        <w:rPr>
          <w:color w:val="000000"/>
          <w:sz w:val="24"/>
          <w:szCs w:val="24"/>
        </w:rPr>
        <w:br/>
        <w:t xml:space="preserve">W </w:t>
      </w:r>
      <w:r w:rsidR="002C2F05" w:rsidRPr="008C3451">
        <w:rPr>
          <w:color w:val="000000"/>
          <w:sz w:val="24"/>
          <w:szCs w:val="24"/>
        </w:rPr>
        <w:t>mieście</w:t>
      </w:r>
      <w:r w:rsidRPr="008C3451">
        <w:rPr>
          <w:color w:val="000000"/>
          <w:sz w:val="24"/>
          <w:szCs w:val="24"/>
        </w:rPr>
        <w:t xml:space="preserve"> wyznaczono </w:t>
      </w:r>
      <w:r w:rsidR="00EE6CA5">
        <w:rPr>
          <w:color w:val="000000"/>
          <w:sz w:val="24"/>
          <w:szCs w:val="24"/>
        </w:rPr>
        <w:t>3</w:t>
      </w:r>
      <w:r w:rsidRPr="008C3451">
        <w:rPr>
          <w:color w:val="000000"/>
          <w:sz w:val="24"/>
          <w:szCs w:val="24"/>
        </w:rPr>
        <w:t xml:space="preserve"> stref</w:t>
      </w:r>
      <w:r w:rsidR="00EE6CA5">
        <w:rPr>
          <w:color w:val="000000"/>
          <w:sz w:val="24"/>
          <w:szCs w:val="24"/>
        </w:rPr>
        <w:t>y</w:t>
      </w:r>
      <w:r w:rsidRPr="008C3451">
        <w:rPr>
          <w:color w:val="000000"/>
          <w:sz w:val="24"/>
          <w:szCs w:val="24"/>
        </w:rPr>
        <w:t xml:space="preserve"> </w:t>
      </w:r>
      <w:r w:rsidR="00EB6068" w:rsidRPr="008C3451">
        <w:rPr>
          <w:color w:val="000000"/>
          <w:sz w:val="24"/>
          <w:szCs w:val="24"/>
        </w:rPr>
        <w:t xml:space="preserve">zieleni i rekreacji </w:t>
      </w:r>
      <w:r w:rsidR="00180E53" w:rsidRPr="008C3451">
        <w:rPr>
          <w:color w:val="000000"/>
          <w:sz w:val="24"/>
          <w:szCs w:val="24"/>
        </w:rPr>
        <w:t xml:space="preserve">- </w:t>
      </w:r>
      <w:r w:rsidRPr="008C3451">
        <w:rPr>
          <w:color w:val="000000"/>
          <w:sz w:val="24"/>
          <w:szCs w:val="24"/>
        </w:rPr>
        <w:t>SN</w:t>
      </w:r>
      <w:r w:rsidR="0044330C" w:rsidRPr="008C3451">
        <w:rPr>
          <w:color w:val="000000"/>
          <w:sz w:val="24"/>
          <w:szCs w:val="24"/>
        </w:rPr>
        <w:t>.</w:t>
      </w:r>
    </w:p>
    <w:p w14:paraId="3CBEE935" w14:textId="77777777" w:rsidR="0044330C" w:rsidRPr="008C3451" w:rsidRDefault="0044330C" w:rsidP="008F6A0C">
      <w:pPr>
        <w:pStyle w:val="Akapitzlist"/>
        <w:tabs>
          <w:tab w:val="left" w:pos="284"/>
        </w:tabs>
        <w:ind w:left="0"/>
        <w:jc w:val="both"/>
        <w:rPr>
          <w:color w:val="000000"/>
          <w:sz w:val="24"/>
          <w:szCs w:val="24"/>
        </w:rPr>
      </w:pPr>
    </w:p>
    <w:p w14:paraId="0DA20496" w14:textId="7CDF4D7F" w:rsidR="0044330C" w:rsidRPr="008C3451" w:rsidRDefault="0044330C" w:rsidP="008F6A0C">
      <w:pPr>
        <w:pStyle w:val="Akapitzlist"/>
        <w:tabs>
          <w:tab w:val="left" w:pos="284"/>
        </w:tabs>
        <w:ind w:left="0"/>
        <w:jc w:val="both"/>
        <w:rPr>
          <w:color w:val="000000"/>
          <w:kern w:val="0"/>
          <w:sz w:val="24"/>
          <w14:ligatures w14:val="none"/>
        </w:rPr>
      </w:pPr>
      <w:r w:rsidRPr="008C3451">
        <w:rPr>
          <w:color w:val="000000"/>
          <w:kern w:val="0"/>
          <w:sz w:val="24"/>
          <w14:ligatures w14:val="none"/>
        </w:rPr>
        <w:t>Wyznaczając tereny zieleni i rekreacji w Planie ogólnym uwzględniono:</w:t>
      </w:r>
    </w:p>
    <w:p w14:paraId="1DACF042" w14:textId="77777777" w:rsidR="0044330C" w:rsidRPr="008C3451" w:rsidRDefault="0044330C" w:rsidP="008F6A0C">
      <w:pPr>
        <w:pStyle w:val="Akapitzlist"/>
        <w:tabs>
          <w:tab w:val="left" w:pos="284"/>
        </w:tabs>
        <w:ind w:left="0"/>
        <w:jc w:val="both"/>
        <w:rPr>
          <w:color w:val="000000"/>
          <w:sz w:val="24"/>
          <w:szCs w:val="24"/>
        </w:rPr>
      </w:pPr>
    </w:p>
    <w:p w14:paraId="16E59016" w14:textId="249F103A" w:rsidR="00EB6068" w:rsidRPr="008C3451" w:rsidRDefault="0044330C" w:rsidP="00E246A1">
      <w:pPr>
        <w:pStyle w:val="Akapitzlist"/>
        <w:numPr>
          <w:ilvl w:val="0"/>
          <w:numId w:val="11"/>
        </w:numPr>
        <w:tabs>
          <w:tab w:val="left" w:pos="284"/>
        </w:tabs>
        <w:ind w:left="0" w:firstLine="0"/>
        <w:jc w:val="both"/>
        <w:rPr>
          <w:b/>
          <w:color w:val="000000"/>
          <w:kern w:val="0"/>
          <w:sz w:val="24"/>
          <w:szCs w:val="24"/>
          <w14:ligatures w14:val="none"/>
        </w:rPr>
      </w:pPr>
      <w:r w:rsidRPr="008C3451">
        <w:rPr>
          <w:color w:val="000000"/>
          <w:sz w:val="24"/>
          <w:szCs w:val="24"/>
        </w:rPr>
        <w:t xml:space="preserve">kompleksy </w:t>
      </w:r>
      <w:r w:rsidR="00EE6CA5">
        <w:rPr>
          <w:color w:val="000000"/>
          <w:sz w:val="24"/>
          <w:szCs w:val="24"/>
        </w:rPr>
        <w:t>urządzonej</w:t>
      </w:r>
      <w:r w:rsidRPr="008C3451">
        <w:rPr>
          <w:color w:val="000000"/>
          <w:sz w:val="24"/>
          <w:szCs w:val="24"/>
        </w:rPr>
        <w:t xml:space="preserve"> zieleni </w:t>
      </w:r>
      <w:r w:rsidR="00F3118E" w:rsidRPr="008C3451">
        <w:rPr>
          <w:color w:val="000000"/>
          <w:sz w:val="24"/>
          <w:szCs w:val="24"/>
        </w:rPr>
        <w:t>zlokalizowan</w:t>
      </w:r>
      <w:r w:rsidR="002B0B5E" w:rsidRPr="008C3451">
        <w:rPr>
          <w:color w:val="000000"/>
          <w:sz w:val="24"/>
          <w:szCs w:val="24"/>
        </w:rPr>
        <w:t>e</w:t>
      </w:r>
      <w:r w:rsidR="00EE6CA5">
        <w:rPr>
          <w:color w:val="000000"/>
          <w:sz w:val="24"/>
          <w:szCs w:val="24"/>
        </w:rPr>
        <w:t xml:space="preserve"> na terenach parków, skwerów, zieleni towarzyszącej obiektom publicznym (tereny wokół zespołu szkół0 </w:t>
      </w:r>
      <w:r w:rsidR="00F3118E" w:rsidRPr="008C3451">
        <w:rPr>
          <w:color w:val="000000"/>
          <w:sz w:val="24"/>
          <w:szCs w:val="24"/>
        </w:rPr>
        <w:t>, zapewniając w ten sposób ochronę obszarów o wysokich walorach przyrodniczych, w tym podlegających ochronie</w:t>
      </w:r>
      <w:r w:rsidR="00EE6CA5">
        <w:rPr>
          <w:color w:val="000000"/>
          <w:sz w:val="24"/>
          <w:szCs w:val="24"/>
        </w:rPr>
        <w:t xml:space="preserve"> konserwatorskiej</w:t>
      </w:r>
      <w:r w:rsidR="00F3118E" w:rsidRPr="008C3451">
        <w:rPr>
          <w:color w:val="000000"/>
          <w:sz w:val="24"/>
          <w:szCs w:val="24"/>
        </w:rPr>
        <w:t xml:space="preserve"> z jednoczesną możliwością wykorzystania tych terenów do rekreacji i odpoczynku oraz w terenach zabudowanych, umożliwiając w ten sposób m.in. realizację zielonej infrastruktury</w:t>
      </w:r>
      <w:r w:rsidR="002C2F05" w:rsidRPr="008C3451">
        <w:rPr>
          <w:color w:val="000000"/>
          <w:sz w:val="24"/>
          <w:szCs w:val="24"/>
        </w:rPr>
        <w:t xml:space="preserve"> jako strefy buforowej od zabudowy przemysłowej</w:t>
      </w:r>
      <w:r w:rsidR="00F3118E" w:rsidRPr="008C3451">
        <w:rPr>
          <w:color w:val="000000"/>
          <w:sz w:val="24"/>
          <w:szCs w:val="24"/>
        </w:rPr>
        <w:t xml:space="preserve">. </w:t>
      </w:r>
    </w:p>
    <w:p w14:paraId="3969F152" w14:textId="77777777" w:rsidR="00EB6068" w:rsidRPr="008C3451" w:rsidRDefault="00EB6068" w:rsidP="00EB6068">
      <w:pPr>
        <w:pStyle w:val="Akapitzlist"/>
        <w:tabs>
          <w:tab w:val="left" w:pos="284"/>
        </w:tabs>
        <w:ind w:left="0"/>
        <w:jc w:val="both"/>
        <w:rPr>
          <w:b/>
          <w:color w:val="000000"/>
          <w:kern w:val="0"/>
          <w:sz w:val="24"/>
          <w:szCs w:val="24"/>
          <w14:ligatures w14:val="none"/>
        </w:rPr>
      </w:pPr>
    </w:p>
    <w:p w14:paraId="30703551" w14:textId="158F9D5B" w:rsidR="00EB6068" w:rsidRPr="008C3451" w:rsidRDefault="00EB6068" w:rsidP="00E246A1">
      <w:pPr>
        <w:pStyle w:val="Akapitzlist"/>
        <w:numPr>
          <w:ilvl w:val="0"/>
          <w:numId w:val="11"/>
        </w:numPr>
        <w:tabs>
          <w:tab w:val="left" w:pos="426"/>
        </w:tabs>
        <w:spacing w:line="252" w:lineRule="auto"/>
        <w:ind w:left="0" w:firstLine="0"/>
        <w:jc w:val="both"/>
        <w:rPr>
          <w:color w:val="000000"/>
          <w:kern w:val="0"/>
          <w:sz w:val="24"/>
          <w:szCs w:val="24"/>
          <w14:ligatures w14:val="none"/>
        </w:rPr>
      </w:pPr>
      <w:r w:rsidRPr="008C3451">
        <w:rPr>
          <w:color w:val="000000"/>
          <w:kern w:val="0"/>
          <w:sz w:val="24"/>
          <w:szCs w:val="24"/>
          <w14:ligatures w14:val="none"/>
        </w:rPr>
        <w:t xml:space="preserve">doprowadzenie do spójności ze </w:t>
      </w:r>
      <w:r w:rsidR="00EE6CA5">
        <w:rPr>
          <w:color w:val="000000"/>
          <w:kern w:val="0"/>
          <w:sz w:val="24"/>
          <w:szCs w:val="24"/>
          <w14:ligatures w14:val="none"/>
        </w:rPr>
        <w:t xml:space="preserve">Strategią </w:t>
      </w:r>
      <w:r w:rsidR="00EE6CA5">
        <w:rPr>
          <w:kern w:val="0"/>
          <w:sz w:val="24"/>
          <w:szCs w:val="24"/>
          <w14:ligatures w14:val="none"/>
        </w:rPr>
        <w:t>Rozwoju Miasta Aleksandrowa Kujawskiego na lata 2018-20224 z perspektywa do roku 2030 uchwała nr XLIII/331/18 RADY MIEJSKIEJ Aleksandrowa Kujawskiego z dnia 28 czerwca 2018 r.</w:t>
      </w:r>
      <w:r w:rsidR="00EE6CA5" w:rsidRPr="008C3451">
        <w:rPr>
          <w:kern w:val="0"/>
          <w:sz w:val="24"/>
          <w:szCs w:val="24"/>
          <w14:ligatures w14:val="none"/>
        </w:rPr>
        <w:t xml:space="preserve"> </w:t>
      </w:r>
      <w:r w:rsidRPr="008C3451">
        <w:rPr>
          <w:kern w:val="0"/>
          <w:sz w:val="24"/>
          <w:szCs w:val="24"/>
          <w14:ligatures w14:val="none"/>
        </w:rPr>
        <w:t xml:space="preserve">w której zostały wskazane </w:t>
      </w:r>
      <w:r w:rsidR="002C2F05" w:rsidRPr="008C3451">
        <w:rPr>
          <w:kern w:val="0"/>
          <w:sz w:val="24"/>
          <w:szCs w:val="24"/>
          <w14:ligatures w14:val="none"/>
        </w:rPr>
        <w:t>potrzeby społeczne</w:t>
      </w:r>
      <w:r w:rsidRPr="008C3451">
        <w:rPr>
          <w:kern w:val="0"/>
          <w:sz w:val="24"/>
          <w:szCs w:val="24"/>
          <w14:ligatures w14:val="none"/>
        </w:rPr>
        <w:t xml:space="preserve"> dla </w:t>
      </w:r>
      <w:r w:rsidR="00EE6CA5">
        <w:rPr>
          <w:kern w:val="0"/>
          <w:sz w:val="24"/>
          <w:szCs w:val="24"/>
          <w14:ligatures w14:val="none"/>
        </w:rPr>
        <w:t>zwiększenia jakości życia mieszkańców miasta</w:t>
      </w:r>
      <w:r w:rsidR="00A22718" w:rsidRPr="008C3451">
        <w:rPr>
          <w:kern w:val="0"/>
          <w:sz w:val="24"/>
          <w:szCs w:val="24"/>
          <w14:ligatures w14:val="none"/>
        </w:rPr>
        <w:t>, określonej w planie ogólnym jako strefa zieleni i rekreacji</w:t>
      </w:r>
      <w:r w:rsidRPr="008C3451">
        <w:rPr>
          <w:kern w:val="0"/>
          <w:sz w:val="24"/>
          <w:szCs w:val="24"/>
          <w14:ligatures w14:val="none"/>
        </w:rPr>
        <w:t xml:space="preserve"> – S</w:t>
      </w:r>
      <w:r w:rsidR="00A22718" w:rsidRPr="008C3451">
        <w:rPr>
          <w:kern w:val="0"/>
          <w:sz w:val="24"/>
          <w:szCs w:val="24"/>
          <w14:ligatures w14:val="none"/>
        </w:rPr>
        <w:t>N</w:t>
      </w:r>
      <w:r w:rsidRPr="008C3451">
        <w:rPr>
          <w:kern w:val="0"/>
          <w:sz w:val="24"/>
          <w:szCs w:val="24"/>
          <w14:ligatures w14:val="none"/>
        </w:rPr>
        <w:t>.</w:t>
      </w:r>
    </w:p>
    <w:p w14:paraId="1B1F4AE4" w14:textId="77777777" w:rsidR="00A22718" w:rsidRDefault="00A22718" w:rsidP="00A22718">
      <w:pPr>
        <w:pStyle w:val="Akapitzlist"/>
        <w:rPr>
          <w:color w:val="000000"/>
          <w:kern w:val="0"/>
          <w:sz w:val="24"/>
          <w:szCs w:val="24"/>
          <w14:ligatures w14:val="none"/>
        </w:rPr>
      </w:pPr>
    </w:p>
    <w:p w14:paraId="41945BB7" w14:textId="77777777" w:rsidR="00EE6CA5" w:rsidRDefault="00EE6CA5" w:rsidP="00A22718">
      <w:pPr>
        <w:pStyle w:val="Akapitzlist"/>
        <w:rPr>
          <w:color w:val="000000"/>
          <w:kern w:val="0"/>
          <w:sz w:val="24"/>
          <w:szCs w:val="24"/>
          <w14:ligatures w14:val="none"/>
        </w:rPr>
      </w:pPr>
    </w:p>
    <w:p w14:paraId="738F4309" w14:textId="77777777" w:rsidR="00EE6CA5" w:rsidRDefault="00EE6CA5" w:rsidP="00A22718">
      <w:pPr>
        <w:pStyle w:val="Akapitzlist"/>
        <w:rPr>
          <w:color w:val="000000"/>
          <w:kern w:val="0"/>
          <w:sz w:val="24"/>
          <w:szCs w:val="24"/>
          <w14:ligatures w14:val="none"/>
        </w:rPr>
      </w:pPr>
    </w:p>
    <w:p w14:paraId="5A0B9C04" w14:textId="77777777" w:rsidR="00EE6CA5" w:rsidRPr="008C3451" w:rsidRDefault="00EE6CA5" w:rsidP="00A22718">
      <w:pPr>
        <w:pStyle w:val="Akapitzlist"/>
        <w:rPr>
          <w:color w:val="000000"/>
          <w:kern w:val="0"/>
          <w:sz w:val="24"/>
          <w:szCs w:val="24"/>
          <w14:ligatures w14:val="none"/>
        </w:rPr>
      </w:pPr>
    </w:p>
    <w:p w14:paraId="7BF9041A" w14:textId="4F47371E" w:rsidR="00A22718" w:rsidRPr="008C3451" w:rsidRDefault="00A22718" w:rsidP="00A22718">
      <w:pPr>
        <w:pStyle w:val="Akapitzlist"/>
        <w:tabs>
          <w:tab w:val="left" w:pos="426"/>
        </w:tabs>
        <w:spacing w:line="252" w:lineRule="auto"/>
        <w:ind w:left="0"/>
        <w:jc w:val="both"/>
        <w:rPr>
          <w:b/>
          <w:color w:val="000000"/>
          <w:kern w:val="0"/>
          <w:sz w:val="24"/>
          <w:szCs w:val="24"/>
          <w14:ligatures w14:val="none"/>
        </w:rPr>
      </w:pPr>
      <w:r w:rsidRPr="008C3451">
        <w:rPr>
          <w:b/>
          <w:color w:val="000000"/>
          <w:kern w:val="0"/>
          <w:sz w:val="24"/>
          <w:szCs w:val="24"/>
          <w14:ligatures w14:val="none"/>
        </w:rPr>
        <w:t>STREFA CMENTARZY (SC)</w:t>
      </w:r>
    </w:p>
    <w:p w14:paraId="7A1A627F" w14:textId="77777777" w:rsidR="00A22718" w:rsidRPr="008C3451" w:rsidRDefault="00A22718" w:rsidP="00A22718">
      <w:pPr>
        <w:pStyle w:val="Akapitzlist"/>
        <w:tabs>
          <w:tab w:val="left" w:pos="426"/>
        </w:tabs>
        <w:spacing w:line="252" w:lineRule="auto"/>
        <w:ind w:left="0"/>
        <w:jc w:val="both"/>
        <w:rPr>
          <w:b/>
          <w:color w:val="000000"/>
          <w:kern w:val="0"/>
          <w:sz w:val="24"/>
          <w:szCs w:val="24"/>
          <w14:ligatures w14:val="none"/>
        </w:rPr>
      </w:pPr>
    </w:p>
    <w:p w14:paraId="44A5BB8E" w14:textId="559FAE9B" w:rsidR="00A22718" w:rsidRPr="008C3451" w:rsidRDefault="00A22718" w:rsidP="00A22718">
      <w:pPr>
        <w:pStyle w:val="Akapitzlist"/>
        <w:tabs>
          <w:tab w:val="left" w:pos="426"/>
        </w:tabs>
        <w:spacing w:line="252" w:lineRule="auto"/>
        <w:ind w:left="0"/>
        <w:jc w:val="both"/>
        <w:rPr>
          <w:color w:val="000000"/>
          <w:sz w:val="24"/>
          <w:szCs w:val="24"/>
        </w:rPr>
      </w:pPr>
      <w:r w:rsidRPr="008C3451">
        <w:rPr>
          <w:color w:val="000000"/>
          <w:sz w:val="24"/>
          <w:szCs w:val="24"/>
        </w:rPr>
        <w:t>Strefa cmentarzy zgodnie z Rozporządzeniem w sprawie planu ogólnego, w swoim profilu podstawowym obejmuje: teren cmentarza, teren komunikacji, teren zieleni urządzonej, teren ogrodów działkowych, teren infrastruktury technicznej tj. tereny telekomunikacji oraz inne tereny infrastruktury technicznej o powierzchni nie większej niż 5000 m</w:t>
      </w:r>
      <w:r w:rsidRPr="008C3451">
        <w:rPr>
          <w:color w:val="000000"/>
          <w:sz w:val="24"/>
          <w:szCs w:val="24"/>
          <w:vertAlign w:val="superscript"/>
        </w:rPr>
        <w:t>2</w:t>
      </w:r>
      <w:r w:rsidRPr="008C3451">
        <w:rPr>
          <w:color w:val="000000"/>
          <w:sz w:val="24"/>
          <w:szCs w:val="24"/>
        </w:rPr>
        <w:t xml:space="preserve">. W Planie Ogólnym </w:t>
      </w:r>
      <w:r w:rsidR="002C2F05" w:rsidRPr="008C3451">
        <w:rPr>
          <w:color w:val="000000"/>
          <w:sz w:val="24"/>
          <w:szCs w:val="24"/>
        </w:rPr>
        <w:lastRenderedPageBreak/>
        <w:t xml:space="preserve">Miasta </w:t>
      </w:r>
      <w:r w:rsidR="00F23488">
        <w:rPr>
          <w:color w:val="000000"/>
          <w:sz w:val="24"/>
          <w:szCs w:val="24"/>
        </w:rPr>
        <w:t>Aleksandrowa Kujawskiego</w:t>
      </w:r>
      <w:r w:rsidRPr="008C3451">
        <w:rPr>
          <w:color w:val="000000"/>
          <w:sz w:val="24"/>
          <w:szCs w:val="24"/>
        </w:rPr>
        <w:t xml:space="preserve">, stosownie do uwarunkowań lokalnych, wprowadzono funkcjonalności z profilu dodatkowego: teren usług kultu religijnego, teren usług handlu </w:t>
      </w:r>
      <w:r w:rsidR="00EE6CA5">
        <w:rPr>
          <w:color w:val="000000"/>
          <w:sz w:val="24"/>
          <w:szCs w:val="24"/>
        </w:rPr>
        <w:t xml:space="preserve">detalicznego, </w:t>
      </w:r>
      <w:r w:rsidRPr="008C3451">
        <w:rPr>
          <w:color w:val="000000"/>
          <w:sz w:val="24"/>
          <w:szCs w:val="24"/>
        </w:rPr>
        <w:t>teren zieleni nat</w:t>
      </w:r>
      <w:r w:rsidR="002C2F05" w:rsidRPr="008C3451">
        <w:rPr>
          <w:color w:val="000000"/>
          <w:sz w:val="24"/>
          <w:szCs w:val="24"/>
        </w:rPr>
        <w:t>uralnej</w:t>
      </w:r>
      <w:r w:rsidR="00537EC5" w:rsidRPr="008C3451">
        <w:rPr>
          <w:color w:val="000000"/>
          <w:sz w:val="24"/>
          <w:szCs w:val="24"/>
        </w:rPr>
        <w:t xml:space="preserve">. Plan ogólny nie wyznacza nowych stref dla lokalizacji cmentarzy. </w:t>
      </w:r>
    </w:p>
    <w:p w14:paraId="1EB874AC" w14:textId="065BB953" w:rsidR="00A22718" w:rsidRPr="008C3451" w:rsidRDefault="00A22718" w:rsidP="00A22718">
      <w:pPr>
        <w:pStyle w:val="Akapitzlist"/>
        <w:tabs>
          <w:tab w:val="left" w:pos="426"/>
        </w:tabs>
        <w:spacing w:line="252" w:lineRule="auto"/>
        <w:ind w:left="0"/>
        <w:jc w:val="both"/>
        <w:rPr>
          <w:color w:val="000000"/>
          <w:sz w:val="24"/>
          <w:szCs w:val="24"/>
        </w:rPr>
      </w:pPr>
      <w:r w:rsidRPr="008C3451">
        <w:rPr>
          <w:color w:val="000000"/>
          <w:sz w:val="24"/>
          <w:szCs w:val="24"/>
        </w:rPr>
        <w:t xml:space="preserve">W </w:t>
      </w:r>
      <w:r w:rsidR="002C2F05" w:rsidRPr="008C3451">
        <w:rPr>
          <w:color w:val="000000"/>
          <w:sz w:val="24"/>
          <w:szCs w:val="24"/>
        </w:rPr>
        <w:t xml:space="preserve">planie ogólnym Miasta </w:t>
      </w:r>
      <w:r w:rsidR="00F23488">
        <w:rPr>
          <w:color w:val="000000"/>
          <w:sz w:val="24"/>
          <w:szCs w:val="24"/>
        </w:rPr>
        <w:t>Aleksandrowa Kujawskiego</w:t>
      </w:r>
      <w:r w:rsidRPr="008C3451">
        <w:rPr>
          <w:color w:val="000000"/>
          <w:sz w:val="24"/>
          <w:szCs w:val="24"/>
        </w:rPr>
        <w:t xml:space="preserve"> wyznaczono </w:t>
      </w:r>
      <w:r w:rsidR="00EE6CA5">
        <w:rPr>
          <w:color w:val="000000"/>
          <w:sz w:val="24"/>
          <w:szCs w:val="24"/>
        </w:rPr>
        <w:t>3</w:t>
      </w:r>
      <w:r w:rsidRPr="008C3451">
        <w:rPr>
          <w:color w:val="000000"/>
          <w:sz w:val="24"/>
          <w:szCs w:val="24"/>
        </w:rPr>
        <w:t xml:space="preserve"> stref</w:t>
      </w:r>
      <w:r w:rsidR="002C2F05" w:rsidRPr="008C3451">
        <w:rPr>
          <w:color w:val="000000"/>
          <w:sz w:val="24"/>
          <w:szCs w:val="24"/>
        </w:rPr>
        <w:t>y</w:t>
      </w:r>
      <w:r w:rsidRPr="008C3451">
        <w:rPr>
          <w:color w:val="000000"/>
          <w:sz w:val="24"/>
          <w:szCs w:val="24"/>
        </w:rPr>
        <w:t xml:space="preserve"> </w:t>
      </w:r>
      <w:r w:rsidR="00180E53" w:rsidRPr="008C3451">
        <w:rPr>
          <w:color w:val="000000"/>
          <w:sz w:val="24"/>
          <w:szCs w:val="24"/>
        </w:rPr>
        <w:t xml:space="preserve">cmentarzy </w:t>
      </w:r>
      <w:r w:rsidR="00EE6CA5">
        <w:rPr>
          <w:color w:val="000000"/>
          <w:sz w:val="24"/>
          <w:szCs w:val="24"/>
        </w:rPr>
        <w:t>–</w:t>
      </w:r>
      <w:r w:rsidR="00180E53" w:rsidRPr="008C3451">
        <w:rPr>
          <w:color w:val="000000"/>
          <w:sz w:val="24"/>
          <w:szCs w:val="24"/>
        </w:rPr>
        <w:t xml:space="preserve"> </w:t>
      </w:r>
      <w:r w:rsidR="00EE6CA5">
        <w:rPr>
          <w:color w:val="000000"/>
          <w:sz w:val="24"/>
          <w:szCs w:val="24"/>
        </w:rPr>
        <w:t>SC, w tym dwie dotyczą cmentarzy nieczynnych zabytkowych a jedna cmentarza czynnego, położonego przy ul. Chopina</w:t>
      </w:r>
      <w:r w:rsidR="009005CB" w:rsidRPr="008C3451">
        <w:rPr>
          <w:color w:val="000000"/>
          <w:sz w:val="24"/>
          <w:szCs w:val="24"/>
        </w:rPr>
        <w:t>.</w:t>
      </w:r>
    </w:p>
    <w:p w14:paraId="44609A12" w14:textId="77777777" w:rsidR="00A22718" w:rsidRPr="008C3451" w:rsidRDefault="00A22718" w:rsidP="00A22718">
      <w:pPr>
        <w:pStyle w:val="Akapitzlist"/>
        <w:tabs>
          <w:tab w:val="left" w:pos="426"/>
        </w:tabs>
        <w:spacing w:line="252" w:lineRule="auto"/>
        <w:ind w:left="0"/>
        <w:jc w:val="both"/>
        <w:rPr>
          <w:color w:val="000000"/>
          <w:sz w:val="24"/>
          <w:szCs w:val="24"/>
        </w:rPr>
      </w:pPr>
    </w:p>
    <w:p w14:paraId="096FF753" w14:textId="5B88486F" w:rsidR="00A22718" w:rsidRPr="008C3451" w:rsidRDefault="00A22718" w:rsidP="00A22718">
      <w:pPr>
        <w:pStyle w:val="Akapitzlist"/>
        <w:tabs>
          <w:tab w:val="left" w:pos="426"/>
        </w:tabs>
        <w:spacing w:line="252" w:lineRule="auto"/>
        <w:ind w:left="0"/>
        <w:jc w:val="both"/>
        <w:rPr>
          <w:color w:val="000000"/>
          <w:kern w:val="0"/>
          <w:sz w:val="24"/>
          <w14:ligatures w14:val="none"/>
        </w:rPr>
      </w:pPr>
      <w:r w:rsidRPr="008C3451">
        <w:rPr>
          <w:color w:val="000000"/>
          <w:kern w:val="0"/>
          <w:sz w:val="24"/>
          <w14:ligatures w14:val="none"/>
        </w:rPr>
        <w:t xml:space="preserve">Wyznaczając tereny cmentarzy w Planie ogólnym </w:t>
      </w:r>
      <w:r w:rsidR="00A6005F" w:rsidRPr="008C3451">
        <w:rPr>
          <w:color w:val="000000"/>
          <w:kern w:val="0"/>
          <w:sz w:val="24"/>
          <w14:ligatures w14:val="none"/>
        </w:rPr>
        <w:t xml:space="preserve">miasta </w:t>
      </w:r>
      <w:r w:rsidRPr="008C3451">
        <w:rPr>
          <w:color w:val="000000"/>
          <w:kern w:val="0"/>
          <w:sz w:val="24"/>
          <w14:ligatures w14:val="none"/>
        </w:rPr>
        <w:t>uwzględniono:</w:t>
      </w:r>
    </w:p>
    <w:p w14:paraId="525FBAC1" w14:textId="77777777" w:rsidR="00A22718" w:rsidRPr="008C3451" w:rsidRDefault="00A22718" w:rsidP="00A22718">
      <w:pPr>
        <w:pStyle w:val="Akapitzlist"/>
        <w:tabs>
          <w:tab w:val="left" w:pos="426"/>
        </w:tabs>
        <w:spacing w:line="252" w:lineRule="auto"/>
        <w:ind w:left="0"/>
        <w:jc w:val="both"/>
        <w:rPr>
          <w:color w:val="000000"/>
          <w:kern w:val="0"/>
          <w:sz w:val="24"/>
          <w14:ligatures w14:val="none"/>
        </w:rPr>
      </w:pPr>
    </w:p>
    <w:p w14:paraId="614191DA" w14:textId="1B61A39F" w:rsidR="00A22718" w:rsidRPr="008C3451" w:rsidRDefault="00A22718" w:rsidP="00E246A1">
      <w:pPr>
        <w:pStyle w:val="Akapitzlist"/>
        <w:numPr>
          <w:ilvl w:val="0"/>
          <w:numId w:val="12"/>
        </w:numPr>
        <w:tabs>
          <w:tab w:val="left" w:pos="426"/>
        </w:tabs>
        <w:spacing w:line="252" w:lineRule="auto"/>
        <w:ind w:left="0" w:firstLine="0"/>
        <w:jc w:val="both"/>
        <w:rPr>
          <w:b/>
          <w:kern w:val="0"/>
          <w:sz w:val="24"/>
          <w:szCs w:val="24"/>
          <w14:ligatures w14:val="none"/>
        </w:rPr>
      </w:pPr>
      <w:r w:rsidRPr="008C3451">
        <w:rPr>
          <w:sz w:val="24"/>
          <w:szCs w:val="24"/>
        </w:rPr>
        <w:t>lokalizację na terenach cmentarzy, w tym cmentarzy objętych ochroną Wojewódzkiego Konserwatora Zabytków</w:t>
      </w:r>
      <w:r w:rsidR="00537EC5" w:rsidRPr="008C3451">
        <w:rPr>
          <w:sz w:val="24"/>
          <w:szCs w:val="24"/>
        </w:rPr>
        <w:t xml:space="preserve"> tj. cmentarz </w:t>
      </w:r>
      <w:r w:rsidR="00324D06">
        <w:rPr>
          <w:sz w:val="24"/>
          <w:szCs w:val="24"/>
        </w:rPr>
        <w:t xml:space="preserve">rzymsko katolicki </w:t>
      </w:r>
      <w:r w:rsidR="00537EC5" w:rsidRPr="008C3451">
        <w:rPr>
          <w:sz w:val="24"/>
          <w:szCs w:val="24"/>
        </w:rPr>
        <w:t xml:space="preserve">parafialny przy ul. </w:t>
      </w:r>
      <w:r w:rsidR="00324D06">
        <w:rPr>
          <w:sz w:val="24"/>
          <w:szCs w:val="24"/>
        </w:rPr>
        <w:t>Chopina oraz cmentarz prawosławny położony przy ul. Cmentarnej (nieczynny) i cmentarz żołnierzy ukraińskich położony przy ul. Narutowicza (nieczynny)</w:t>
      </w:r>
      <w:r w:rsidRPr="008C3451">
        <w:rPr>
          <w:sz w:val="24"/>
          <w:szCs w:val="24"/>
        </w:rPr>
        <w:t>.</w:t>
      </w:r>
    </w:p>
    <w:p w14:paraId="439D7928" w14:textId="77777777" w:rsidR="00A22718" w:rsidRPr="008C3451" w:rsidRDefault="00A22718" w:rsidP="00A22718">
      <w:pPr>
        <w:pStyle w:val="Akapitzlist"/>
        <w:rPr>
          <w:color w:val="000000"/>
          <w:kern w:val="0"/>
          <w:sz w:val="24"/>
          <w:szCs w:val="24"/>
          <w14:ligatures w14:val="none"/>
        </w:rPr>
      </w:pPr>
    </w:p>
    <w:p w14:paraId="6CBA56B6" w14:textId="3DDA54EE" w:rsidR="00A22718" w:rsidRPr="008C3451" w:rsidRDefault="00A22718" w:rsidP="00A22718">
      <w:pPr>
        <w:pStyle w:val="Akapitzlist"/>
        <w:tabs>
          <w:tab w:val="left" w:pos="426"/>
        </w:tabs>
        <w:spacing w:line="252" w:lineRule="auto"/>
        <w:ind w:left="0"/>
        <w:jc w:val="both"/>
        <w:rPr>
          <w:b/>
          <w:color w:val="000000"/>
          <w:kern w:val="0"/>
          <w:sz w:val="24"/>
          <w:szCs w:val="24"/>
          <w14:ligatures w14:val="none"/>
        </w:rPr>
      </w:pPr>
      <w:r w:rsidRPr="008C3451">
        <w:rPr>
          <w:b/>
          <w:color w:val="000000"/>
          <w:kern w:val="0"/>
          <w:sz w:val="24"/>
          <w:szCs w:val="24"/>
          <w14:ligatures w14:val="none"/>
        </w:rPr>
        <w:t>STREFA OTWARTA (SO)</w:t>
      </w:r>
    </w:p>
    <w:p w14:paraId="6E9B4D58" w14:textId="77777777" w:rsidR="00A22718" w:rsidRPr="008C3451" w:rsidRDefault="00A22718" w:rsidP="00A22718">
      <w:pPr>
        <w:pStyle w:val="Akapitzlist"/>
        <w:tabs>
          <w:tab w:val="left" w:pos="426"/>
        </w:tabs>
        <w:spacing w:line="252" w:lineRule="auto"/>
        <w:ind w:left="0"/>
        <w:jc w:val="both"/>
        <w:rPr>
          <w:b/>
          <w:color w:val="000000"/>
          <w:kern w:val="0"/>
          <w:sz w:val="24"/>
          <w:szCs w:val="24"/>
          <w14:ligatures w14:val="none"/>
        </w:rPr>
      </w:pPr>
    </w:p>
    <w:p w14:paraId="3AB63AA7" w14:textId="26ACF60F" w:rsidR="00301BDA" w:rsidRPr="008C3451" w:rsidRDefault="00A22718" w:rsidP="00A22718">
      <w:pPr>
        <w:pStyle w:val="Akapitzlist"/>
        <w:tabs>
          <w:tab w:val="left" w:pos="426"/>
        </w:tabs>
        <w:spacing w:line="252" w:lineRule="auto"/>
        <w:ind w:left="0"/>
        <w:jc w:val="both"/>
        <w:rPr>
          <w:color w:val="000000"/>
          <w:sz w:val="24"/>
          <w:szCs w:val="24"/>
        </w:rPr>
      </w:pPr>
      <w:r w:rsidRPr="008C3451">
        <w:rPr>
          <w:color w:val="000000"/>
          <w:sz w:val="24"/>
          <w:szCs w:val="24"/>
        </w:rPr>
        <w:t>Strefa otwarta zgodnie z Rozporządzeniem w sprawie planu ogólnego, w swoim profilu podstawowym obejmuje: tereny rolnictwa z zakazem zabudowy, teren lasu, teren zieleni naturalnej, teren wód, teren komunikacji, teren ogrodów działkowych, teren infrastruktury technicznej tj. tereny telekomunikacji oraz inne tereny infrastruktury technicznej o powierzchni nie większej niż 5000 m</w:t>
      </w:r>
      <w:r w:rsidRPr="008C3451">
        <w:rPr>
          <w:color w:val="000000"/>
          <w:sz w:val="24"/>
          <w:szCs w:val="24"/>
          <w:vertAlign w:val="superscript"/>
        </w:rPr>
        <w:t>2</w:t>
      </w:r>
      <w:r w:rsidRPr="008C3451">
        <w:rPr>
          <w:color w:val="000000"/>
          <w:sz w:val="24"/>
          <w:szCs w:val="24"/>
        </w:rPr>
        <w:t xml:space="preserve">. W Planie ogólnym </w:t>
      </w:r>
      <w:r w:rsidR="00537EC5" w:rsidRPr="008C3451">
        <w:rPr>
          <w:color w:val="000000"/>
          <w:sz w:val="24"/>
          <w:szCs w:val="24"/>
        </w:rPr>
        <w:t>Miasta</w:t>
      </w:r>
      <w:r w:rsidRPr="008C3451">
        <w:rPr>
          <w:color w:val="000000"/>
          <w:sz w:val="24"/>
          <w:szCs w:val="24"/>
        </w:rPr>
        <w:t xml:space="preserve"> </w:t>
      </w:r>
      <w:r w:rsidR="00F23488">
        <w:rPr>
          <w:color w:val="000000"/>
          <w:sz w:val="24"/>
          <w:szCs w:val="24"/>
        </w:rPr>
        <w:t>Aleksandrowa Kujawskiego</w:t>
      </w:r>
      <w:r w:rsidRPr="008C3451">
        <w:rPr>
          <w:color w:val="000000"/>
          <w:sz w:val="24"/>
          <w:szCs w:val="24"/>
        </w:rPr>
        <w:t>, stosownie do uwarunkowań lokalnych, wprowadzono funkcjonalnoś</w:t>
      </w:r>
      <w:r w:rsidR="00324D06">
        <w:rPr>
          <w:color w:val="000000"/>
          <w:sz w:val="24"/>
          <w:szCs w:val="24"/>
        </w:rPr>
        <w:t xml:space="preserve">ci z profilu dodatkowego: teren </w:t>
      </w:r>
      <w:r w:rsidRPr="008C3451">
        <w:rPr>
          <w:sz w:val="24"/>
          <w:szCs w:val="24"/>
        </w:rPr>
        <w:t>zieleni urządzonej</w:t>
      </w:r>
      <w:r w:rsidRPr="008C3451">
        <w:rPr>
          <w:color w:val="000000"/>
          <w:sz w:val="24"/>
          <w:szCs w:val="24"/>
        </w:rPr>
        <w:t>.</w:t>
      </w:r>
    </w:p>
    <w:p w14:paraId="7523089D" w14:textId="7CA976DC" w:rsidR="00301BDA" w:rsidRPr="008C3451" w:rsidRDefault="00A22718" w:rsidP="00A22718">
      <w:pPr>
        <w:pStyle w:val="Akapitzlist"/>
        <w:tabs>
          <w:tab w:val="left" w:pos="426"/>
        </w:tabs>
        <w:spacing w:line="252" w:lineRule="auto"/>
        <w:ind w:left="0"/>
        <w:jc w:val="both"/>
        <w:rPr>
          <w:color w:val="000000"/>
          <w:sz w:val="24"/>
          <w:szCs w:val="24"/>
        </w:rPr>
      </w:pPr>
      <w:r w:rsidRPr="008C3451">
        <w:rPr>
          <w:color w:val="000000"/>
          <w:sz w:val="24"/>
          <w:szCs w:val="24"/>
        </w:rPr>
        <w:t xml:space="preserve">W </w:t>
      </w:r>
      <w:r w:rsidR="00537EC5" w:rsidRPr="008C3451">
        <w:rPr>
          <w:color w:val="000000"/>
          <w:sz w:val="24"/>
          <w:szCs w:val="24"/>
        </w:rPr>
        <w:t>Planie ogólnym</w:t>
      </w:r>
      <w:r w:rsidRPr="008C3451">
        <w:rPr>
          <w:color w:val="000000"/>
          <w:sz w:val="24"/>
          <w:szCs w:val="24"/>
        </w:rPr>
        <w:t xml:space="preserve"> wyznaczono </w:t>
      </w:r>
      <w:r w:rsidR="00324D06">
        <w:rPr>
          <w:color w:val="000000"/>
          <w:sz w:val="24"/>
          <w:szCs w:val="24"/>
        </w:rPr>
        <w:t>3</w:t>
      </w:r>
      <w:r w:rsidR="00180E53" w:rsidRPr="008C3451">
        <w:rPr>
          <w:color w:val="000000"/>
          <w:sz w:val="24"/>
          <w:szCs w:val="24"/>
        </w:rPr>
        <w:t xml:space="preserve"> </w:t>
      </w:r>
      <w:r w:rsidRPr="008C3451">
        <w:rPr>
          <w:color w:val="000000"/>
          <w:sz w:val="24"/>
          <w:szCs w:val="24"/>
        </w:rPr>
        <w:t>stref</w:t>
      </w:r>
      <w:r w:rsidR="00324D06">
        <w:rPr>
          <w:color w:val="000000"/>
          <w:sz w:val="24"/>
          <w:szCs w:val="24"/>
        </w:rPr>
        <w:t>y</w:t>
      </w:r>
      <w:r w:rsidR="009B510C" w:rsidRPr="008C3451">
        <w:rPr>
          <w:color w:val="000000"/>
          <w:sz w:val="24"/>
          <w:szCs w:val="24"/>
        </w:rPr>
        <w:t xml:space="preserve"> otwart</w:t>
      </w:r>
      <w:r w:rsidR="00324D06">
        <w:rPr>
          <w:color w:val="000000"/>
          <w:sz w:val="24"/>
          <w:szCs w:val="24"/>
        </w:rPr>
        <w:t>e</w:t>
      </w:r>
      <w:r w:rsidR="009B510C" w:rsidRPr="008C3451">
        <w:rPr>
          <w:color w:val="000000"/>
          <w:sz w:val="24"/>
          <w:szCs w:val="24"/>
        </w:rPr>
        <w:t xml:space="preserve"> -</w:t>
      </w:r>
      <w:r w:rsidRPr="008C3451">
        <w:rPr>
          <w:color w:val="000000"/>
          <w:sz w:val="24"/>
          <w:szCs w:val="24"/>
        </w:rPr>
        <w:t xml:space="preserve"> SO obejmując</w:t>
      </w:r>
      <w:r w:rsidR="00324D06">
        <w:rPr>
          <w:color w:val="000000"/>
          <w:sz w:val="24"/>
          <w:szCs w:val="24"/>
        </w:rPr>
        <w:t>e</w:t>
      </w:r>
      <w:r w:rsidRPr="008C3451">
        <w:rPr>
          <w:color w:val="000000"/>
          <w:sz w:val="24"/>
          <w:szCs w:val="24"/>
        </w:rPr>
        <w:t xml:space="preserve"> tereny pełniące ważn</w:t>
      </w:r>
      <w:r w:rsidR="00301BDA" w:rsidRPr="008C3451">
        <w:rPr>
          <w:color w:val="000000"/>
          <w:sz w:val="24"/>
          <w:szCs w:val="24"/>
        </w:rPr>
        <w:t>e funkcje środowiskowe</w:t>
      </w:r>
      <w:r w:rsidR="00537EC5" w:rsidRPr="008C3451">
        <w:rPr>
          <w:color w:val="000000"/>
          <w:sz w:val="24"/>
          <w:szCs w:val="24"/>
        </w:rPr>
        <w:t xml:space="preserve"> związane z ochroną wód i kompleksów łąkowych bagiennych</w:t>
      </w:r>
      <w:r w:rsidR="00324D06">
        <w:rPr>
          <w:color w:val="000000"/>
          <w:sz w:val="24"/>
          <w:szCs w:val="24"/>
        </w:rPr>
        <w:t xml:space="preserve"> oraz </w:t>
      </w:r>
      <w:r w:rsidR="00537EC5" w:rsidRPr="008C3451">
        <w:rPr>
          <w:color w:val="000000"/>
          <w:sz w:val="24"/>
          <w:szCs w:val="24"/>
        </w:rPr>
        <w:t>chronionych terenów leśnych</w:t>
      </w:r>
      <w:r w:rsidR="00301BDA" w:rsidRPr="008C3451">
        <w:rPr>
          <w:color w:val="000000"/>
          <w:sz w:val="24"/>
          <w:szCs w:val="24"/>
        </w:rPr>
        <w:t xml:space="preserve">. </w:t>
      </w:r>
    </w:p>
    <w:p w14:paraId="3119058C" w14:textId="77777777" w:rsidR="00301BDA" w:rsidRPr="008C3451" w:rsidRDefault="00301BDA" w:rsidP="00A22718">
      <w:pPr>
        <w:pStyle w:val="Akapitzlist"/>
        <w:tabs>
          <w:tab w:val="left" w:pos="426"/>
        </w:tabs>
        <w:spacing w:line="252" w:lineRule="auto"/>
        <w:ind w:left="0"/>
        <w:jc w:val="both"/>
        <w:rPr>
          <w:color w:val="000000"/>
          <w:sz w:val="24"/>
          <w:szCs w:val="24"/>
        </w:rPr>
      </w:pPr>
    </w:p>
    <w:p w14:paraId="0A11C2B2" w14:textId="77777777" w:rsidR="00301BDA" w:rsidRPr="008C3451" w:rsidRDefault="00301BDA" w:rsidP="00A22718">
      <w:pPr>
        <w:pStyle w:val="Akapitzlist"/>
        <w:tabs>
          <w:tab w:val="left" w:pos="426"/>
        </w:tabs>
        <w:spacing w:line="252" w:lineRule="auto"/>
        <w:ind w:left="0"/>
        <w:jc w:val="both"/>
        <w:rPr>
          <w:color w:val="000000"/>
          <w:kern w:val="0"/>
          <w:sz w:val="24"/>
          <w14:ligatures w14:val="none"/>
        </w:rPr>
      </w:pPr>
      <w:r w:rsidRPr="008C3451">
        <w:rPr>
          <w:color w:val="000000"/>
          <w:kern w:val="0"/>
          <w:sz w:val="24"/>
          <w14:ligatures w14:val="none"/>
        </w:rPr>
        <w:t>Wyznaczając tereny otwarte w Planie ogólnym uwzględniono:</w:t>
      </w:r>
    </w:p>
    <w:p w14:paraId="7CDFCF9C" w14:textId="77777777" w:rsidR="00301BDA" w:rsidRPr="008C3451" w:rsidRDefault="00301BDA" w:rsidP="00A22718">
      <w:pPr>
        <w:pStyle w:val="Akapitzlist"/>
        <w:tabs>
          <w:tab w:val="left" w:pos="426"/>
        </w:tabs>
        <w:spacing w:line="252" w:lineRule="auto"/>
        <w:ind w:left="0"/>
        <w:jc w:val="both"/>
        <w:rPr>
          <w:color w:val="000000"/>
          <w:kern w:val="0"/>
          <w:sz w:val="24"/>
          <w14:ligatures w14:val="none"/>
        </w:rPr>
      </w:pPr>
    </w:p>
    <w:p w14:paraId="669F65D6" w14:textId="650B311C" w:rsidR="00BD6952" w:rsidRPr="008C3451" w:rsidRDefault="00A22718" w:rsidP="00E246A1">
      <w:pPr>
        <w:pStyle w:val="Akapitzlist"/>
        <w:numPr>
          <w:ilvl w:val="0"/>
          <w:numId w:val="12"/>
        </w:numPr>
        <w:tabs>
          <w:tab w:val="left" w:pos="0"/>
          <w:tab w:val="left" w:pos="284"/>
        </w:tabs>
        <w:spacing w:line="252" w:lineRule="auto"/>
        <w:ind w:left="0" w:firstLine="0"/>
        <w:jc w:val="both"/>
        <w:rPr>
          <w:color w:val="000000"/>
          <w:sz w:val="24"/>
          <w:szCs w:val="24"/>
        </w:rPr>
      </w:pPr>
      <w:r w:rsidRPr="008C3451">
        <w:rPr>
          <w:color w:val="000000"/>
          <w:sz w:val="24"/>
          <w:szCs w:val="24"/>
        </w:rPr>
        <w:t xml:space="preserve"> tereny chronio</w:t>
      </w:r>
      <w:r w:rsidR="00BD6952" w:rsidRPr="008C3451">
        <w:rPr>
          <w:color w:val="000000"/>
          <w:sz w:val="24"/>
          <w:szCs w:val="24"/>
        </w:rPr>
        <w:t>ne przed zabudową. Stanowią one</w:t>
      </w:r>
      <w:r w:rsidRPr="008C3451">
        <w:rPr>
          <w:color w:val="000000"/>
          <w:sz w:val="24"/>
          <w:szCs w:val="24"/>
        </w:rPr>
        <w:t xml:space="preserve"> część systemu przyrodniczo-krajobrazowego </w:t>
      </w:r>
      <w:r w:rsidR="00537EC5" w:rsidRPr="008C3451">
        <w:rPr>
          <w:color w:val="000000"/>
          <w:sz w:val="24"/>
          <w:szCs w:val="24"/>
        </w:rPr>
        <w:t>miasta</w:t>
      </w:r>
      <w:r w:rsidRPr="008C3451">
        <w:rPr>
          <w:color w:val="000000"/>
          <w:sz w:val="24"/>
          <w:szCs w:val="24"/>
        </w:rPr>
        <w:t xml:space="preserve">, </w:t>
      </w:r>
      <w:r w:rsidR="00BD6952" w:rsidRPr="008C3451">
        <w:rPr>
          <w:color w:val="000000"/>
          <w:sz w:val="24"/>
          <w:szCs w:val="24"/>
        </w:rPr>
        <w:t xml:space="preserve">enklawy ostoi zwierząt, zadrzewień </w:t>
      </w:r>
      <w:r w:rsidR="00265DA7" w:rsidRPr="008C3451">
        <w:rPr>
          <w:color w:val="000000"/>
          <w:sz w:val="24"/>
          <w:szCs w:val="24"/>
        </w:rPr>
        <w:t>śródpolnych</w:t>
      </w:r>
      <w:r w:rsidR="00BD6952" w:rsidRPr="008C3451">
        <w:rPr>
          <w:color w:val="000000"/>
          <w:sz w:val="24"/>
          <w:szCs w:val="24"/>
        </w:rPr>
        <w:t xml:space="preserve">, </w:t>
      </w:r>
      <w:r w:rsidR="00324D06">
        <w:rPr>
          <w:color w:val="000000"/>
          <w:sz w:val="24"/>
          <w:szCs w:val="24"/>
        </w:rPr>
        <w:t xml:space="preserve">lasów, </w:t>
      </w:r>
      <w:r w:rsidRPr="008C3451">
        <w:rPr>
          <w:color w:val="000000"/>
          <w:sz w:val="24"/>
          <w:szCs w:val="24"/>
        </w:rPr>
        <w:t>lokaln</w:t>
      </w:r>
      <w:r w:rsidR="00265DA7" w:rsidRPr="008C3451">
        <w:rPr>
          <w:color w:val="000000"/>
          <w:sz w:val="24"/>
          <w:szCs w:val="24"/>
        </w:rPr>
        <w:t>ego</w:t>
      </w:r>
      <w:r w:rsidRPr="008C3451">
        <w:rPr>
          <w:color w:val="000000"/>
          <w:sz w:val="24"/>
          <w:szCs w:val="24"/>
        </w:rPr>
        <w:t xml:space="preserve"> ciąg</w:t>
      </w:r>
      <w:r w:rsidR="00265DA7" w:rsidRPr="008C3451">
        <w:rPr>
          <w:color w:val="000000"/>
          <w:sz w:val="24"/>
          <w:szCs w:val="24"/>
        </w:rPr>
        <w:t>u</w:t>
      </w:r>
      <w:r w:rsidRPr="008C3451">
        <w:rPr>
          <w:color w:val="000000"/>
          <w:sz w:val="24"/>
          <w:szCs w:val="24"/>
        </w:rPr>
        <w:t xml:space="preserve"> ekologiczn</w:t>
      </w:r>
      <w:r w:rsidR="00265DA7" w:rsidRPr="008C3451">
        <w:rPr>
          <w:color w:val="000000"/>
          <w:sz w:val="24"/>
          <w:szCs w:val="24"/>
        </w:rPr>
        <w:t xml:space="preserve">ego wzdłuż rzeki </w:t>
      </w:r>
      <w:r w:rsidR="00324D06">
        <w:rPr>
          <w:color w:val="000000"/>
          <w:sz w:val="24"/>
          <w:szCs w:val="24"/>
        </w:rPr>
        <w:t>Tążyna</w:t>
      </w:r>
      <w:r w:rsidR="00BD6952" w:rsidRPr="008C3451">
        <w:rPr>
          <w:color w:val="000000"/>
          <w:sz w:val="24"/>
          <w:szCs w:val="24"/>
        </w:rPr>
        <w:t xml:space="preserve">, </w:t>
      </w:r>
    </w:p>
    <w:p w14:paraId="458B9E12" w14:textId="0C4740FA" w:rsidR="00BD6952" w:rsidRPr="008C3451" w:rsidRDefault="00A22718" w:rsidP="00BD6952">
      <w:pPr>
        <w:pStyle w:val="Akapitzlist"/>
        <w:tabs>
          <w:tab w:val="left" w:pos="0"/>
          <w:tab w:val="left" w:pos="284"/>
        </w:tabs>
        <w:spacing w:line="252" w:lineRule="auto"/>
        <w:ind w:left="0"/>
        <w:jc w:val="both"/>
        <w:rPr>
          <w:color w:val="000000"/>
          <w:sz w:val="24"/>
          <w:szCs w:val="24"/>
        </w:rPr>
      </w:pPr>
      <w:r w:rsidRPr="008C3451">
        <w:rPr>
          <w:color w:val="000000"/>
          <w:sz w:val="24"/>
          <w:szCs w:val="24"/>
        </w:rPr>
        <w:br/>
      </w:r>
      <w:r w:rsidRPr="008C3451">
        <w:rPr>
          <w:rFonts w:ascii="MS Gothic" w:eastAsia="MS Gothic" w:hAnsi="MS Gothic" w:cs="MS Gothic" w:hint="eastAsia"/>
          <w:color w:val="000000"/>
          <w:sz w:val="24"/>
          <w:szCs w:val="24"/>
        </w:rPr>
        <w:t>✓</w:t>
      </w:r>
      <w:r w:rsidRPr="008C3451">
        <w:rPr>
          <w:color w:val="000000"/>
          <w:sz w:val="24"/>
          <w:szCs w:val="24"/>
        </w:rPr>
        <w:t xml:space="preserve"> teren</w:t>
      </w:r>
      <w:r w:rsidR="00BD6952" w:rsidRPr="008C3451">
        <w:rPr>
          <w:color w:val="000000"/>
          <w:sz w:val="24"/>
          <w:szCs w:val="24"/>
        </w:rPr>
        <w:t>y</w:t>
      </w:r>
      <w:r w:rsidRPr="008C3451">
        <w:rPr>
          <w:color w:val="000000"/>
          <w:sz w:val="24"/>
          <w:szCs w:val="24"/>
        </w:rPr>
        <w:t xml:space="preserve"> niezainwestowan</w:t>
      </w:r>
      <w:r w:rsidR="00BD6952" w:rsidRPr="008C3451">
        <w:rPr>
          <w:color w:val="000000"/>
          <w:sz w:val="24"/>
          <w:szCs w:val="24"/>
        </w:rPr>
        <w:t>e</w:t>
      </w:r>
      <w:r w:rsidRPr="008C3451">
        <w:rPr>
          <w:color w:val="000000"/>
          <w:sz w:val="24"/>
          <w:szCs w:val="24"/>
        </w:rPr>
        <w:t xml:space="preserve"> podlegając</w:t>
      </w:r>
      <w:r w:rsidR="00BD6952" w:rsidRPr="008C3451">
        <w:rPr>
          <w:color w:val="000000"/>
          <w:sz w:val="24"/>
          <w:szCs w:val="24"/>
        </w:rPr>
        <w:t>e</w:t>
      </w:r>
      <w:r w:rsidRPr="008C3451">
        <w:rPr>
          <w:color w:val="000000"/>
          <w:sz w:val="24"/>
          <w:szCs w:val="24"/>
        </w:rPr>
        <w:t xml:space="preserve"> ochronie na podstawie przepisów odrębnych</w:t>
      </w:r>
      <w:r w:rsidR="00BD6952" w:rsidRPr="008C3451">
        <w:rPr>
          <w:color w:val="000000"/>
          <w:sz w:val="24"/>
          <w:szCs w:val="24"/>
        </w:rPr>
        <w:t>- tereny lasów,</w:t>
      </w:r>
      <w:r w:rsidR="00265DA7" w:rsidRPr="008C3451">
        <w:rPr>
          <w:color w:val="000000"/>
          <w:sz w:val="24"/>
          <w:szCs w:val="24"/>
        </w:rPr>
        <w:t xml:space="preserve"> teren chronionego krajobrazu</w:t>
      </w:r>
      <w:r w:rsidR="00324D06">
        <w:rPr>
          <w:color w:val="000000"/>
          <w:sz w:val="24"/>
          <w:szCs w:val="24"/>
        </w:rPr>
        <w:t xml:space="preserve"> „Niziny Ciechocińskiej”.</w:t>
      </w:r>
    </w:p>
    <w:p w14:paraId="252A59A1" w14:textId="2494734A" w:rsidR="008F6A0C" w:rsidRPr="008C3451" w:rsidRDefault="00A22718" w:rsidP="00324D06">
      <w:pPr>
        <w:pStyle w:val="Akapitzlist"/>
        <w:tabs>
          <w:tab w:val="left" w:pos="0"/>
          <w:tab w:val="left" w:pos="284"/>
        </w:tabs>
        <w:spacing w:line="252" w:lineRule="auto"/>
        <w:ind w:left="0"/>
        <w:jc w:val="both"/>
        <w:rPr>
          <w:b/>
          <w:color w:val="000000"/>
          <w:kern w:val="0"/>
          <w:sz w:val="24"/>
          <w:szCs w:val="24"/>
          <w14:ligatures w14:val="none"/>
        </w:rPr>
      </w:pPr>
      <w:r w:rsidRPr="008C3451">
        <w:rPr>
          <w:color w:val="000000"/>
          <w:sz w:val="24"/>
          <w:szCs w:val="24"/>
        </w:rPr>
        <w:br/>
      </w:r>
    </w:p>
    <w:p w14:paraId="0121661F" w14:textId="7AC69347" w:rsidR="009227DE" w:rsidRPr="008C3451" w:rsidRDefault="00AC52BD" w:rsidP="003D5B53">
      <w:pPr>
        <w:tabs>
          <w:tab w:val="left" w:pos="1276"/>
        </w:tabs>
        <w:jc w:val="both"/>
        <w:rPr>
          <w:b/>
          <w:color w:val="000000"/>
          <w:kern w:val="0"/>
          <w:sz w:val="24"/>
          <w:szCs w:val="24"/>
          <w14:ligatures w14:val="none"/>
        </w:rPr>
      </w:pPr>
      <w:r w:rsidRPr="008C3451">
        <w:rPr>
          <w:b/>
          <w:color w:val="000000"/>
          <w:kern w:val="0"/>
          <w:sz w:val="24"/>
          <w:szCs w:val="24"/>
          <w14:ligatures w14:val="none"/>
        </w:rPr>
        <w:t>STREFA KOMUNIKAC</w:t>
      </w:r>
      <w:r w:rsidR="00737BC8" w:rsidRPr="008C3451">
        <w:rPr>
          <w:b/>
          <w:color w:val="000000"/>
          <w:kern w:val="0"/>
          <w:sz w:val="24"/>
          <w:szCs w:val="24"/>
          <w14:ligatures w14:val="none"/>
        </w:rPr>
        <w:t>YJNA</w:t>
      </w:r>
      <w:r w:rsidRPr="008C3451">
        <w:rPr>
          <w:b/>
          <w:color w:val="000000"/>
          <w:kern w:val="0"/>
          <w:sz w:val="24"/>
          <w:szCs w:val="24"/>
          <w14:ligatures w14:val="none"/>
        </w:rPr>
        <w:t xml:space="preserve"> (SK)</w:t>
      </w:r>
    </w:p>
    <w:p w14:paraId="35A6AB77" w14:textId="6E17A7C2" w:rsidR="00737BC8" w:rsidRPr="008C3451" w:rsidRDefault="00737BC8" w:rsidP="00737BC8">
      <w:pPr>
        <w:pStyle w:val="Akapitzlist"/>
        <w:tabs>
          <w:tab w:val="left" w:pos="426"/>
        </w:tabs>
        <w:spacing w:line="252" w:lineRule="auto"/>
        <w:ind w:left="0"/>
        <w:jc w:val="both"/>
        <w:rPr>
          <w:color w:val="000000"/>
          <w:sz w:val="24"/>
          <w:szCs w:val="24"/>
        </w:rPr>
      </w:pPr>
      <w:r w:rsidRPr="008C3451">
        <w:rPr>
          <w:color w:val="000000"/>
          <w:sz w:val="24"/>
          <w:szCs w:val="24"/>
        </w:rPr>
        <w:t>Strefa komunikacyjna zgodnie z Rozporządzeniem w sprawie planu ogólnego, w swoim profilu podstawowym obejmuje: teren autostrady, teren drogi ekspresowej teren drogi głównej, teren komunikacji kolejowej i szynowej, teren komunikacji i kolei linowej, teren komunikacji wodnej, teren komunikacji lotniczej, teren obsługi komunikacji, teren ogrodów działkowych, tereny infrastruktury technicznej. W Planie ogólnym Gminy</w:t>
      </w:r>
      <w:r w:rsidR="00324D06">
        <w:rPr>
          <w:color w:val="000000"/>
          <w:sz w:val="24"/>
          <w:szCs w:val="24"/>
        </w:rPr>
        <w:t xml:space="preserve"> Miejskiej</w:t>
      </w:r>
      <w:r w:rsidRPr="008C3451">
        <w:rPr>
          <w:color w:val="000000"/>
          <w:sz w:val="24"/>
          <w:szCs w:val="24"/>
        </w:rPr>
        <w:t xml:space="preserve"> </w:t>
      </w:r>
      <w:r w:rsidR="00F23488">
        <w:rPr>
          <w:color w:val="000000"/>
          <w:sz w:val="24"/>
          <w:szCs w:val="24"/>
        </w:rPr>
        <w:lastRenderedPageBreak/>
        <w:t>Aleksandrów Kujawski</w:t>
      </w:r>
      <w:r w:rsidRPr="008C3451">
        <w:rPr>
          <w:color w:val="000000"/>
          <w:sz w:val="24"/>
          <w:szCs w:val="24"/>
        </w:rPr>
        <w:t>, stosownie do uwarunkowań lokalnych, wprowadzono funkcjonalności z profilu dodatkowego: teren drogi zbiorczej, teren usług handlu detalicznego, teren usług gastronomii, teren zieleni urządzonej, teren zieleni naturalnej.</w:t>
      </w:r>
    </w:p>
    <w:p w14:paraId="560CD38A" w14:textId="445C025E" w:rsidR="00737BC8" w:rsidRPr="008C3451" w:rsidRDefault="00737BC8" w:rsidP="00737BC8">
      <w:pPr>
        <w:pStyle w:val="Akapitzlist"/>
        <w:tabs>
          <w:tab w:val="left" w:pos="426"/>
        </w:tabs>
        <w:spacing w:line="252" w:lineRule="auto"/>
        <w:ind w:left="0"/>
        <w:jc w:val="both"/>
        <w:rPr>
          <w:color w:val="000000"/>
          <w:sz w:val="24"/>
          <w:szCs w:val="24"/>
        </w:rPr>
      </w:pPr>
      <w:r w:rsidRPr="008C3451">
        <w:rPr>
          <w:color w:val="000000"/>
          <w:sz w:val="24"/>
          <w:szCs w:val="24"/>
        </w:rPr>
        <w:t xml:space="preserve">W </w:t>
      </w:r>
      <w:r w:rsidR="00265DA7" w:rsidRPr="008C3451">
        <w:rPr>
          <w:color w:val="000000"/>
          <w:sz w:val="24"/>
          <w:szCs w:val="24"/>
        </w:rPr>
        <w:t xml:space="preserve">Planie Miasta </w:t>
      </w:r>
      <w:r w:rsidR="00F23488">
        <w:rPr>
          <w:color w:val="000000"/>
          <w:sz w:val="24"/>
          <w:szCs w:val="24"/>
        </w:rPr>
        <w:t>Aleksandrowa Kujawskiego</w:t>
      </w:r>
      <w:r w:rsidRPr="008C3451">
        <w:rPr>
          <w:color w:val="000000"/>
          <w:sz w:val="24"/>
          <w:szCs w:val="24"/>
        </w:rPr>
        <w:t xml:space="preserve"> wyznaczono </w:t>
      </w:r>
      <w:r w:rsidR="00324D06">
        <w:rPr>
          <w:color w:val="000000"/>
          <w:sz w:val="24"/>
          <w:szCs w:val="24"/>
        </w:rPr>
        <w:t>3</w:t>
      </w:r>
      <w:r w:rsidRPr="008C3451">
        <w:rPr>
          <w:color w:val="000000"/>
          <w:sz w:val="24"/>
          <w:szCs w:val="24"/>
        </w:rPr>
        <w:t xml:space="preserve"> stref</w:t>
      </w:r>
      <w:r w:rsidR="00324D06">
        <w:rPr>
          <w:color w:val="000000"/>
          <w:sz w:val="24"/>
          <w:szCs w:val="24"/>
        </w:rPr>
        <w:t>y</w:t>
      </w:r>
      <w:r w:rsidR="009B510C" w:rsidRPr="008C3451">
        <w:rPr>
          <w:color w:val="000000"/>
          <w:sz w:val="24"/>
          <w:szCs w:val="24"/>
        </w:rPr>
        <w:t xml:space="preserve"> komunikac</w:t>
      </w:r>
      <w:r w:rsidR="00CF0C00" w:rsidRPr="008C3451">
        <w:rPr>
          <w:color w:val="000000"/>
          <w:sz w:val="24"/>
          <w:szCs w:val="24"/>
        </w:rPr>
        <w:t>yjn</w:t>
      </w:r>
      <w:r w:rsidR="00324D06">
        <w:rPr>
          <w:color w:val="000000"/>
          <w:sz w:val="24"/>
          <w:szCs w:val="24"/>
        </w:rPr>
        <w:t>e</w:t>
      </w:r>
      <w:r w:rsidR="00CF0C00" w:rsidRPr="008C3451">
        <w:rPr>
          <w:color w:val="000000"/>
          <w:sz w:val="24"/>
          <w:szCs w:val="24"/>
        </w:rPr>
        <w:t xml:space="preserve"> –</w:t>
      </w:r>
      <w:r w:rsidRPr="008C3451">
        <w:rPr>
          <w:color w:val="000000"/>
          <w:sz w:val="24"/>
          <w:szCs w:val="24"/>
        </w:rPr>
        <w:t xml:space="preserve"> SK</w:t>
      </w:r>
      <w:r w:rsidR="00CF0C00" w:rsidRPr="008C3451">
        <w:rPr>
          <w:color w:val="000000"/>
          <w:sz w:val="24"/>
          <w:szCs w:val="24"/>
        </w:rPr>
        <w:t>,</w:t>
      </w:r>
      <w:r w:rsidRPr="008C3451">
        <w:rPr>
          <w:color w:val="000000"/>
          <w:sz w:val="24"/>
          <w:szCs w:val="24"/>
        </w:rPr>
        <w:t xml:space="preserve"> obejmując</w:t>
      </w:r>
      <w:r w:rsidR="00324D06">
        <w:rPr>
          <w:color w:val="000000"/>
          <w:sz w:val="24"/>
          <w:szCs w:val="24"/>
        </w:rPr>
        <w:t>e</w:t>
      </w:r>
      <w:r w:rsidRPr="008C3451">
        <w:rPr>
          <w:color w:val="000000"/>
          <w:sz w:val="24"/>
          <w:szCs w:val="24"/>
        </w:rPr>
        <w:t xml:space="preserve"> tereny dróg zbiorczych</w:t>
      </w:r>
      <w:r w:rsidR="00265DA7" w:rsidRPr="008C3451">
        <w:rPr>
          <w:color w:val="000000"/>
          <w:sz w:val="24"/>
          <w:szCs w:val="24"/>
        </w:rPr>
        <w:t xml:space="preserve"> (drogi wojewódzkie</w:t>
      </w:r>
      <w:r w:rsidR="00324D06">
        <w:rPr>
          <w:color w:val="000000"/>
          <w:sz w:val="24"/>
          <w:szCs w:val="24"/>
        </w:rPr>
        <w:t>j</w:t>
      </w:r>
      <w:r w:rsidR="00265DA7" w:rsidRPr="008C3451">
        <w:rPr>
          <w:color w:val="000000"/>
          <w:sz w:val="24"/>
          <w:szCs w:val="24"/>
        </w:rPr>
        <w:t>)</w:t>
      </w:r>
      <w:r w:rsidRPr="008C3451">
        <w:rPr>
          <w:color w:val="000000"/>
          <w:sz w:val="24"/>
          <w:szCs w:val="24"/>
        </w:rPr>
        <w:t xml:space="preserve"> oraz teren kolei</w:t>
      </w:r>
      <w:r w:rsidR="00265DA7" w:rsidRPr="008C3451">
        <w:rPr>
          <w:color w:val="000000"/>
          <w:sz w:val="24"/>
          <w:szCs w:val="24"/>
        </w:rPr>
        <w:t>.</w:t>
      </w:r>
    </w:p>
    <w:p w14:paraId="451C30C5" w14:textId="77777777" w:rsidR="00737BC8" w:rsidRPr="008C3451" w:rsidRDefault="00737BC8" w:rsidP="00737BC8">
      <w:pPr>
        <w:pStyle w:val="Akapitzlist"/>
        <w:tabs>
          <w:tab w:val="left" w:pos="426"/>
        </w:tabs>
        <w:spacing w:line="252" w:lineRule="auto"/>
        <w:ind w:left="0"/>
        <w:jc w:val="both"/>
        <w:rPr>
          <w:color w:val="000000"/>
          <w:sz w:val="24"/>
          <w:szCs w:val="24"/>
        </w:rPr>
      </w:pPr>
    </w:p>
    <w:p w14:paraId="6587D506" w14:textId="73611537" w:rsidR="00737BC8" w:rsidRPr="008C3451" w:rsidRDefault="00737BC8" w:rsidP="00737BC8">
      <w:pPr>
        <w:pStyle w:val="Akapitzlist"/>
        <w:tabs>
          <w:tab w:val="left" w:pos="426"/>
        </w:tabs>
        <w:spacing w:line="252" w:lineRule="auto"/>
        <w:ind w:left="0"/>
        <w:jc w:val="both"/>
        <w:rPr>
          <w:color w:val="000000"/>
          <w:kern w:val="0"/>
          <w:sz w:val="24"/>
          <w14:ligatures w14:val="none"/>
        </w:rPr>
      </w:pPr>
      <w:r w:rsidRPr="008C3451">
        <w:rPr>
          <w:color w:val="000000"/>
          <w:kern w:val="0"/>
          <w:sz w:val="24"/>
          <w14:ligatures w14:val="none"/>
        </w:rPr>
        <w:t>Wyznaczając tereny komunikacyjne w Planie ogólnym uwzględniono:</w:t>
      </w:r>
    </w:p>
    <w:p w14:paraId="71953B35" w14:textId="77777777" w:rsidR="00737BC8" w:rsidRPr="008C3451" w:rsidRDefault="00737BC8" w:rsidP="00737BC8">
      <w:pPr>
        <w:pStyle w:val="Akapitzlist"/>
        <w:tabs>
          <w:tab w:val="left" w:pos="426"/>
        </w:tabs>
        <w:spacing w:line="252" w:lineRule="auto"/>
        <w:ind w:left="0"/>
        <w:jc w:val="both"/>
        <w:rPr>
          <w:color w:val="000000"/>
          <w:kern w:val="0"/>
          <w:sz w:val="24"/>
          <w14:ligatures w14:val="none"/>
        </w:rPr>
      </w:pPr>
    </w:p>
    <w:p w14:paraId="050D5EE3" w14:textId="2734763C" w:rsidR="00737BC8" w:rsidRDefault="00265DA7" w:rsidP="00E246A1">
      <w:pPr>
        <w:pStyle w:val="Akapitzlist"/>
        <w:numPr>
          <w:ilvl w:val="0"/>
          <w:numId w:val="12"/>
        </w:numPr>
        <w:tabs>
          <w:tab w:val="left" w:pos="426"/>
        </w:tabs>
        <w:spacing w:line="252" w:lineRule="auto"/>
        <w:ind w:left="426" w:hanging="426"/>
        <w:jc w:val="both"/>
        <w:rPr>
          <w:kern w:val="0"/>
          <w:sz w:val="24"/>
          <w:szCs w:val="24"/>
          <w14:ligatures w14:val="none"/>
        </w:rPr>
      </w:pPr>
      <w:r w:rsidRPr="008C3451">
        <w:rPr>
          <w:color w:val="000000"/>
          <w:sz w:val="24"/>
          <w:szCs w:val="24"/>
        </w:rPr>
        <w:t xml:space="preserve">Na osi </w:t>
      </w:r>
      <w:r w:rsidR="002E4953">
        <w:rPr>
          <w:color w:val="000000"/>
          <w:sz w:val="24"/>
          <w:szCs w:val="24"/>
        </w:rPr>
        <w:t>północ południe przebieg droga</w:t>
      </w:r>
      <w:r w:rsidRPr="008C3451">
        <w:rPr>
          <w:color w:val="000000"/>
          <w:sz w:val="24"/>
          <w:szCs w:val="24"/>
        </w:rPr>
        <w:t xml:space="preserve"> </w:t>
      </w:r>
      <w:r w:rsidR="002E4953">
        <w:rPr>
          <w:color w:val="000000"/>
          <w:sz w:val="24"/>
          <w:szCs w:val="24"/>
        </w:rPr>
        <w:t>wojewódzka</w:t>
      </w:r>
      <w:r w:rsidRPr="008C3451">
        <w:rPr>
          <w:color w:val="000000"/>
          <w:sz w:val="24"/>
          <w:szCs w:val="24"/>
        </w:rPr>
        <w:t xml:space="preserve"> Nr </w:t>
      </w:r>
      <w:r w:rsidR="002E4953">
        <w:rPr>
          <w:color w:val="000000"/>
          <w:sz w:val="24"/>
          <w:szCs w:val="24"/>
        </w:rPr>
        <w:t>266 (DW266)</w:t>
      </w:r>
      <w:r w:rsidRPr="008C3451">
        <w:rPr>
          <w:color w:val="000000"/>
          <w:sz w:val="24"/>
          <w:szCs w:val="24"/>
        </w:rPr>
        <w:t xml:space="preserve"> </w:t>
      </w:r>
      <w:r w:rsidR="002E4953">
        <w:rPr>
          <w:color w:val="000000"/>
          <w:sz w:val="24"/>
          <w:szCs w:val="24"/>
        </w:rPr>
        <w:t>Ciechocinek - Konin</w:t>
      </w:r>
      <w:r w:rsidR="00737BC8" w:rsidRPr="008C3451">
        <w:rPr>
          <w:kern w:val="0"/>
          <w:sz w:val="24"/>
          <w:szCs w:val="24"/>
          <w14:ligatures w14:val="none"/>
        </w:rPr>
        <w:t xml:space="preserve">. </w:t>
      </w:r>
    </w:p>
    <w:p w14:paraId="7165F891" w14:textId="07F46D6B" w:rsidR="003E64EC" w:rsidRPr="002E4953" w:rsidRDefault="002E4953" w:rsidP="002E4953">
      <w:pPr>
        <w:pStyle w:val="Akapitzlist"/>
        <w:numPr>
          <w:ilvl w:val="0"/>
          <w:numId w:val="12"/>
        </w:numPr>
        <w:tabs>
          <w:tab w:val="left" w:pos="426"/>
        </w:tabs>
        <w:spacing w:line="252" w:lineRule="auto"/>
        <w:ind w:left="426" w:hanging="426"/>
        <w:jc w:val="both"/>
        <w:rPr>
          <w:kern w:val="0"/>
          <w:sz w:val="24"/>
          <w:szCs w:val="24"/>
          <w14:ligatures w14:val="none"/>
        </w:rPr>
      </w:pPr>
      <w:r w:rsidRPr="002E4953">
        <w:rPr>
          <w:kern w:val="0"/>
          <w:sz w:val="24"/>
          <w:szCs w:val="24"/>
          <w14:ligatures w14:val="none"/>
        </w:rPr>
        <w:t>Linia kolejowa nr 245 Aleksandrów Kujawski – Ciechocinek</w:t>
      </w:r>
      <w:r w:rsidRPr="002E4953">
        <w:rPr>
          <w:kern w:val="0"/>
          <w:sz w:val="28"/>
          <w:szCs w:val="24"/>
          <w14:ligatures w14:val="none"/>
        </w:rPr>
        <w:t xml:space="preserve">, </w:t>
      </w:r>
      <w:r w:rsidRPr="002E4953">
        <w:rPr>
          <w:kern w:val="0"/>
          <w:sz w:val="24"/>
          <w:szCs w:val="24"/>
          <w14:ligatures w14:val="none"/>
        </w:rPr>
        <w:t>zelektryfikowana</w:t>
      </w:r>
      <w:r w:rsidRPr="002E4953">
        <w:rPr>
          <w:kern w:val="0"/>
          <w:sz w:val="28"/>
          <w:szCs w:val="24"/>
          <w14:ligatures w14:val="none"/>
        </w:rPr>
        <w:t xml:space="preserve">. </w:t>
      </w:r>
    </w:p>
    <w:p w14:paraId="47166695" w14:textId="5180FEE6" w:rsidR="002E4953" w:rsidRPr="002E4953" w:rsidRDefault="002E4953" w:rsidP="002E4953">
      <w:pPr>
        <w:pStyle w:val="Akapitzlist"/>
        <w:numPr>
          <w:ilvl w:val="0"/>
          <w:numId w:val="12"/>
        </w:numPr>
        <w:tabs>
          <w:tab w:val="left" w:pos="426"/>
        </w:tabs>
        <w:spacing w:line="252" w:lineRule="auto"/>
        <w:ind w:left="426" w:hanging="426"/>
        <w:jc w:val="both"/>
        <w:rPr>
          <w:kern w:val="0"/>
          <w:szCs w:val="24"/>
          <w14:ligatures w14:val="none"/>
        </w:rPr>
      </w:pPr>
      <w:r w:rsidRPr="002E4953">
        <w:rPr>
          <w:kern w:val="0"/>
          <w:sz w:val="24"/>
          <w:szCs w:val="24"/>
          <w14:ligatures w14:val="none"/>
        </w:rPr>
        <w:t>Linia kolejowa nr 18 Kutno – Piła Główna odcinek Włocławek Brzezie- Toruń Główny, zelektryfikowana,</w:t>
      </w:r>
    </w:p>
    <w:p w14:paraId="7596012C" w14:textId="77777777" w:rsidR="003E64EC" w:rsidRPr="008C3451" w:rsidRDefault="003E64EC" w:rsidP="003E64EC">
      <w:pPr>
        <w:pStyle w:val="Akapitzlist"/>
        <w:rPr>
          <w:kern w:val="0"/>
          <w:sz w:val="24"/>
          <w:szCs w:val="24"/>
          <w14:ligatures w14:val="none"/>
        </w:rPr>
      </w:pPr>
    </w:p>
    <w:p w14:paraId="7DA36C6B" w14:textId="77777777" w:rsidR="00CF0C00" w:rsidRPr="008C3451" w:rsidRDefault="00CF0C00" w:rsidP="00CF0C00">
      <w:pPr>
        <w:pStyle w:val="Akapitzlist"/>
        <w:spacing w:after="0"/>
        <w:ind w:left="360"/>
        <w:rPr>
          <w:rFonts w:cs="Arial"/>
          <w:b/>
          <w:color w:val="808080" w:themeColor="background1" w:themeShade="80"/>
          <w:sz w:val="28"/>
          <w:szCs w:val="24"/>
        </w:rPr>
      </w:pPr>
    </w:p>
    <w:p w14:paraId="5D2BF3A8" w14:textId="066AAAFC" w:rsidR="007E0A4B" w:rsidRPr="008C3451" w:rsidRDefault="007E0A4B" w:rsidP="00E246A1">
      <w:pPr>
        <w:pStyle w:val="Akapitzlist"/>
        <w:numPr>
          <w:ilvl w:val="0"/>
          <w:numId w:val="1"/>
        </w:numPr>
        <w:spacing w:after="0"/>
        <w:rPr>
          <w:rFonts w:cs="Arial"/>
          <w:b/>
          <w:color w:val="808080" w:themeColor="background1" w:themeShade="80"/>
          <w:sz w:val="28"/>
          <w:szCs w:val="24"/>
        </w:rPr>
      </w:pPr>
      <w:r w:rsidRPr="008C3451">
        <w:rPr>
          <w:rFonts w:cs="Arial"/>
          <w:b/>
          <w:color w:val="808080" w:themeColor="background1" w:themeShade="80"/>
          <w:sz w:val="28"/>
          <w:szCs w:val="24"/>
        </w:rPr>
        <w:t>ZAPOTRZEBOWANIE NA NOWĄ ZABUDOWĘ MIESZKANIOWĄ W GMINIE</w:t>
      </w:r>
      <w:r w:rsidR="003B5930" w:rsidRPr="008C3451">
        <w:rPr>
          <w:rFonts w:cs="Arial"/>
          <w:b/>
          <w:color w:val="808080" w:themeColor="background1" w:themeShade="80"/>
          <w:sz w:val="28"/>
          <w:szCs w:val="24"/>
        </w:rPr>
        <w:t xml:space="preserve"> MIEJSKIEJ</w:t>
      </w:r>
      <w:r w:rsidRPr="008C3451">
        <w:rPr>
          <w:rFonts w:cs="Arial"/>
          <w:b/>
          <w:color w:val="808080" w:themeColor="background1" w:themeShade="80"/>
          <w:sz w:val="28"/>
          <w:szCs w:val="24"/>
        </w:rPr>
        <w:t xml:space="preserve"> </w:t>
      </w:r>
      <w:r w:rsidR="00F23488">
        <w:rPr>
          <w:rFonts w:cs="Arial"/>
          <w:b/>
          <w:color w:val="808080" w:themeColor="background1" w:themeShade="80"/>
          <w:sz w:val="28"/>
          <w:szCs w:val="24"/>
        </w:rPr>
        <w:t>ALEKSANDRÓW KUJAWSKI</w:t>
      </w:r>
    </w:p>
    <w:p w14:paraId="2CFCF81E" w14:textId="77777777" w:rsidR="003647E0" w:rsidRDefault="007E0A4B" w:rsidP="00C35F14">
      <w:pPr>
        <w:spacing w:after="0"/>
        <w:jc w:val="both"/>
        <w:rPr>
          <w:rFonts w:cs="Arial"/>
          <w:b/>
          <w:color w:val="000000"/>
          <w:sz w:val="24"/>
          <w:szCs w:val="24"/>
        </w:rPr>
      </w:pPr>
      <w:r w:rsidRPr="008C3451">
        <w:rPr>
          <w:rFonts w:cs="Arial"/>
          <w:b/>
          <w:color w:val="000000"/>
          <w:sz w:val="24"/>
          <w:szCs w:val="24"/>
        </w:rPr>
        <w:br/>
      </w:r>
      <w:r w:rsidR="000D4F99" w:rsidRPr="00C35F14">
        <w:rPr>
          <w:rFonts w:cs="Arial"/>
          <w:color w:val="000000"/>
          <w:sz w:val="24"/>
          <w:szCs w:val="24"/>
        </w:rPr>
        <w:t>Na podstawie rozporządzenia Ministra Rozwoju i Technologii z dnia 8 grudnia 2023 r. w sprawie projektu planu ogólnego gminy, dokumentowania prac planistycznych w zakresie tego planu oraz wydawania z niego wypisów i wyrysów (Dz. U. z 2023 r. poz. 2758) zapotrzebowanie na nową zabudowę mieszkaniową obliczono zgodnie ze wzorem</w:t>
      </w:r>
      <w:r w:rsidR="000D4F99" w:rsidRPr="00C35F14">
        <w:rPr>
          <w:rFonts w:cs="Arial"/>
          <w:color w:val="000000"/>
          <w:sz w:val="24"/>
          <w:szCs w:val="24"/>
        </w:rPr>
        <w:br/>
      </w:r>
      <w:r w:rsidR="000D4F99" w:rsidRPr="00C35F14">
        <w:rPr>
          <w:rFonts w:cs="Arial"/>
          <w:b/>
          <w:color w:val="000000"/>
          <w:sz w:val="24"/>
          <w:szCs w:val="24"/>
        </w:rPr>
        <w:t>ZAP = M20 – PUM0 / P20</w:t>
      </w:r>
    </w:p>
    <w:p w14:paraId="51F97432" w14:textId="77777777" w:rsidR="003647E0" w:rsidRDefault="000D4F99" w:rsidP="00C35F14">
      <w:pPr>
        <w:spacing w:after="0"/>
        <w:jc w:val="both"/>
        <w:rPr>
          <w:rFonts w:cs="Arial"/>
          <w:color w:val="000000"/>
          <w:sz w:val="24"/>
          <w:szCs w:val="24"/>
        </w:rPr>
      </w:pPr>
      <w:r w:rsidRPr="00C35F14">
        <w:rPr>
          <w:rFonts w:cs="Arial"/>
          <w:color w:val="000000"/>
          <w:sz w:val="24"/>
          <w:szCs w:val="24"/>
        </w:rPr>
        <w:t>Gdzie:</w:t>
      </w:r>
      <w:r w:rsidRPr="00C35F14">
        <w:rPr>
          <w:rFonts w:cs="Arial"/>
          <w:color w:val="000000"/>
          <w:sz w:val="24"/>
          <w:szCs w:val="24"/>
        </w:rPr>
        <w:br/>
      </w:r>
      <w:r w:rsidRPr="00C35F14">
        <w:rPr>
          <w:rFonts w:cs="Arial"/>
          <w:b/>
          <w:color w:val="000000"/>
          <w:sz w:val="24"/>
          <w:szCs w:val="24"/>
        </w:rPr>
        <w:t>ZAP</w:t>
      </w:r>
      <w:r w:rsidRPr="00C35F14">
        <w:rPr>
          <w:rFonts w:cs="Arial"/>
          <w:color w:val="000000"/>
          <w:sz w:val="24"/>
          <w:szCs w:val="24"/>
        </w:rPr>
        <w:t xml:space="preserve"> - zapotrzebowanie na nową zabudowę mieszkaniową,</w:t>
      </w:r>
    </w:p>
    <w:p w14:paraId="73C75DF5" w14:textId="77777777" w:rsidR="003647E0" w:rsidRDefault="000D4F99" w:rsidP="00C35F14">
      <w:pPr>
        <w:spacing w:after="0"/>
        <w:jc w:val="both"/>
        <w:rPr>
          <w:rFonts w:cs="Arial"/>
          <w:color w:val="000000"/>
          <w:sz w:val="24"/>
          <w:szCs w:val="24"/>
        </w:rPr>
      </w:pPr>
      <w:r w:rsidRPr="00C35F14">
        <w:rPr>
          <w:rFonts w:cs="Arial"/>
          <w:color w:val="000000"/>
          <w:sz w:val="24"/>
          <w:szCs w:val="24"/>
        </w:rPr>
        <w:t>M20 - prognozowana liczba mieszkańców gminy w oparciu o dane udostępnione przez</w:t>
      </w:r>
      <w:r w:rsidRPr="00C35F14">
        <w:rPr>
          <w:rFonts w:cs="Arial"/>
          <w:color w:val="000000"/>
          <w:sz w:val="24"/>
          <w:szCs w:val="24"/>
        </w:rPr>
        <w:br/>
        <w:t>statystykę publiczną powiększona o 5%,</w:t>
      </w:r>
    </w:p>
    <w:p w14:paraId="744CF429" w14:textId="77777777" w:rsidR="003647E0" w:rsidRDefault="000D4F99" w:rsidP="00C35F14">
      <w:pPr>
        <w:spacing w:after="0"/>
        <w:jc w:val="both"/>
        <w:rPr>
          <w:rFonts w:cs="Arial"/>
          <w:b/>
          <w:color w:val="000000"/>
          <w:sz w:val="24"/>
          <w:szCs w:val="24"/>
        </w:rPr>
      </w:pPr>
      <w:r w:rsidRPr="00C35F14">
        <w:rPr>
          <w:rFonts w:cs="Arial"/>
          <w:b/>
          <w:color w:val="000000"/>
          <w:sz w:val="24"/>
          <w:szCs w:val="24"/>
        </w:rPr>
        <w:t>PUM0</w:t>
      </w:r>
      <w:r w:rsidRPr="00C35F14">
        <w:rPr>
          <w:rFonts w:cs="Arial"/>
          <w:color w:val="000000"/>
          <w:sz w:val="24"/>
          <w:szCs w:val="24"/>
        </w:rPr>
        <w:t xml:space="preserve"> - łączna powierzchnia użytkowa mieszkań w gminie zgodna z najnowszymi danymi,</w:t>
      </w:r>
      <w:r w:rsidRPr="00C35F14">
        <w:rPr>
          <w:rFonts w:cs="Arial"/>
          <w:color w:val="000000"/>
          <w:sz w:val="24"/>
          <w:szCs w:val="24"/>
        </w:rPr>
        <w:br/>
      </w:r>
      <w:r w:rsidRPr="00C35F14">
        <w:rPr>
          <w:rFonts w:cs="Arial"/>
          <w:b/>
          <w:color w:val="000000"/>
          <w:sz w:val="24"/>
          <w:szCs w:val="24"/>
        </w:rPr>
        <w:t xml:space="preserve">P20 </w:t>
      </w:r>
      <w:r w:rsidRPr="00C35F14">
        <w:rPr>
          <w:rFonts w:cs="Arial"/>
          <w:color w:val="000000"/>
          <w:sz w:val="24"/>
          <w:szCs w:val="24"/>
        </w:rPr>
        <w:t>- prognozowana powierzchnia użytkowa mieszkań w gminie na jednego mieszkańca.</w:t>
      </w:r>
      <w:r w:rsidRPr="00C35F14">
        <w:rPr>
          <w:rFonts w:cs="Arial"/>
          <w:color w:val="000000"/>
          <w:sz w:val="24"/>
          <w:szCs w:val="24"/>
        </w:rPr>
        <w:br/>
      </w:r>
      <w:r w:rsidRPr="00C35F14">
        <w:rPr>
          <w:rFonts w:cs="Arial"/>
          <w:color w:val="000000"/>
          <w:sz w:val="24"/>
          <w:szCs w:val="24"/>
        </w:rPr>
        <w:sym w:font="Symbol" w:char="F0B7"/>
      </w:r>
      <w:r w:rsidRPr="00C35F14">
        <w:rPr>
          <w:rFonts w:cs="Arial"/>
          <w:color w:val="000000"/>
          <w:sz w:val="24"/>
          <w:szCs w:val="24"/>
        </w:rPr>
        <w:t xml:space="preserve"> Prognozowana liczba mieszkańców powiększona o 5% - </w:t>
      </w:r>
      <w:r w:rsidRPr="00C35F14">
        <w:rPr>
          <w:rFonts w:cs="Arial"/>
          <w:b/>
          <w:color w:val="000000"/>
          <w:sz w:val="24"/>
          <w:szCs w:val="24"/>
        </w:rPr>
        <w:t>M20</w:t>
      </w:r>
    </w:p>
    <w:p w14:paraId="722177B6" w14:textId="77777777" w:rsidR="003647E0" w:rsidRDefault="000D4F99" w:rsidP="00C35F14">
      <w:pPr>
        <w:spacing w:after="0"/>
        <w:jc w:val="both"/>
        <w:rPr>
          <w:rFonts w:cs="Arial"/>
          <w:color w:val="000000"/>
          <w:sz w:val="24"/>
          <w:szCs w:val="24"/>
        </w:rPr>
      </w:pPr>
      <w:r w:rsidRPr="00C35F14">
        <w:rPr>
          <w:rFonts w:cs="Arial"/>
          <w:color w:val="000000"/>
          <w:sz w:val="24"/>
          <w:szCs w:val="24"/>
        </w:rPr>
        <w:br/>
        <w:t>Zgodnie z danymi opracowanymi przez statystykę publiczną w zakresie prognozowanej liczby mieszkańców Miasta Aleksandrów Kujawski (Prognoza ludności dla gmin na lata 2023-2060) udostępnioną przez Główny Urząd Statystyczny (aktualizacja z 18.07.2024 r.) przyjęto dane wynikające z w/w prognozy demograficznej dla Miasta Aleksandrów Kujawski, a następnie powiększono ją o 5%.</w:t>
      </w:r>
    </w:p>
    <w:p w14:paraId="37A070A2" w14:textId="77777777" w:rsidR="003647E0" w:rsidRDefault="000D4F99" w:rsidP="00C35F14">
      <w:pPr>
        <w:spacing w:after="0"/>
        <w:jc w:val="both"/>
        <w:rPr>
          <w:rFonts w:cs="Arial"/>
          <w:i/>
          <w:iCs/>
          <w:color w:val="000000"/>
          <w:sz w:val="24"/>
          <w:szCs w:val="24"/>
        </w:rPr>
      </w:pPr>
      <w:r w:rsidRPr="00C35F14">
        <w:rPr>
          <w:rFonts w:cs="Arial"/>
          <w:color w:val="000000"/>
          <w:sz w:val="24"/>
          <w:szCs w:val="24"/>
        </w:rPr>
        <w:t xml:space="preserve">Prognozowana liczba ludności dla Miasta Aleksandrów Kujawski obejmująca najbliższe 20 lat (2043 r.) wynosi 10912 osób. </w:t>
      </w:r>
      <w:r w:rsidRPr="00C35F14">
        <w:rPr>
          <w:rFonts w:cs="Arial"/>
          <w:i/>
          <w:iCs/>
          <w:color w:val="000000"/>
          <w:sz w:val="24"/>
          <w:szCs w:val="24"/>
        </w:rPr>
        <w:t>Źródło: GUS dane wg stanu z 10.06.2024 r.</w:t>
      </w:r>
    </w:p>
    <w:p w14:paraId="2B989621" w14:textId="77777777" w:rsidR="003647E0" w:rsidRDefault="000D4F99" w:rsidP="00C35F14">
      <w:pPr>
        <w:spacing w:after="0"/>
        <w:jc w:val="both"/>
        <w:rPr>
          <w:rFonts w:cs="Arial"/>
          <w:b/>
          <w:color w:val="000000"/>
          <w:sz w:val="24"/>
          <w:szCs w:val="24"/>
        </w:rPr>
      </w:pPr>
      <w:r w:rsidRPr="00C35F14">
        <w:rPr>
          <w:rFonts w:cs="Arial"/>
          <w:color w:val="000000"/>
          <w:sz w:val="24"/>
          <w:szCs w:val="24"/>
        </w:rPr>
        <w:br/>
        <w:t>Uwzględniając powyższą prognozę demograficzną dla Miasta Aleksandrów Kujawski prognozowana liczba mieszkańców w roku 2043 tj. za 20 lat powiększona o 5% wynosi:</w:t>
      </w:r>
      <w:r w:rsidRPr="00C35F14">
        <w:rPr>
          <w:rFonts w:cs="Arial"/>
          <w:color w:val="000000"/>
          <w:sz w:val="24"/>
          <w:szCs w:val="24"/>
        </w:rPr>
        <w:br/>
      </w:r>
      <w:r w:rsidRPr="00C35F14">
        <w:rPr>
          <w:rFonts w:cs="Arial"/>
          <w:b/>
          <w:color w:val="000000"/>
          <w:sz w:val="24"/>
          <w:szCs w:val="24"/>
        </w:rPr>
        <w:t>M20 = 10912 x 1,05 = 11458 osób</w:t>
      </w:r>
    </w:p>
    <w:p w14:paraId="70E0CED8" w14:textId="77777777" w:rsidR="003647E0" w:rsidRDefault="000D4F99" w:rsidP="00C35F14">
      <w:pPr>
        <w:spacing w:after="0"/>
        <w:jc w:val="both"/>
        <w:rPr>
          <w:rFonts w:cs="Arial"/>
          <w:color w:val="000000"/>
          <w:sz w:val="24"/>
          <w:szCs w:val="24"/>
          <w:vertAlign w:val="superscript"/>
        </w:rPr>
      </w:pPr>
      <w:r w:rsidRPr="00C35F14">
        <w:rPr>
          <w:rFonts w:cs="Arial"/>
          <w:color w:val="000000"/>
          <w:sz w:val="24"/>
          <w:szCs w:val="24"/>
        </w:rPr>
        <w:lastRenderedPageBreak/>
        <w:sym w:font="Symbol" w:char="F0B7"/>
      </w:r>
      <w:r w:rsidRPr="00C35F14">
        <w:rPr>
          <w:rFonts w:cs="Arial"/>
          <w:color w:val="000000"/>
          <w:sz w:val="24"/>
          <w:szCs w:val="24"/>
        </w:rPr>
        <w:t xml:space="preserve"> Łączna powierzchnia użytkowa mieszkań w gminie – </w:t>
      </w:r>
      <w:r w:rsidRPr="00C35F14">
        <w:rPr>
          <w:rFonts w:cs="Arial"/>
          <w:b/>
          <w:color w:val="000000"/>
          <w:sz w:val="24"/>
          <w:szCs w:val="24"/>
        </w:rPr>
        <w:t>PUM0</w:t>
      </w:r>
      <w:r w:rsidRPr="00C35F14">
        <w:rPr>
          <w:rFonts w:cs="Arial"/>
          <w:color w:val="000000"/>
          <w:sz w:val="24"/>
          <w:szCs w:val="24"/>
        </w:rPr>
        <w:t xml:space="preserve">  zgodnie z danymi z GUS (na rok 2023) wynosi 342251 m</w:t>
      </w:r>
      <w:r w:rsidRPr="00C35F14">
        <w:rPr>
          <w:rFonts w:cs="Arial"/>
          <w:color w:val="000000"/>
          <w:sz w:val="24"/>
          <w:szCs w:val="24"/>
          <w:vertAlign w:val="superscript"/>
        </w:rPr>
        <w:t>2</w:t>
      </w:r>
    </w:p>
    <w:p w14:paraId="44E6FF20" w14:textId="7E701BC8" w:rsidR="003647E0" w:rsidRDefault="000D4F99" w:rsidP="00C35F14">
      <w:pPr>
        <w:spacing w:after="0"/>
        <w:jc w:val="both"/>
        <w:rPr>
          <w:rFonts w:cs="Arial"/>
          <w:b/>
          <w:color w:val="000000"/>
          <w:sz w:val="24"/>
          <w:szCs w:val="24"/>
        </w:rPr>
      </w:pPr>
      <w:r w:rsidRPr="00C35F14">
        <w:rPr>
          <w:rFonts w:cs="Arial"/>
          <w:b/>
          <w:color w:val="000000"/>
          <w:sz w:val="24"/>
          <w:szCs w:val="24"/>
        </w:rPr>
        <w:t>PUM0 = 342251 m2</w:t>
      </w:r>
    </w:p>
    <w:p w14:paraId="0BC17B53" w14:textId="77777777" w:rsidR="003647E0" w:rsidRDefault="000D4F99" w:rsidP="00C35F14">
      <w:pPr>
        <w:spacing w:after="0"/>
        <w:jc w:val="both"/>
        <w:rPr>
          <w:rFonts w:cs="Arial"/>
          <w:color w:val="000000"/>
          <w:sz w:val="24"/>
          <w:szCs w:val="24"/>
        </w:rPr>
      </w:pPr>
      <w:r w:rsidRPr="00C35F14">
        <w:rPr>
          <w:rFonts w:cs="Arial"/>
          <w:color w:val="000000"/>
          <w:sz w:val="24"/>
          <w:szCs w:val="24"/>
        </w:rPr>
        <w:sym w:font="Symbol" w:char="F0B7"/>
      </w:r>
      <w:r w:rsidRPr="00C35F14">
        <w:rPr>
          <w:rFonts w:cs="Arial"/>
          <w:color w:val="000000"/>
          <w:sz w:val="24"/>
          <w:szCs w:val="24"/>
        </w:rPr>
        <w:t xml:space="preserve"> Prognozowana powierzchnia użytkowa mieszkań w gminie na jednego mieszkańca – P20</w:t>
      </w:r>
      <w:r w:rsidRPr="00C35F14">
        <w:rPr>
          <w:rFonts w:cs="Arial"/>
          <w:color w:val="000000"/>
          <w:sz w:val="24"/>
          <w:szCs w:val="24"/>
        </w:rPr>
        <w:br/>
        <w:t>Prognozowaną powierzchnię użytkową mieszkań w gminie na jednego mieszkańca obliczona według następującego wzoru:</w:t>
      </w:r>
    </w:p>
    <w:p w14:paraId="141831D6" w14:textId="77777777" w:rsidR="003647E0" w:rsidRDefault="000D4F99" w:rsidP="00C35F14">
      <w:pPr>
        <w:spacing w:after="0"/>
        <w:jc w:val="both"/>
        <w:rPr>
          <w:rFonts w:cs="Arial"/>
          <w:b/>
          <w:color w:val="000000"/>
          <w:sz w:val="24"/>
          <w:szCs w:val="24"/>
        </w:rPr>
      </w:pPr>
      <w:r w:rsidRPr="00C35F14">
        <w:rPr>
          <w:rFonts w:cs="Arial"/>
          <w:b/>
          <w:color w:val="000000"/>
          <w:sz w:val="24"/>
          <w:szCs w:val="24"/>
        </w:rPr>
        <w:t>P20 = 3P0 – 2P-10</w:t>
      </w:r>
    </w:p>
    <w:p w14:paraId="72A09B88" w14:textId="77777777" w:rsidR="003647E0" w:rsidRDefault="000D4F99" w:rsidP="00C35F14">
      <w:pPr>
        <w:spacing w:after="0"/>
        <w:jc w:val="both"/>
        <w:rPr>
          <w:rFonts w:cs="Arial"/>
          <w:color w:val="000000"/>
          <w:sz w:val="24"/>
          <w:szCs w:val="24"/>
        </w:rPr>
      </w:pPr>
      <w:r w:rsidRPr="00C35F14">
        <w:rPr>
          <w:rFonts w:cs="Arial"/>
          <w:color w:val="000000"/>
          <w:sz w:val="24"/>
          <w:szCs w:val="24"/>
        </w:rPr>
        <w:t>Gdzie:</w:t>
      </w:r>
      <w:r w:rsidRPr="00C35F14">
        <w:rPr>
          <w:rFonts w:cs="Arial"/>
          <w:color w:val="000000"/>
          <w:sz w:val="24"/>
          <w:szCs w:val="24"/>
        </w:rPr>
        <w:br/>
      </w:r>
      <w:r w:rsidRPr="00C35F14">
        <w:rPr>
          <w:rFonts w:cs="Arial"/>
          <w:b/>
          <w:color w:val="000000"/>
          <w:sz w:val="24"/>
          <w:szCs w:val="24"/>
        </w:rPr>
        <w:t>P0 -</w:t>
      </w:r>
      <w:r w:rsidRPr="00C35F14">
        <w:rPr>
          <w:rFonts w:cs="Arial"/>
          <w:color w:val="000000"/>
          <w:sz w:val="24"/>
          <w:szCs w:val="24"/>
        </w:rPr>
        <w:t xml:space="preserve"> powierzchnia użytkowa mieszkań w mieście na jednego mieszkańca zgodnie z GUS (na rok 2023) wynosi 29,8 m2/os. </w:t>
      </w:r>
    </w:p>
    <w:p w14:paraId="5D0E15DC" w14:textId="77777777" w:rsidR="003647E0" w:rsidRDefault="000D4F99" w:rsidP="00C35F14">
      <w:pPr>
        <w:spacing w:after="0"/>
        <w:jc w:val="both"/>
        <w:rPr>
          <w:rFonts w:cs="Arial"/>
          <w:color w:val="000000"/>
          <w:sz w:val="24"/>
          <w:szCs w:val="24"/>
        </w:rPr>
      </w:pPr>
      <w:r w:rsidRPr="00C35F14">
        <w:rPr>
          <w:rFonts w:cs="Arial"/>
          <w:color w:val="000000"/>
          <w:sz w:val="24"/>
          <w:szCs w:val="24"/>
        </w:rPr>
        <w:t>–</w:t>
      </w:r>
      <w:r w:rsidR="003647E0">
        <w:rPr>
          <w:rFonts w:cs="Arial"/>
          <w:color w:val="000000"/>
          <w:sz w:val="24"/>
          <w:szCs w:val="24"/>
        </w:rPr>
        <w:t xml:space="preserve"> najnowsze dane </w:t>
      </w:r>
      <w:r w:rsidRPr="00C35F14">
        <w:rPr>
          <w:rFonts w:cs="Arial"/>
          <w:b/>
          <w:color w:val="000000"/>
          <w:sz w:val="24"/>
          <w:szCs w:val="24"/>
        </w:rPr>
        <w:t>P-10</w:t>
      </w:r>
      <w:r w:rsidRPr="00C35F14">
        <w:rPr>
          <w:rFonts w:cs="Arial"/>
          <w:color w:val="000000"/>
          <w:sz w:val="24"/>
          <w:szCs w:val="24"/>
        </w:rPr>
        <w:t xml:space="preserve"> - powierzchni użytkowa mieszkań w gminie na jednego mieszkańca zgodnie z GUS, według stanu na 10 lat przed rokiem, z którego pochodzą najnowsze dane wynosi 24,2 m2/os (rok 2013)</w:t>
      </w:r>
    </w:p>
    <w:p w14:paraId="6C414805" w14:textId="6329A578" w:rsidR="003647E0" w:rsidRDefault="000D4F99" w:rsidP="00C35F14">
      <w:pPr>
        <w:spacing w:after="0"/>
        <w:jc w:val="both"/>
        <w:rPr>
          <w:rFonts w:cs="Arial"/>
          <w:color w:val="000000"/>
          <w:sz w:val="24"/>
          <w:szCs w:val="24"/>
        </w:rPr>
      </w:pPr>
      <w:r w:rsidRPr="00C35F14">
        <w:rPr>
          <w:rFonts w:cs="Arial"/>
          <w:color w:val="000000"/>
          <w:sz w:val="24"/>
          <w:szCs w:val="24"/>
        </w:rPr>
        <w:t>Tym samym:</w:t>
      </w:r>
    </w:p>
    <w:p w14:paraId="4676452F" w14:textId="4FBDE321" w:rsidR="000D4F99" w:rsidRPr="00C35F14" w:rsidRDefault="000D4F99" w:rsidP="00C35F14">
      <w:pPr>
        <w:spacing w:after="0"/>
        <w:jc w:val="both"/>
        <w:rPr>
          <w:rFonts w:cs="Arial"/>
          <w:color w:val="000000"/>
          <w:sz w:val="24"/>
          <w:szCs w:val="24"/>
        </w:rPr>
      </w:pPr>
      <w:r w:rsidRPr="00C35F14">
        <w:rPr>
          <w:rFonts w:cs="Arial"/>
          <w:b/>
          <w:color w:val="000000"/>
          <w:sz w:val="24"/>
          <w:szCs w:val="24"/>
        </w:rPr>
        <w:t>P20 = 3 x 29,8 m</w:t>
      </w:r>
      <w:r w:rsidRPr="00C35F14">
        <w:rPr>
          <w:rFonts w:cs="Arial"/>
          <w:b/>
          <w:color w:val="000000"/>
          <w:sz w:val="24"/>
          <w:szCs w:val="24"/>
          <w:vertAlign w:val="superscript"/>
        </w:rPr>
        <w:t xml:space="preserve">2 </w:t>
      </w:r>
      <w:r w:rsidRPr="00C35F14">
        <w:rPr>
          <w:rFonts w:cs="Arial"/>
          <w:b/>
          <w:color w:val="000000"/>
          <w:sz w:val="24"/>
          <w:szCs w:val="24"/>
        </w:rPr>
        <w:t>– 2 x 24,2 m</w:t>
      </w:r>
      <w:r w:rsidRPr="00C35F14">
        <w:rPr>
          <w:rFonts w:cs="Arial"/>
          <w:b/>
          <w:color w:val="000000"/>
          <w:sz w:val="24"/>
          <w:szCs w:val="24"/>
          <w:vertAlign w:val="superscript"/>
        </w:rPr>
        <w:t>2</w:t>
      </w:r>
      <w:r w:rsidRPr="00C35F14">
        <w:rPr>
          <w:rFonts w:cs="Arial"/>
          <w:b/>
          <w:color w:val="000000"/>
          <w:sz w:val="24"/>
          <w:szCs w:val="24"/>
        </w:rPr>
        <w:t xml:space="preserve"> = 89,4 m</w:t>
      </w:r>
      <w:r w:rsidRPr="00C35F14">
        <w:rPr>
          <w:rFonts w:cs="Arial"/>
          <w:b/>
          <w:color w:val="000000"/>
          <w:sz w:val="24"/>
          <w:szCs w:val="24"/>
          <w:vertAlign w:val="superscript"/>
        </w:rPr>
        <w:t>2</w:t>
      </w:r>
      <w:r w:rsidRPr="00C35F14">
        <w:rPr>
          <w:rFonts w:cs="Arial"/>
          <w:b/>
          <w:color w:val="000000"/>
          <w:sz w:val="24"/>
          <w:szCs w:val="24"/>
        </w:rPr>
        <w:t xml:space="preserve"> – 48,4 m</w:t>
      </w:r>
      <w:r w:rsidRPr="00C35F14">
        <w:rPr>
          <w:rFonts w:cs="Arial"/>
          <w:b/>
          <w:color w:val="000000"/>
          <w:sz w:val="24"/>
          <w:szCs w:val="24"/>
          <w:vertAlign w:val="superscript"/>
        </w:rPr>
        <w:t>2</w:t>
      </w:r>
      <w:r w:rsidRPr="00C35F14">
        <w:rPr>
          <w:rFonts w:cs="Arial"/>
          <w:b/>
          <w:color w:val="000000"/>
          <w:sz w:val="24"/>
          <w:szCs w:val="24"/>
        </w:rPr>
        <w:t xml:space="preserve"> = 41,0 m</w:t>
      </w:r>
      <w:r w:rsidRPr="00C35F14">
        <w:rPr>
          <w:rFonts w:cs="Arial"/>
          <w:b/>
          <w:color w:val="000000"/>
          <w:sz w:val="24"/>
          <w:szCs w:val="24"/>
          <w:vertAlign w:val="superscript"/>
        </w:rPr>
        <w:t>2</w:t>
      </w:r>
      <w:r w:rsidRPr="00C35F14">
        <w:rPr>
          <w:rFonts w:cs="Arial"/>
          <w:b/>
          <w:color w:val="000000"/>
          <w:sz w:val="24"/>
          <w:szCs w:val="24"/>
        </w:rPr>
        <w:t>/os.</w:t>
      </w:r>
    </w:p>
    <w:p w14:paraId="4248F311" w14:textId="77777777" w:rsidR="000D4F99" w:rsidRPr="00C35F14" w:rsidRDefault="000D4F99" w:rsidP="00C35F14">
      <w:pPr>
        <w:spacing w:after="0"/>
        <w:jc w:val="both"/>
        <w:rPr>
          <w:rFonts w:cs="Arial"/>
          <w:color w:val="000000"/>
          <w:sz w:val="24"/>
          <w:szCs w:val="24"/>
        </w:rPr>
      </w:pPr>
      <w:r w:rsidRPr="00C35F14">
        <w:rPr>
          <w:rFonts w:cs="Arial"/>
          <w:color w:val="000000"/>
          <w:sz w:val="24"/>
          <w:szCs w:val="24"/>
        </w:rPr>
        <w:t>Zgodnie z cytowanym rozporządzeniem §3 ust. 8 w przypadku gdy prognozowana powierzchnia użytkowa mieszkań w gminie na jednego mieszkańca (P</w:t>
      </w:r>
      <w:r w:rsidRPr="00C35F14">
        <w:rPr>
          <w:rFonts w:cs="Arial"/>
          <w:color w:val="000000"/>
          <w:sz w:val="24"/>
          <w:szCs w:val="24"/>
          <w:vertAlign w:val="subscript"/>
        </w:rPr>
        <w:t xml:space="preserve">20) </w:t>
      </w:r>
      <w:r w:rsidRPr="00C35F14">
        <w:rPr>
          <w:rFonts w:cs="Arial"/>
          <w:color w:val="000000"/>
          <w:sz w:val="24"/>
          <w:szCs w:val="24"/>
        </w:rPr>
        <w:t>wyznaczona jest mniejsza niż 40,0 m</w:t>
      </w:r>
      <w:r w:rsidRPr="00C35F14">
        <w:rPr>
          <w:rFonts w:cs="Arial"/>
          <w:color w:val="000000"/>
          <w:sz w:val="24"/>
          <w:szCs w:val="24"/>
          <w:vertAlign w:val="superscript"/>
        </w:rPr>
        <w:t>2</w:t>
      </w:r>
      <w:r w:rsidRPr="00C35F14">
        <w:rPr>
          <w:rFonts w:cs="Arial"/>
          <w:color w:val="000000"/>
          <w:sz w:val="24"/>
          <w:szCs w:val="24"/>
        </w:rPr>
        <w:t xml:space="preserve"> na jednego mieszkańca przyjęto wartość tego parametru wynoszącą 40,0 m</w:t>
      </w:r>
      <w:r w:rsidRPr="00C35F14">
        <w:rPr>
          <w:rFonts w:cs="Arial"/>
          <w:color w:val="000000"/>
          <w:sz w:val="24"/>
          <w:szCs w:val="24"/>
          <w:vertAlign w:val="superscript"/>
        </w:rPr>
        <w:t>2</w:t>
      </w:r>
      <w:r w:rsidRPr="00C35F14">
        <w:rPr>
          <w:rFonts w:cs="Arial"/>
          <w:color w:val="000000"/>
          <w:sz w:val="24"/>
          <w:szCs w:val="24"/>
        </w:rPr>
        <w:t xml:space="preserve"> na jednego mieszkańca. W analizowanym przypadku dla Miasta Aleksandrów Kujawski wartość ta wynosi 41,0 m</w:t>
      </w:r>
      <w:r w:rsidRPr="00C35F14">
        <w:rPr>
          <w:rFonts w:cs="Arial"/>
          <w:color w:val="000000"/>
          <w:sz w:val="24"/>
          <w:szCs w:val="24"/>
          <w:vertAlign w:val="superscript"/>
        </w:rPr>
        <w:t>2</w:t>
      </w:r>
      <w:r w:rsidRPr="00C35F14">
        <w:rPr>
          <w:rFonts w:cs="Arial"/>
          <w:color w:val="000000"/>
          <w:sz w:val="24"/>
          <w:szCs w:val="24"/>
        </w:rPr>
        <w:t>/os co oznacza że jest większa niż 40,0 m</w:t>
      </w:r>
      <w:r w:rsidRPr="00C35F14">
        <w:rPr>
          <w:rFonts w:cs="Arial"/>
          <w:color w:val="000000"/>
          <w:sz w:val="24"/>
          <w:szCs w:val="24"/>
          <w:vertAlign w:val="superscript"/>
        </w:rPr>
        <w:t>2</w:t>
      </w:r>
      <w:r w:rsidRPr="00C35F14">
        <w:rPr>
          <w:rFonts w:cs="Arial"/>
          <w:color w:val="000000"/>
          <w:sz w:val="24"/>
          <w:szCs w:val="24"/>
        </w:rPr>
        <w:t xml:space="preserve"> na jednego mieszkańca.</w:t>
      </w:r>
    </w:p>
    <w:p w14:paraId="5E4B0AAC" w14:textId="03A1A899" w:rsidR="003B5930" w:rsidRPr="008C3451" w:rsidRDefault="000D4F99" w:rsidP="00C35F14">
      <w:pPr>
        <w:spacing w:after="0"/>
        <w:jc w:val="both"/>
        <w:rPr>
          <w:rFonts w:cs="Arial"/>
          <w:b/>
          <w:color w:val="595959"/>
          <w:sz w:val="24"/>
          <w:szCs w:val="24"/>
        </w:rPr>
      </w:pPr>
      <w:r w:rsidRPr="00C35F14">
        <w:rPr>
          <w:rFonts w:cs="Arial"/>
          <w:color w:val="000000"/>
          <w:sz w:val="24"/>
          <w:szCs w:val="24"/>
        </w:rPr>
        <w:t xml:space="preserve"> Uwzględniając powyższe dane zapotrzebowanie na nową zabudowę mieszkaniową wynosi:</w:t>
      </w:r>
      <w:r w:rsidRPr="00C35F14">
        <w:rPr>
          <w:rFonts w:cs="Arial"/>
          <w:color w:val="000000"/>
          <w:sz w:val="24"/>
          <w:szCs w:val="24"/>
        </w:rPr>
        <w:br/>
      </w:r>
      <w:r w:rsidRPr="00C35F14">
        <w:rPr>
          <w:rFonts w:cs="Arial"/>
          <w:b/>
          <w:color w:val="000000"/>
          <w:sz w:val="24"/>
          <w:szCs w:val="24"/>
        </w:rPr>
        <w:t>ZAP = 11458 os – 342251 m</w:t>
      </w:r>
      <w:r w:rsidRPr="00C35F14">
        <w:rPr>
          <w:rFonts w:cs="Arial"/>
          <w:b/>
          <w:color w:val="000000"/>
          <w:sz w:val="24"/>
          <w:szCs w:val="24"/>
          <w:vertAlign w:val="superscript"/>
        </w:rPr>
        <w:t>2</w:t>
      </w:r>
      <w:r w:rsidRPr="00C35F14">
        <w:rPr>
          <w:rFonts w:cs="Arial"/>
          <w:b/>
          <w:color w:val="000000"/>
          <w:sz w:val="24"/>
          <w:szCs w:val="24"/>
        </w:rPr>
        <w:t xml:space="preserve">/ 41,0m2/os = 11458 os – 8347,6 os = </w:t>
      </w:r>
      <w:r w:rsidRPr="00C35F14">
        <w:rPr>
          <w:rFonts w:cs="Arial"/>
          <w:b/>
          <w:color w:val="000000"/>
          <w:sz w:val="24"/>
          <w:szCs w:val="24"/>
          <w:u w:val="single"/>
        </w:rPr>
        <w:t>3110,4 os</w:t>
      </w:r>
      <w:r w:rsidRPr="00C35F14">
        <w:rPr>
          <w:rFonts w:cs="Arial"/>
          <w:b/>
          <w:color w:val="000000"/>
          <w:sz w:val="24"/>
          <w:szCs w:val="24"/>
        </w:rPr>
        <w:br/>
      </w:r>
    </w:p>
    <w:p w14:paraId="37271D44" w14:textId="19F1B308" w:rsidR="005829C9" w:rsidRPr="008C3451" w:rsidRDefault="005829C9" w:rsidP="003B5930">
      <w:pPr>
        <w:pStyle w:val="Akapitzlist"/>
        <w:tabs>
          <w:tab w:val="left" w:pos="426"/>
        </w:tabs>
        <w:spacing w:after="0"/>
        <w:ind w:left="0"/>
        <w:jc w:val="both"/>
        <w:rPr>
          <w:b/>
          <w:color w:val="000000"/>
          <w:sz w:val="24"/>
          <w:szCs w:val="24"/>
        </w:rPr>
      </w:pPr>
      <w:r w:rsidRPr="008C3451">
        <w:rPr>
          <w:b/>
          <w:color w:val="000000"/>
          <w:sz w:val="24"/>
          <w:szCs w:val="24"/>
        </w:rPr>
        <w:t>CHŁONNOŚĆ TERENÓW NIEZABUDOWANYCH W TYM LUK W ISNIEJĄCEJ ZABUDOWIE</w:t>
      </w:r>
    </w:p>
    <w:p w14:paraId="2D4F21DD" w14:textId="77777777" w:rsidR="005829C9" w:rsidRPr="008C3451" w:rsidRDefault="005829C9" w:rsidP="007E0A4B">
      <w:pPr>
        <w:pStyle w:val="Akapitzlist"/>
        <w:tabs>
          <w:tab w:val="left" w:pos="426"/>
          <w:tab w:val="left" w:pos="1276"/>
        </w:tabs>
        <w:ind w:left="0"/>
        <w:jc w:val="both"/>
        <w:rPr>
          <w:color w:val="000000"/>
          <w:sz w:val="24"/>
          <w:szCs w:val="24"/>
        </w:rPr>
      </w:pPr>
    </w:p>
    <w:p w14:paraId="2E1BAA3E" w14:textId="6414D93E" w:rsidR="007E0A4B" w:rsidRPr="008C3451" w:rsidRDefault="007E0A4B" w:rsidP="007E0A4B">
      <w:pPr>
        <w:pStyle w:val="Akapitzlist"/>
        <w:tabs>
          <w:tab w:val="left" w:pos="426"/>
          <w:tab w:val="left" w:pos="1276"/>
        </w:tabs>
        <w:ind w:left="0"/>
        <w:jc w:val="both"/>
        <w:rPr>
          <w:b/>
          <w:color w:val="000000"/>
          <w:kern w:val="0"/>
          <w:sz w:val="24"/>
          <w:szCs w:val="24"/>
          <w14:ligatures w14:val="none"/>
        </w:rPr>
      </w:pPr>
      <w:r w:rsidRPr="008C3451">
        <w:rPr>
          <w:color w:val="000000"/>
          <w:sz w:val="24"/>
          <w:szCs w:val="24"/>
        </w:rPr>
        <w:t xml:space="preserve">Zgodnie z ww. Rozporządzeniem w sprawie planu ogólnego, do obliczenia chłonności uwzględnia się </w:t>
      </w:r>
      <w:r w:rsidRPr="008C3451">
        <w:rPr>
          <w:iCs/>
          <w:color w:val="000000"/>
          <w:sz w:val="24"/>
          <w:szCs w:val="24"/>
        </w:rPr>
        <w:t xml:space="preserve">powierzchnię terenów niezabudowanych, w tym luk w istniejącej zabudowie </w:t>
      </w:r>
      <w:r w:rsidRPr="008C3451">
        <w:rPr>
          <w:color w:val="000000"/>
          <w:sz w:val="24"/>
          <w:szCs w:val="24"/>
        </w:rPr>
        <w:t xml:space="preserve">oraz </w:t>
      </w:r>
      <w:r w:rsidRPr="008C3451">
        <w:rPr>
          <w:iCs/>
          <w:color w:val="000000"/>
          <w:sz w:val="24"/>
          <w:szCs w:val="24"/>
        </w:rPr>
        <w:t>chłonność terenów</w:t>
      </w:r>
      <w:r w:rsidR="005829C9" w:rsidRPr="008C3451">
        <w:rPr>
          <w:color w:val="000000"/>
          <w:sz w:val="24"/>
          <w:szCs w:val="24"/>
        </w:rPr>
        <w:t xml:space="preserve"> </w:t>
      </w:r>
      <w:r w:rsidRPr="008C3451">
        <w:rPr>
          <w:iCs/>
          <w:color w:val="000000"/>
          <w:sz w:val="24"/>
          <w:szCs w:val="24"/>
        </w:rPr>
        <w:t>zabudowanych w sposób najbardziej zbliżony do planowanego w strefie w zakresie rodzaju zabudowy i</w:t>
      </w:r>
      <w:r w:rsidR="005829C9" w:rsidRPr="008C3451">
        <w:rPr>
          <w:color w:val="000000"/>
          <w:sz w:val="24"/>
          <w:szCs w:val="24"/>
        </w:rPr>
        <w:t xml:space="preserve"> </w:t>
      </w:r>
      <w:r w:rsidRPr="008C3451">
        <w:rPr>
          <w:iCs/>
          <w:color w:val="000000"/>
          <w:sz w:val="24"/>
          <w:szCs w:val="24"/>
        </w:rPr>
        <w:t>nadziemnej intensywności zabudowy, z możliwością uwzględnienia prognozowanych proporcji między</w:t>
      </w:r>
      <w:r w:rsidR="005829C9" w:rsidRPr="008C3451">
        <w:rPr>
          <w:color w:val="000000"/>
          <w:sz w:val="24"/>
          <w:szCs w:val="24"/>
        </w:rPr>
        <w:t xml:space="preserve"> </w:t>
      </w:r>
      <w:r w:rsidRPr="008C3451">
        <w:rPr>
          <w:iCs/>
          <w:color w:val="000000"/>
          <w:sz w:val="24"/>
          <w:szCs w:val="24"/>
        </w:rPr>
        <w:t>funkcją mieszkaniową a innymi funkcjami</w:t>
      </w:r>
      <w:r w:rsidRPr="008C3451">
        <w:rPr>
          <w:color w:val="000000"/>
          <w:sz w:val="24"/>
          <w:szCs w:val="24"/>
        </w:rPr>
        <w:t>. Mając na uwadze art. 13d ust. 1 ustawy o planowaniu</w:t>
      </w:r>
      <w:r w:rsidR="005829C9" w:rsidRPr="008C3451">
        <w:rPr>
          <w:color w:val="000000"/>
          <w:sz w:val="24"/>
          <w:szCs w:val="24"/>
        </w:rPr>
        <w:t xml:space="preserve"> i zagospodarowaniu przestrzennym, który </w:t>
      </w:r>
      <w:r w:rsidRPr="008C3451">
        <w:rPr>
          <w:color w:val="000000"/>
          <w:sz w:val="24"/>
          <w:szCs w:val="24"/>
        </w:rPr>
        <w:t xml:space="preserve">mówi, że </w:t>
      </w:r>
      <w:r w:rsidRPr="008C3451">
        <w:rPr>
          <w:iCs/>
          <w:color w:val="000000"/>
          <w:sz w:val="24"/>
          <w:szCs w:val="24"/>
        </w:rPr>
        <w:t>wyznaczając strefy planistyczne, o których mowa w art. 13c ust. 2 pkt 1–3, w pierwszej</w:t>
      </w:r>
      <w:r w:rsidR="005829C9" w:rsidRPr="008C3451">
        <w:rPr>
          <w:color w:val="000000"/>
          <w:sz w:val="24"/>
          <w:szCs w:val="24"/>
        </w:rPr>
        <w:t xml:space="preserve"> </w:t>
      </w:r>
      <w:r w:rsidRPr="008C3451">
        <w:rPr>
          <w:iCs/>
          <w:color w:val="000000"/>
          <w:sz w:val="24"/>
          <w:szCs w:val="24"/>
        </w:rPr>
        <w:t>kolejności uwzględnia się obszary, dla których w obowiązujących miejscowych planach</w:t>
      </w:r>
      <w:r w:rsidR="005829C9" w:rsidRPr="008C3451">
        <w:rPr>
          <w:color w:val="000000"/>
          <w:sz w:val="24"/>
          <w:szCs w:val="24"/>
        </w:rPr>
        <w:t xml:space="preserve"> </w:t>
      </w:r>
      <w:r w:rsidRPr="008C3451">
        <w:rPr>
          <w:iCs/>
          <w:color w:val="000000"/>
          <w:sz w:val="24"/>
          <w:szCs w:val="24"/>
        </w:rPr>
        <w:t>zagospodarowania przestrzennego określono przeznaczenie umożliwiające realizację funkcji</w:t>
      </w:r>
      <w:r w:rsidR="005829C9" w:rsidRPr="008C3451">
        <w:rPr>
          <w:color w:val="000000"/>
          <w:sz w:val="24"/>
          <w:szCs w:val="24"/>
        </w:rPr>
        <w:t xml:space="preserve"> </w:t>
      </w:r>
      <w:r w:rsidRPr="008C3451">
        <w:rPr>
          <w:iCs/>
          <w:color w:val="000000"/>
          <w:sz w:val="24"/>
          <w:szCs w:val="24"/>
        </w:rPr>
        <w:t>mieszkaniowej, oraz obszary uzupełnienia zabudowy w ramach istniejącej zabudowy (określony w planie</w:t>
      </w:r>
      <w:r w:rsidR="005829C9" w:rsidRPr="008C3451">
        <w:rPr>
          <w:color w:val="000000"/>
          <w:sz w:val="24"/>
          <w:szCs w:val="24"/>
        </w:rPr>
        <w:t xml:space="preserve"> </w:t>
      </w:r>
      <w:r w:rsidRPr="008C3451">
        <w:rPr>
          <w:iCs/>
          <w:color w:val="000000"/>
          <w:sz w:val="24"/>
          <w:szCs w:val="24"/>
        </w:rPr>
        <w:t>ogólnym OUZ)</w:t>
      </w:r>
      <w:r w:rsidRPr="008C3451">
        <w:rPr>
          <w:color w:val="000000"/>
          <w:sz w:val="24"/>
          <w:szCs w:val="24"/>
        </w:rPr>
        <w:t>, dokonano obliczeń chłonności terenów:</w:t>
      </w:r>
    </w:p>
    <w:p w14:paraId="00509762" w14:textId="77777777" w:rsidR="002C6CE1" w:rsidRPr="008C3451" w:rsidRDefault="002C6CE1" w:rsidP="007260EE">
      <w:pPr>
        <w:spacing w:after="0"/>
        <w:jc w:val="both"/>
        <w:rPr>
          <w:sz w:val="24"/>
          <w:szCs w:val="24"/>
        </w:rPr>
      </w:pPr>
    </w:p>
    <w:p w14:paraId="25A2878C" w14:textId="2FF86354" w:rsidR="002C6CE1" w:rsidRPr="008C3451" w:rsidRDefault="002C6CE1" w:rsidP="002C6CE1">
      <w:pPr>
        <w:rPr>
          <w:rFonts w:cs="Arial"/>
          <w:color w:val="000000"/>
          <w:sz w:val="24"/>
          <w:szCs w:val="24"/>
        </w:rPr>
      </w:pPr>
      <w:r w:rsidRPr="008C3451">
        <w:rPr>
          <w:rFonts w:cs="Arial"/>
          <w:color w:val="000000"/>
          <w:sz w:val="24"/>
          <w:szCs w:val="24"/>
        </w:rPr>
        <w:t xml:space="preserve">OBOWIĄZUJĄCE PLANY ZAGOSPODAROWANIA PRZESTRZENNGO MIASTA </w:t>
      </w:r>
      <w:r w:rsidR="00F23488">
        <w:rPr>
          <w:rFonts w:cs="Arial"/>
          <w:color w:val="000000"/>
          <w:sz w:val="24"/>
          <w:szCs w:val="24"/>
        </w:rPr>
        <w:t>ALEKSANDROWA KUJAWSKIEGO</w:t>
      </w:r>
      <w:r w:rsidRPr="008C3451">
        <w:rPr>
          <w:rFonts w:cs="Arial"/>
          <w:color w:val="000000"/>
          <w:sz w:val="24"/>
          <w:szCs w:val="24"/>
        </w:rPr>
        <w:t>, W TYM OBSZARY NA KTÓRYCH OKREŚLONO WG OBOWIĄZUJACYCH MPZP PRZEZNACZENIE UMOŻLIWIAJĄCE REALIZACJĘ FUNKCJI MIESZKANIOWEJ</w:t>
      </w:r>
    </w:p>
    <w:p w14:paraId="5DA63ACA" w14:textId="77777777" w:rsidR="00C35F14" w:rsidRDefault="00C35F14" w:rsidP="00C35F14">
      <w:pPr>
        <w:spacing w:after="0"/>
        <w:jc w:val="both"/>
        <w:rPr>
          <w:rFonts w:ascii="Arial" w:hAnsi="Arial" w:cs="Arial"/>
          <w:b/>
          <w:color w:val="000000"/>
          <w:sz w:val="18"/>
          <w:szCs w:val="18"/>
        </w:rPr>
      </w:pPr>
      <w:r>
        <w:rPr>
          <w:rFonts w:ascii="Arial" w:hAnsi="Arial" w:cs="Arial"/>
          <w:color w:val="000000"/>
          <w:sz w:val="18"/>
          <w:szCs w:val="18"/>
        </w:rPr>
        <w:t xml:space="preserve">Obszary objęte miejscowymi planami zagospodarowania przestrzennego oraz tereny o wyznaczonej w nich funkcji mieszkaniowej </w:t>
      </w:r>
      <w:r>
        <w:rPr>
          <w:rFonts w:ascii="Arial" w:hAnsi="Arial" w:cs="Arial"/>
          <w:b/>
          <w:color w:val="000000"/>
          <w:sz w:val="18"/>
          <w:szCs w:val="18"/>
        </w:rPr>
        <w:t>– MN, MW, MS, MJ,</w:t>
      </w:r>
    </w:p>
    <w:p w14:paraId="4D2A3EEF" w14:textId="77777777" w:rsidR="00C35F14" w:rsidRDefault="00C35F14" w:rsidP="00C35F14">
      <w:pPr>
        <w:spacing w:after="0"/>
        <w:jc w:val="both"/>
        <w:rPr>
          <w:rFonts w:ascii="Arial" w:hAnsi="Arial" w:cs="Arial"/>
          <w:b/>
          <w:color w:val="000000"/>
          <w:sz w:val="18"/>
          <w:szCs w:val="18"/>
        </w:rPr>
      </w:pPr>
    </w:p>
    <w:p w14:paraId="68BD31B6" w14:textId="77777777" w:rsidR="00C35F14" w:rsidRDefault="00C35F14" w:rsidP="00C35F14">
      <w:pPr>
        <w:pStyle w:val="Akapitzlist"/>
        <w:numPr>
          <w:ilvl w:val="0"/>
          <w:numId w:val="18"/>
        </w:numPr>
        <w:spacing w:after="0" w:line="240" w:lineRule="auto"/>
        <w:jc w:val="both"/>
        <w:rPr>
          <w:rFonts w:ascii="Arial" w:hAnsi="Arial" w:cs="Arial"/>
        </w:rPr>
      </w:pPr>
      <w:r>
        <w:rPr>
          <w:rFonts w:ascii="Arial" w:hAnsi="Arial" w:cs="Arial"/>
          <w:shd w:val="clear" w:color="auto" w:fill="FFFFFF"/>
        </w:rPr>
        <w:lastRenderedPageBreak/>
        <w:t>Uchwała Nr XXIX/165/2001 Rady Miejskiej Aleksandrowa Kujawskiego z 1 lutego 2001r., (Dz. Urz. Wojew. Kujawsko-Pomorskiego z 2001r. Nr 19, poz. 274)                    w sprawie miejscowego planu zagospodarowania przestrzennego dla obszaru położonego pomiędzy ulicami Graniczną a J. Kochanowskiego</w:t>
      </w:r>
      <w:r>
        <w:t>,</w:t>
      </w:r>
      <w:r>
        <w:rPr>
          <w:rFonts w:ascii="Arial" w:hAnsi="Arial" w:cs="Arial"/>
        </w:rPr>
        <w:t xml:space="preserve"> </w:t>
      </w:r>
    </w:p>
    <w:p w14:paraId="3D28F99F" w14:textId="77777777" w:rsidR="00C35F14" w:rsidRDefault="00C35F14" w:rsidP="00C35F14">
      <w:pPr>
        <w:pStyle w:val="Akapitzlist"/>
        <w:ind w:left="1080"/>
        <w:jc w:val="both"/>
        <w:rPr>
          <w:rFonts w:ascii="Arial" w:hAnsi="Arial" w:cs="Arial"/>
          <w:shd w:val="clear" w:color="auto" w:fill="FFFFFF"/>
        </w:rPr>
      </w:pPr>
    </w:p>
    <w:p w14:paraId="67FD0ED1" w14:textId="3EDEF461" w:rsidR="00C35F14" w:rsidRDefault="00C35F14" w:rsidP="00C35F14">
      <w:pPr>
        <w:pStyle w:val="Akapitzlist"/>
        <w:ind w:left="1080"/>
        <w:jc w:val="both"/>
        <w:rPr>
          <w:rFonts w:ascii="Arial" w:hAnsi="Arial" w:cs="Arial"/>
          <w:shd w:val="clear" w:color="auto" w:fill="FFFFFF"/>
        </w:rPr>
      </w:pPr>
      <w:r>
        <w:rPr>
          <w:rFonts w:ascii="Arial" w:hAnsi="Arial" w:cs="Arial"/>
          <w:noProof/>
          <w:shd w:val="clear" w:color="auto" w:fill="FFFFFF"/>
          <w:lang w:eastAsia="pl-PL"/>
        </w:rPr>
        <w:drawing>
          <wp:inline distT="0" distB="0" distL="0" distR="0" wp14:anchorId="5749DD11" wp14:editId="0919D3CC">
            <wp:extent cx="5172075" cy="5857875"/>
            <wp:effectExtent l="0" t="0" r="9525" b="952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0">
                      <a:extLst>
                        <a:ext uri="{28A0092B-C50C-407E-A947-70E740481C1C}">
                          <a14:useLocalDpi xmlns:a14="http://schemas.microsoft.com/office/drawing/2010/main" val="0"/>
                        </a:ext>
                      </a:extLst>
                    </a:blip>
                    <a:srcRect t="11548" r="5739"/>
                    <a:stretch>
                      <a:fillRect/>
                    </a:stretch>
                  </pic:blipFill>
                  <pic:spPr bwMode="auto">
                    <a:xfrm>
                      <a:off x="0" y="0"/>
                      <a:ext cx="5172075" cy="5857875"/>
                    </a:xfrm>
                    <a:prstGeom prst="rect">
                      <a:avLst/>
                    </a:prstGeom>
                    <a:noFill/>
                    <a:ln>
                      <a:noFill/>
                    </a:ln>
                  </pic:spPr>
                </pic:pic>
              </a:graphicData>
            </a:graphic>
          </wp:inline>
        </w:drawing>
      </w:r>
    </w:p>
    <w:p w14:paraId="722E61C2" w14:textId="77777777" w:rsidR="00C35F14" w:rsidRDefault="00C35F14" w:rsidP="00C35F14">
      <w:pPr>
        <w:pStyle w:val="Akapitzlist"/>
        <w:ind w:left="1080"/>
        <w:jc w:val="both"/>
        <w:rPr>
          <w:rFonts w:ascii="Arial" w:hAnsi="Arial" w:cs="Arial"/>
          <w:shd w:val="clear" w:color="auto" w:fill="FFFFFF"/>
        </w:rPr>
      </w:pPr>
    </w:p>
    <w:p w14:paraId="786936A6" w14:textId="77777777" w:rsidR="00C35F14" w:rsidRDefault="00C35F14" w:rsidP="00C35F14">
      <w:pPr>
        <w:pStyle w:val="Akapitzlist"/>
        <w:ind w:left="1080"/>
        <w:jc w:val="both"/>
        <w:rPr>
          <w:rFonts w:ascii="Arial" w:hAnsi="Arial" w:cs="Arial"/>
          <w:shd w:val="clear" w:color="auto" w:fill="FFFFFF"/>
        </w:rPr>
      </w:pPr>
    </w:p>
    <w:p w14:paraId="77628326" w14:textId="77777777" w:rsidR="00C35F14" w:rsidRDefault="00C35F14" w:rsidP="00C35F14">
      <w:pPr>
        <w:pStyle w:val="Akapitzlist"/>
        <w:ind w:left="1080"/>
        <w:jc w:val="both"/>
        <w:rPr>
          <w:rFonts w:ascii="Arial" w:hAnsi="Arial" w:cs="Arial"/>
        </w:rPr>
      </w:pPr>
    </w:p>
    <w:p w14:paraId="194E4AF5" w14:textId="77777777" w:rsidR="00C35F14" w:rsidRDefault="00C35F14" w:rsidP="00C35F14">
      <w:pPr>
        <w:pStyle w:val="Akapitzlist"/>
        <w:numPr>
          <w:ilvl w:val="0"/>
          <w:numId w:val="18"/>
        </w:numPr>
        <w:spacing w:after="0" w:line="240" w:lineRule="auto"/>
        <w:jc w:val="both"/>
        <w:rPr>
          <w:rFonts w:ascii="Arial" w:hAnsi="Arial" w:cs="Arial"/>
        </w:rPr>
      </w:pPr>
      <w:r>
        <w:rPr>
          <w:rFonts w:ascii="Arial" w:hAnsi="Arial" w:cs="Arial"/>
        </w:rPr>
        <w:t xml:space="preserve">Uchwała Nr XL/331/05 Rady Miejskiej Aleksandrowa Kujawskiego z 8 czerwca 2005r., (Dz. Urz. Wojew. Kujawsko-Pomorskiego z 2005r. Nr 108, poz. 1877) </w:t>
      </w:r>
      <w:r>
        <w:rPr>
          <w:rFonts w:ascii="Arial" w:hAnsi="Arial" w:cs="Arial"/>
          <w:shd w:val="clear" w:color="auto" w:fill="FFFFFF"/>
        </w:rPr>
        <w:t xml:space="preserve">w sprawie miejscowego planu zagospodarowania przestrzennego </w:t>
      </w:r>
      <w:r>
        <w:rPr>
          <w:rFonts w:ascii="Arial" w:hAnsi="Arial" w:cs="Arial"/>
        </w:rPr>
        <w:t>dla obszaru położonego pomiędzy ulicami Kochanowskiego, Fredry, Graniczną a granicą obowiązującego planu oś. Południe cz. Zachodnia</w:t>
      </w:r>
    </w:p>
    <w:p w14:paraId="6B9E601C" w14:textId="77777777" w:rsidR="00C35F14" w:rsidRDefault="00C35F14" w:rsidP="00C35F14">
      <w:pPr>
        <w:pStyle w:val="Akapitzlist"/>
        <w:ind w:left="1080"/>
        <w:jc w:val="both"/>
        <w:rPr>
          <w:rFonts w:ascii="Arial" w:hAnsi="Arial" w:cs="Arial"/>
        </w:rPr>
      </w:pPr>
    </w:p>
    <w:p w14:paraId="35D9FA79" w14:textId="314570EC" w:rsidR="00C35F14" w:rsidRDefault="00C35F14" w:rsidP="00C35F14">
      <w:pPr>
        <w:pStyle w:val="Akapitzlist"/>
        <w:ind w:left="1080"/>
        <w:jc w:val="both"/>
        <w:rPr>
          <w:rFonts w:ascii="Arial" w:hAnsi="Arial" w:cs="Arial"/>
        </w:rPr>
      </w:pPr>
      <w:r>
        <w:rPr>
          <w:rFonts w:ascii="Arial" w:hAnsi="Arial" w:cs="Arial"/>
          <w:noProof/>
          <w:lang w:eastAsia="pl-PL"/>
        </w:rPr>
        <w:lastRenderedPageBreak/>
        <w:drawing>
          <wp:inline distT="0" distB="0" distL="0" distR="0" wp14:anchorId="47B2CC50" wp14:editId="574FF3B6">
            <wp:extent cx="4362450" cy="4610100"/>
            <wp:effectExtent l="0" t="0" r="0" b="0"/>
            <wp:docPr id="20" name="Obraz 20" descr="Opis: Osiedle Południe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Opis: Osiedle PołudnieII"/>
                    <pic:cNvPicPr>
                      <a:picLocks noChangeAspect="1" noChangeArrowheads="1"/>
                    </pic:cNvPicPr>
                  </pic:nvPicPr>
                  <pic:blipFill>
                    <a:blip r:embed="rId11" cstate="print">
                      <a:extLst>
                        <a:ext uri="{28A0092B-C50C-407E-A947-70E740481C1C}">
                          <a14:useLocalDpi xmlns:a14="http://schemas.microsoft.com/office/drawing/2010/main" val="0"/>
                        </a:ext>
                      </a:extLst>
                    </a:blip>
                    <a:srcRect l="15382" t="26248" r="19949" b="19199"/>
                    <a:stretch>
                      <a:fillRect/>
                    </a:stretch>
                  </pic:blipFill>
                  <pic:spPr bwMode="auto">
                    <a:xfrm>
                      <a:off x="0" y="0"/>
                      <a:ext cx="4362450" cy="4610100"/>
                    </a:xfrm>
                    <a:prstGeom prst="rect">
                      <a:avLst/>
                    </a:prstGeom>
                    <a:noFill/>
                    <a:ln>
                      <a:noFill/>
                    </a:ln>
                  </pic:spPr>
                </pic:pic>
              </a:graphicData>
            </a:graphic>
          </wp:inline>
        </w:drawing>
      </w:r>
    </w:p>
    <w:p w14:paraId="066AC7CE" w14:textId="77777777" w:rsidR="00C35F14" w:rsidRDefault="00C35F14" w:rsidP="00C35F14">
      <w:pPr>
        <w:pStyle w:val="Akapitzlist"/>
        <w:ind w:left="1080"/>
        <w:jc w:val="both"/>
        <w:rPr>
          <w:rFonts w:ascii="Arial" w:hAnsi="Arial" w:cs="Arial"/>
        </w:rPr>
      </w:pPr>
    </w:p>
    <w:p w14:paraId="497FE721" w14:textId="5F0A9800" w:rsidR="00C35F14" w:rsidRDefault="00C35F14" w:rsidP="00C35F14">
      <w:pPr>
        <w:pStyle w:val="Akapitzlist"/>
        <w:numPr>
          <w:ilvl w:val="0"/>
          <w:numId w:val="18"/>
        </w:numPr>
        <w:spacing w:after="0" w:line="240" w:lineRule="auto"/>
        <w:ind w:left="1080"/>
        <w:jc w:val="both"/>
        <w:rPr>
          <w:rFonts w:ascii="Arial" w:hAnsi="Arial" w:cs="Arial"/>
        </w:rPr>
      </w:pPr>
      <w:r>
        <w:rPr>
          <w:rFonts w:ascii="Arial" w:hAnsi="Arial" w:cs="Arial"/>
        </w:rPr>
        <w:t>Uchwała Nr XXXIII/186/2001 Rady Miejskiej Aleksandrowa Kujawskiego                         z 27 września 2001r., (Dz. Urz. Wojew. Kujawsko-Pomorskiego z 2001r. Nr 65, poz. 1268) w sprawie miejscowego planu zagospodarowania przestrzennego dla obszaru położonego przy ul. Wspólnej – działka nr 17/3</w:t>
      </w:r>
      <w:r>
        <w:t>,</w:t>
      </w:r>
      <w:r>
        <w:rPr>
          <w:noProof/>
          <w:lang w:eastAsia="pl-PL"/>
        </w:rPr>
        <w:drawing>
          <wp:inline distT="0" distB="0" distL="0" distR="0" wp14:anchorId="3154EB8F" wp14:editId="0A68517B">
            <wp:extent cx="2914650" cy="194310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4650" cy="1943100"/>
                    </a:xfrm>
                    <a:prstGeom prst="rect">
                      <a:avLst/>
                    </a:prstGeom>
                    <a:noFill/>
                    <a:ln>
                      <a:noFill/>
                    </a:ln>
                  </pic:spPr>
                </pic:pic>
              </a:graphicData>
            </a:graphic>
          </wp:inline>
        </w:drawing>
      </w:r>
    </w:p>
    <w:p w14:paraId="4AD2A6CB" w14:textId="77777777" w:rsidR="00C35F14" w:rsidRDefault="00C35F14" w:rsidP="00C35F14">
      <w:pPr>
        <w:pStyle w:val="Akapitzlist"/>
        <w:ind w:left="1080"/>
        <w:jc w:val="both"/>
        <w:rPr>
          <w:rFonts w:ascii="Arial" w:hAnsi="Arial" w:cs="Arial"/>
        </w:rPr>
      </w:pPr>
    </w:p>
    <w:p w14:paraId="0E55905E" w14:textId="77777777" w:rsidR="00C35F14" w:rsidRDefault="00C35F14" w:rsidP="00C35F14">
      <w:pPr>
        <w:pStyle w:val="Akapitzlist"/>
        <w:numPr>
          <w:ilvl w:val="0"/>
          <w:numId w:val="18"/>
        </w:numPr>
        <w:spacing w:after="0" w:line="240" w:lineRule="auto"/>
        <w:jc w:val="both"/>
        <w:rPr>
          <w:rFonts w:ascii="Arial" w:hAnsi="Arial" w:cs="Arial"/>
        </w:rPr>
      </w:pPr>
      <w:r>
        <w:rPr>
          <w:rFonts w:ascii="Arial" w:hAnsi="Arial" w:cs="Arial"/>
          <w:shd w:val="clear" w:color="auto" w:fill="FFFFFF"/>
        </w:rPr>
        <w:t>Uchwała Nr XXXIII/187/2001 Rady Miejskiej Aleksandrowa Kujawskiego                            z 27 września 2001r., (Dz. Urz. Wojew. Kujawsko-Pomorskiego z 2001r. Nr 65, poz. 1269) w sprawie miejscowego planu zagospodarowania przestrzennego dla obszaru położonego przy ul. Parkowej – działki nr 1/1 i 1/2,</w:t>
      </w:r>
    </w:p>
    <w:p w14:paraId="039018BB" w14:textId="5E23F5A3" w:rsidR="00C35F14" w:rsidRDefault="00C35F14" w:rsidP="00C35F14">
      <w:pPr>
        <w:pStyle w:val="Akapitzlist"/>
        <w:ind w:left="1080"/>
        <w:jc w:val="both"/>
        <w:rPr>
          <w:rFonts w:ascii="Arial" w:hAnsi="Arial" w:cs="Arial"/>
        </w:rPr>
      </w:pPr>
      <w:r>
        <w:rPr>
          <w:rFonts w:ascii="Arial" w:hAnsi="Arial" w:cs="Arial"/>
          <w:noProof/>
          <w:lang w:eastAsia="pl-PL"/>
        </w:rPr>
        <w:lastRenderedPageBreak/>
        <w:drawing>
          <wp:inline distT="0" distB="0" distL="0" distR="0" wp14:anchorId="21DDA644" wp14:editId="412FB448">
            <wp:extent cx="4524375" cy="3943350"/>
            <wp:effectExtent l="0" t="0" r="952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13" cstate="print">
                      <a:extLst>
                        <a:ext uri="{28A0092B-C50C-407E-A947-70E740481C1C}">
                          <a14:useLocalDpi xmlns:a14="http://schemas.microsoft.com/office/drawing/2010/main" val="0"/>
                        </a:ext>
                      </a:extLst>
                    </a:blip>
                    <a:srcRect l="5437" t="5003" r="3885" b="13109"/>
                    <a:stretch>
                      <a:fillRect/>
                    </a:stretch>
                  </pic:blipFill>
                  <pic:spPr bwMode="auto">
                    <a:xfrm>
                      <a:off x="0" y="0"/>
                      <a:ext cx="4524375" cy="3943350"/>
                    </a:xfrm>
                    <a:prstGeom prst="rect">
                      <a:avLst/>
                    </a:prstGeom>
                    <a:noFill/>
                    <a:ln>
                      <a:noFill/>
                    </a:ln>
                  </pic:spPr>
                </pic:pic>
              </a:graphicData>
            </a:graphic>
          </wp:inline>
        </w:drawing>
      </w:r>
    </w:p>
    <w:p w14:paraId="4A116259" w14:textId="77777777" w:rsidR="00C35F14" w:rsidRDefault="00C35F14" w:rsidP="00C35F14">
      <w:pPr>
        <w:pStyle w:val="Akapitzlist"/>
        <w:numPr>
          <w:ilvl w:val="0"/>
          <w:numId w:val="18"/>
        </w:numPr>
        <w:spacing w:after="0" w:line="240" w:lineRule="auto"/>
        <w:jc w:val="both"/>
        <w:rPr>
          <w:rFonts w:ascii="Arial" w:hAnsi="Arial" w:cs="Arial"/>
          <w:szCs w:val="24"/>
        </w:rPr>
      </w:pPr>
      <w:r>
        <w:rPr>
          <w:rFonts w:ascii="Arial" w:hAnsi="Arial" w:cs="Arial"/>
        </w:rPr>
        <w:t xml:space="preserve">Uchwała Nr XVI/113/04 Rady Miejskiej Aleksandrowa Kujawskiego z dnia 5 lutego 2004r. (Dz. Urz. Wojew. Kujawsko-Pomorskiego z 2004r. Nr 43, poz. 694) </w:t>
      </w:r>
      <w:r>
        <w:rPr>
          <w:rFonts w:ascii="Arial" w:hAnsi="Arial" w:cs="Arial"/>
          <w:shd w:val="clear" w:color="auto" w:fill="FFFFFF"/>
        </w:rPr>
        <w:t xml:space="preserve">w sprawie miejscowego planu zagospodarowania przestrzennego </w:t>
      </w:r>
      <w:r>
        <w:rPr>
          <w:rFonts w:ascii="Arial" w:hAnsi="Arial" w:cs="Arial"/>
        </w:rPr>
        <w:t>dla obszaru u zbiegu ulic: Długiej i ul. E. Stachury,</w:t>
      </w:r>
      <w:r>
        <w:rPr>
          <w:rFonts w:ascii="Arial" w:hAnsi="Arial" w:cs="Arial"/>
          <w:color w:val="333333"/>
          <w:shd w:val="clear" w:color="auto" w:fill="F2F2F2"/>
        </w:rPr>
        <w:t xml:space="preserve"> </w:t>
      </w:r>
    </w:p>
    <w:p w14:paraId="17F6D4D0" w14:textId="77777777" w:rsidR="00C35F14" w:rsidRDefault="00C35F14" w:rsidP="00C35F14">
      <w:pPr>
        <w:pStyle w:val="Akapitzlist"/>
        <w:ind w:left="1080"/>
        <w:jc w:val="both"/>
        <w:rPr>
          <w:rFonts w:ascii="Times New Roman" w:hAnsi="Times New Roman" w:cs="Times New Roman"/>
          <w:noProof/>
          <w:sz w:val="24"/>
        </w:rPr>
      </w:pPr>
    </w:p>
    <w:p w14:paraId="734EF94A" w14:textId="0CC33302" w:rsidR="00C35F14" w:rsidRDefault="00C35F14" w:rsidP="00C35F14">
      <w:pPr>
        <w:pStyle w:val="Akapitzlist"/>
        <w:ind w:left="1080"/>
        <w:jc w:val="both"/>
        <w:rPr>
          <w:rFonts w:ascii="Arial" w:hAnsi="Arial" w:cs="Arial"/>
        </w:rPr>
      </w:pPr>
      <w:r>
        <w:rPr>
          <w:noProof/>
          <w:lang w:eastAsia="pl-PL"/>
        </w:rPr>
        <w:drawing>
          <wp:inline distT="0" distB="0" distL="0" distR="0" wp14:anchorId="4F4045F6" wp14:editId="5C06D26B">
            <wp:extent cx="2676525" cy="3467100"/>
            <wp:effectExtent l="0" t="0" r="9525"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76525" cy="3467100"/>
                    </a:xfrm>
                    <a:prstGeom prst="rect">
                      <a:avLst/>
                    </a:prstGeom>
                    <a:noFill/>
                    <a:ln>
                      <a:noFill/>
                    </a:ln>
                  </pic:spPr>
                </pic:pic>
              </a:graphicData>
            </a:graphic>
          </wp:inline>
        </w:drawing>
      </w:r>
    </w:p>
    <w:p w14:paraId="37BE81E5" w14:textId="77777777" w:rsidR="00C35F14" w:rsidRDefault="00C35F14" w:rsidP="00C35F14">
      <w:pPr>
        <w:pStyle w:val="Akapitzlist"/>
        <w:numPr>
          <w:ilvl w:val="0"/>
          <w:numId w:val="18"/>
        </w:numPr>
        <w:spacing w:after="0" w:line="240" w:lineRule="auto"/>
        <w:jc w:val="both"/>
        <w:rPr>
          <w:rFonts w:ascii="Arial" w:hAnsi="Arial" w:cs="Arial"/>
        </w:rPr>
      </w:pPr>
      <w:r>
        <w:rPr>
          <w:rFonts w:ascii="Arial" w:hAnsi="Arial" w:cs="Arial"/>
        </w:rPr>
        <w:t xml:space="preserve">Uchwała Nr XII/62/03 Rady Miejskiej Aleksandrowa Kujawskiego z dnia                             19 września 2003 r. (Dz. Urz. Wojew. Kujawsko-Pomorskiego z 2003r. Nr 136, </w:t>
      </w:r>
      <w:r>
        <w:rPr>
          <w:rFonts w:ascii="Arial" w:hAnsi="Arial" w:cs="Arial"/>
        </w:rPr>
        <w:lastRenderedPageBreak/>
        <w:t>póz. 1880) w sprawie miejscowego planu zagospodarowania przestrzennego</w:t>
      </w:r>
      <w:r>
        <w:rPr>
          <w:rFonts w:ascii="Arial" w:hAnsi="Arial" w:cs="Arial"/>
          <w:shd w:val="clear" w:color="auto" w:fill="FFFFFF"/>
        </w:rPr>
        <w:t xml:space="preserve"> </w:t>
      </w:r>
      <w:r>
        <w:rPr>
          <w:rFonts w:ascii="Arial" w:hAnsi="Arial" w:cs="Arial"/>
          <w:shd w:val="clear" w:color="auto" w:fill="F2F2F2"/>
        </w:rPr>
        <w:t xml:space="preserve">dla </w:t>
      </w:r>
      <w:r>
        <w:rPr>
          <w:rFonts w:ascii="Arial" w:hAnsi="Arial" w:cs="Arial"/>
        </w:rPr>
        <w:t>obszaru położonego pomiędzy ul. Wojska Polskiego, a terenem PKP</w:t>
      </w:r>
      <w:r>
        <w:t>,</w:t>
      </w:r>
    </w:p>
    <w:p w14:paraId="228A0B54" w14:textId="77777777" w:rsidR="00C35F14" w:rsidRDefault="00C35F14" w:rsidP="00C35F14">
      <w:pPr>
        <w:pStyle w:val="Akapitzlist"/>
        <w:ind w:left="1080"/>
        <w:jc w:val="both"/>
        <w:rPr>
          <w:rFonts w:ascii="Arial" w:hAnsi="Arial" w:cs="Arial"/>
        </w:rPr>
      </w:pPr>
    </w:p>
    <w:p w14:paraId="24E166E4" w14:textId="2F08AC60" w:rsidR="00C35F14" w:rsidRDefault="00C35F14" w:rsidP="00C35F14">
      <w:pPr>
        <w:pStyle w:val="Akapitzlist"/>
        <w:ind w:left="1080"/>
        <w:jc w:val="both"/>
        <w:rPr>
          <w:rFonts w:ascii="Arial" w:hAnsi="Arial" w:cs="Arial"/>
        </w:rPr>
      </w:pPr>
      <w:r>
        <w:rPr>
          <w:rFonts w:ascii="Arial" w:hAnsi="Arial" w:cs="Arial"/>
          <w:noProof/>
          <w:lang w:eastAsia="pl-PL"/>
        </w:rPr>
        <w:drawing>
          <wp:inline distT="0" distB="0" distL="0" distR="0" wp14:anchorId="6FC8BE3D" wp14:editId="25A466CE">
            <wp:extent cx="5391150" cy="409575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5" cstate="print">
                      <a:extLst>
                        <a:ext uri="{28A0092B-C50C-407E-A947-70E740481C1C}">
                          <a14:useLocalDpi xmlns:a14="http://schemas.microsoft.com/office/drawing/2010/main" val="0"/>
                        </a:ext>
                      </a:extLst>
                    </a:blip>
                    <a:srcRect l="5762" t="13095" b="7547"/>
                    <a:stretch>
                      <a:fillRect/>
                    </a:stretch>
                  </pic:blipFill>
                  <pic:spPr bwMode="auto">
                    <a:xfrm>
                      <a:off x="0" y="0"/>
                      <a:ext cx="5391150" cy="4095750"/>
                    </a:xfrm>
                    <a:prstGeom prst="rect">
                      <a:avLst/>
                    </a:prstGeom>
                    <a:noFill/>
                    <a:ln>
                      <a:noFill/>
                    </a:ln>
                  </pic:spPr>
                </pic:pic>
              </a:graphicData>
            </a:graphic>
          </wp:inline>
        </w:drawing>
      </w:r>
    </w:p>
    <w:p w14:paraId="7634F657" w14:textId="77777777" w:rsidR="00C35F14" w:rsidRDefault="00C35F14" w:rsidP="00C35F14">
      <w:pPr>
        <w:pStyle w:val="Akapitzlist"/>
        <w:ind w:left="1080"/>
        <w:jc w:val="both"/>
        <w:rPr>
          <w:rFonts w:ascii="Arial" w:hAnsi="Arial" w:cs="Arial"/>
        </w:rPr>
      </w:pPr>
    </w:p>
    <w:p w14:paraId="68DB6CAD" w14:textId="77777777" w:rsidR="00C35F14" w:rsidRDefault="00C35F14" w:rsidP="00C35F14">
      <w:pPr>
        <w:pStyle w:val="Akapitzlist"/>
        <w:numPr>
          <w:ilvl w:val="0"/>
          <w:numId w:val="18"/>
        </w:numPr>
        <w:spacing w:after="0" w:line="240" w:lineRule="auto"/>
        <w:jc w:val="both"/>
        <w:rPr>
          <w:rFonts w:ascii="Arial" w:hAnsi="Arial" w:cs="Arial"/>
        </w:rPr>
      </w:pPr>
      <w:r>
        <w:rPr>
          <w:rFonts w:ascii="Arial" w:hAnsi="Arial" w:cs="Arial"/>
        </w:rPr>
        <w:t>Uchwała Nr XIII/72/03 Rady Miejskiej Aleksandrowa Kujawskiego z dnia                         27 października 2003r. (Dz. Urz. Wojew. Kujawsko-Pomorskiego z 2004r. Nr 11,</w:t>
      </w:r>
      <w:r>
        <w:rPr>
          <w:rFonts w:ascii="Arial" w:hAnsi="Arial" w:cs="Arial"/>
          <w:shd w:val="clear" w:color="auto" w:fill="F2F2F2"/>
        </w:rPr>
        <w:t xml:space="preserve"> </w:t>
      </w:r>
      <w:r>
        <w:rPr>
          <w:rFonts w:ascii="Arial" w:hAnsi="Arial" w:cs="Arial"/>
        </w:rPr>
        <w:t>póz. 116) w sprawie miejscowego planu zagospodarowania przestrzennego dla obszaru w obrębie ewidencyjnym nr 41 przy ulicy Rudnickiego</w:t>
      </w:r>
      <w:r>
        <w:t>,</w:t>
      </w:r>
    </w:p>
    <w:p w14:paraId="44E51977" w14:textId="63F214D7" w:rsidR="00C35F14" w:rsidRDefault="00C35F14" w:rsidP="00C35F14">
      <w:pPr>
        <w:pStyle w:val="Akapitzlist"/>
        <w:ind w:left="1080"/>
        <w:jc w:val="both"/>
        <w:rPr>
          <w:rFonts w:ascii="Arial" w:hAnsi="Arial" w:cs="Arial"/>
        </w:rPr>
      </w:pPr>
      <w:r>
        <w:rPr>
          <w:rFonts w:ascii="Arial" w:hAnsi="Arial" w:cs="Arial"/>
          <w:noProof/>
          <w:lang w:eastAsia="pl-PL"/>
        </w:rPr>
        <w:drawing>
          <wp:inline distT="0" distB="0" distL="0" distR="0" wp14:anchorId="03371C21" wp14:editId="4DB2EB1A">
            <wp:extent cx="2114550" cy="30480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6" cstate="print">
                      <a:extLst>
                        <a:ext uri="{28A0092B-C50C-407E-A947-70E740481C1C}">
                          <a14:useLocalDpi xmlns:a14="http://schemas.microsoft.com/office/drawing/2010/main" val="0"/>
                        </a:ext>
                      </a:extLst>
                    </a:blip>
                    <a:srcRect l="2202" t="2652" r="6908"/>
                    <a:stretch>
                      <a:fillRect/>
                    </a:stretch>
                  </pic:blipFill>
                  <pic:spPr bwMode="auto">
                    <a:xfrm>
                      <a:off x="0" y="0"/>
                      <a:ext cx="2114550" cy="3048000"/>
                    </a:xfrm>
                    <a:prstGeom prst="rect">
                      <a:avLst/>
                    </a:prstGeom>
                    <a:noFill/>
                    <a:ln>
                      <a:noFill/>
                    </a:ln>
                  </pic:spPr>
                </pic:pic>
              </a:graphicData>
            </a:graphic>
          </wp:inline>
        </w:drawing>
      </w:r>
    </w:p>
    <w:p w14:paraId="240EC44C" w14:textId="77777777" w:rsidR="00C35F14" w:rsidRDefault="00C35F14" w:rsidP="00C35F14">
      <w:pPr>
        <w:pStyle w:val="Akapitzlist"/>
        <w:ind w:left="1080"/>
        <w:jc w:val="both"/>
        <w:rPr>
          <w:rFonts w:ascii="Arial" w:hAnsi="Arial" w:cs="Arial"/>
        </w:rPr>
      </w:pPr>
    </w:p>
    <w:p w14:paraId="658D57D2" w14:textId="77777777" w:rsidR="00C35F14" w:rsidRDefault="00C35F14" w:rsidP="00C35F14">
      <w:pPr>
        <w:pStyle w:val="Akapitzlist"/>
        <w:numPr>
          <w:ilvl w:val="0"/>
          <w:numId w:val="18"/>
        </w:numPr>
        <w:spacing w:after="0" w:line="240" w:lineRule="auto"/>
        <w:jc w:val="both"/>
        <w:rPr>
          <w:rFonts w:ascii="Arial" w:hAnsi="Arial" w:cs="Arial"/>
        </w:rPr>
      </w:pPr>
      <w:r>
        <w:rPr>
          <w:rFonts w:ascii="Arial" w:hAnsi="Arial" w:cs="Arial"/>
        </w:rPr>
        <w:lastRenderedPageBreak/>
        <w:t>Uchwała Nr XIX/145/04 Rady Miejskiej Aleksandrowa Kujawskiego z dnia                       15 kwietnia 2004r. (Dz. Urz. Wojew. Kujawsko-Pomorskiego z 2004r. Nr 63, poz. l114) w sprawie miejscowego planu zagospodarowania przestrzennego dla obszaru położonego pomiędzy ul. Wyspiańskiego, a terenem PKP oraz dla obszaru działki o ewidencyjnym Nr 39/1</w:t>
      </w:r>
      <w:r>
        <w:t>,</w:t>
      </w:r>
    </w:p>
    <w:p w14:paraId="7A6F06AD" w14:textId="5C6B6892" w:rsidR="00C35F14" w:rsidRDefault="00C35F14" w:rsidP="00C35F14">
      <w:pPr>
        <w:pStyle w:val="Akapitzlist"/>
        <w:ind w:left="1080"/>
        <w:jc w:val="both"/>
        <w:rPr>
          <w:rFonts w:ascii="Arial" w:hAnsi="Arial" w:cs="Arial"/>
        </w:rPr>
      </w:pPr>
      <w:r>
        <w:rPr>
          <w:noProof/>
          <w:lang w:eastAsia="pl-PL"/>
        </w:rPr>
        <w:drawing>
          <wp:inline distT="0" distB="0" distL="0" distR="0" wp14:anchorId="743EDC1A" wp14:editId="6E30AD0B">
            <wp:extent cx="4848225" cy="6591300"/>
            <wp:effectExtent l="0" t="0" r="952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48225" cy="6591300"/>
                    </a:xfrm>
                    <a:prstGeom prst="rect">
                      <a:avLst/>
                    </a:prstGeom>
                    <a:noFill/>
                    <a:ln>
                      <a:noFill/>
                    </a:ln>
                  </pic:spPr>
                </pic:pic>
              </a:graphicData>
            </a:graphic>
          </wp:inline>
        </w:drawing>
      </w:r>
    </w:p>
    <w:p w14:paraId="10601090" w14:textId="77777777" w:rsidR="00C35F14" w:rsidRDefault="00C35F14" w:rsidP="00C35F14">
      <w:pPr>
        <w:pStyle w:val="Akapitzlist"/>
        <w:ind w:left="1080"/>
        <w:jc w:val="both"/>
        <w:rPr>
          <w:rFonts w:ascii="Arial" w:hAnsi="Arial" w:cs="Arial"/>
        </w:rPr>
      </w:pPr>
    </w:p>
    <w:p w14:paraId="50682593" w14:textId="77777777" w:rsidR="00C35F14" w:rsidRDefault="00C35F14" w:rsidP="00C35F14">
      <w:pPr>
        <w:pStyle w:val="Akapitzlist"/>
        <w:ind w:left="1080"/>
        <w:jc w:val="both"/>
        <w:rPr>
          <w:rFonts w:ascii="Arial" w:hAnsi="Arial" w:cs="Arial"/>
        </w:rPr>
      </w:pPr>
    </w:p>
    <w:p w14:paraId="46765A42" w14:textId="77777777" w:rsidR="00C35F14" w:rsidRDefault="00C35F14" w:rsidP="00C35F14">
      <w:pPr>
        <w:pStyle w:val="Akapitzlist"/>
        <w:ind w:left="1080"/>
        <w:jc w:val="both"/>
        <w:rPr>
          <w:rFonts w:ascii="Arial" w:hAnsi="Arial" w:cs="Arial"/>
        </w:rPr>
      </w:pPr>
    </w:p>
    <w:p w14:paraId="4571785B" w14:textId="77777777" w:rsidR="00C35F14" w:rsidRDefault="00C35F14" w:rsidP="00C35F14">
      <w:pPr>
        <w:pStyle w:val="Akapitzlist"/>
        <w:ind w:left="1080"/>
        <w:jc w:val="both"/>
        <w:rPr>
          <w:rFonts w:ascii="Arial" w:hAnsi="Arial" w:cs="Arial"/>
        </w:rPr>
      </w:pPr>
    </w:p>
    <w:p w14:paraId="2D2327DB" w14:textId="77777777" w:rsidR="00C35F14" w:rsidRDefault="00C35F14" w:rsidP="00C35F14">
      <w:pPr>
        <w:pStyle w:val="Akapitzlist"/>
        <w:ind w:left="1080"/>
        <w:jc w:val="both"/>
        <w:rPr>
          <w:rFonts w:ascii="Arial" w:hAnsi="Arial" w:cs="Arial"/>
        </w:rPr>
      </w:pPr>
    </w:p>
    <w:p w14:paraId="38BCCC82" w14:textId="77777777" w:rsidR="00C35F14" w:rsidRDefault="00C35F14" w:rsidP="00C35F14">
      <w:pPr>
        <w:pStyle w:val="Akapitzlist"/>
        <w:ind w:left="1080"/>
        <w:jc w:val="both"/>
        <w:rPr>
          <w:rFonts w:ascii="Arial" w:hAnsi="Arial" w:cs="Arial"/>
        </w:rPr>
      </w:pPr>
    </w:p>
    <w:p w14:paraId="3DFE69CC" w14:textId="77777777" w:rsidR="00C35F14" w:rsidRDefault="00C35F14" w:rsidP="00C35F14">
      <w:pPr>
        <w:pStyle w:val="Akapitzlist"/>
        <w:ind w:left="1080"/>
        <w:jc w:val="both"/>
        <w:rPr>
          <w:rFonts w:ascii="Arial" w:hAnsi="Arial" w:cs="Arial"/>
        </w:rPr>
      </w:pPr>
    </w:p>
    <w:p w14:paraId="642D9764" w14:textId="77777777" w:rsidR="00C35F14" w:rsidRDefault="00C35F14" w:rsidP="00C35F14">
      <w:pPr>
        <w:pStyle w:val="Akapitzlist"/>
        <w:numPr>
          <w:ilvl w:val="0"/>
          <w:numId w:val="18"/>
        </w:numPr>
        <w:spacing w:after="0" w:line="240" w:lineRule="auto"/>
        <w:jc w:val="both"/>
        <w:rPr>
          <w:rFonts w:ascii="Arial" w:hAnsi="Arial" w:cs="Arial"/>
        </w:rPr>
      </w:pPr>
      <w:r>
        <w:rPr>
          <w:rFonts w:ascii="Arial" w:hAnsi="Arial" w:cs="Arial"/>
          <w:shd w:val="clear" w:color="auto" w:fill="FFFFFF"/>
        </w:rPr>
        <w:lastRenderedPageBreak/>
        <w:t>Uchwała Nr VII/59/11 Rady Miejskiej Aleksandrowa Kujawskiego z dnia 30 czerwca 2011r., (Dz. Urz. Wojew. Kujawsko-Pomorskiego z 07.09.2011r. Nr 204, poz.1898) w sprawie miejscowego planu zagospodarowania przestrzennego dla obszaru położonego przy ul. Narutowicza w obrębie ewidencyjnym miasta Aleksandrów Kujawski</w:t>
      </w:r>
      <w:r>
        <w:t>,</w:t>
      </w:r>
    </w:p>
    <w:p w14:paraId="4415C0D4" w14:textId="77777777" w:rsidR="00C35F14" w:rsidRDefault="00C35F14" w:rsidP="00C35F14">
      <w:pPr>
        <w:pStyle w:val="Akapitzlist"/>
        <w:ind w:left="1070"/>
        <w:jc w:val="both"/>
        <w:rPr>
          <w:rFonts w:ascii="Arial" w:hAnsi="Arial" w:cs="Arial"/>
        </w:rPr>
      </w:pPr>
    </w:p>
    <w:p w14:paraId="11935544" w14:textId="65F46884" w:rsidR="00C35F14" w:rsidRDefault="00C35F14" w:rsidP="00C35F14">
      <w:pPr>
        <w:pStyle w:val="Akapitzlist"/>
        <w:ind w:left="1080"/>
        <w:jc w:val="both"/>
        <w:rPr>
          <w:rFonts w:ascii="Arial" w:hAnsi="Arial" w:cs="Arial"/>
        </w:rPr>
      </w:pPr>
      <w:r>
        <w:rPr>
          <w:noProof/>
          <w:lang w:eastAsia="pl-PL"/>
        </w:rPr>
        <w:drawing>
          <wp:inline distT="0" distB="0" distL="0" distR="0" wp14:anchorId="2A8EC18B" wp14:editId="1247C244">
            <wp:extent cx="2667000" cy="48958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0" cy="4895850"/>
                    </a:xfrm>
                    <a:prstGeom prst="rect">
                      <a:avLst/>
                    </a:prstGeom>
                    <a:noFill/>
                    <a:ln>
                      <a:noFill/>
                    </a:ln>
                  </pic:spPr>
                </pic:pic>
              </a:graphicData>
            </a:graphic>
          </wp:inline>
        </w:drawing>
      </w:r>
    </w:p>
    <w:p w14:paraId="5C3AD9C8" w14:textId="77777777" w:rsidR="00C35F14" w:rsidRDefault="00C35F14" w:rsidP="00C35F14">
      <w:pPr>
        <w:pStyle w:val="Akapitzlist"/>
        <w:ind w:left="1080"/>
        <w:jc w:val="both"/>
        <w:rPr>
          <w:rFonts w:ascii="Arial" w:hAnsi="Arial" w:cs="Arial"/>
        </w:rPr>
      </w:pPr>
    </w:p>
    <w:p w14:paraId="58C1C3D1" w14:textId="77777777" w:rsidR="00C35F14" w:rsidRDefault="00C35F14" w:rsidP="00C35F14">
      <w:pPr>
        <w:pStyle w:val="Akapitzlist"/>
        <w:ind w:left="1080"/>
        <w:jc w:val="both"/>
        <w:rPr>
          <w:rFonts w:ascii="Arial" w:hAnsi="Arial" w:cs="Arial"/>
        </w:rPr>
      </w:pPr>
    </w:p>
    <w:p w14:paraId="1C8213ED" w14:textId="77777777" w:rsidR="00C35F14" w:rsidRDefault="00C35F14" w:rsidP="00C35F14">
      <w:pPr>
        <w:pStyle w:val="Akapitzlist"/>
        <w:ind w:left="1080"/>
        <w:jc w:val="both"/>
        <w:rPr>
          <w:rFonts w:ascii="Arial" w:hAnsi="Arial" w:cs="Arial"/>
        </w:rPr>
      </w:pPr>
    </w:p>
    <w:p w14:paraId="45432D42" w14:textId="77777777" w:rsidR="00C35F14" w:rsidRDefault="00C35F14" w:rsidP="00C35F14">
      <w:pPr>
        <w:pStyle w:val="Akapitzlist"/>
        <w:ind w:left="1080"/>
        <w:jc w:val="both"/>
        <w:rPr>
          <w:rFonts w:ascii="Arial" w:hAnsi="Arial" w:cs="Arial"/>
        </w:rPr>
      </w:pPr>
    </w:p>
    <w:p w14:paraId="3D2C25BA" w14:textId="77777777" w:rsidR="00C35F14" w:rsidRDefault="00C35F14" w:rsidP="00C35F14">
      <w:pPr>
        <w:pStyle w:val="Akapitzlist"/>
        <w:ind w:left="1080"/>
        <w:jc w:val="both"/>
        <w:rPr>
          <w:rFonts w:ascii="Arial" w:hAnsi="Arial" w:cs="Arial"/>
        </w:rPr>
      </w:pPr>
    </w:p>
    <w:p w14:paraId="61B027DC" w14:textId="77777777" w:rsidR="00C35F14" w:rsidRDefault="00C35F14" w:rsidP="00C35F14">
      <w:pPr>
        <w:pStyle w:val="Akapitzlist"/>
        <w:ind w:left="1080"/>
        <w:jc w:val="both"/>
        <w:rPr>
          <w:rFonts w:ascii="Arial" w:hAnsi="Arial" w:cs="Arial"/>
        </w:rPr>
      </w:pPr>
    </w:p>
    <w:p w14:paraId="3DF61437" w14:textId="77777777" w:rsidR="00C35F14" w:rsidRDefault="00C35F14" w:rsidP="00C35F14">
      <w:pPr>
        <w:pStyle w:val="Akapitzlist"/>
        <w:ind w:left="1080"/>
        <w:jc w:val="both"/>
        <w:rPr>
          <w:rFonts w:ascii="Arial" w:hAnsi="Arial" w:cs="Arial"/>
        </w:rPr>
      </w:pPr>
    </w:p>
    <w:p w14:paraId="24724E09" w14:textId="77777777" w:rsidR="00C35F14" w:rsidRDefault="00C35F14" w:rsidP="00C35F14">
      <w:pPr>
        <w:pStyle w:val="Akapitzlist"/>
        <w:ind w:left="1080"/>
        <w:jc w:val="both"/>
        <w:rPr>
          <w:rFonts w:ascii="Arial" w:hAnsi="Arial" w:cs="Arial"/>
        </w:rPr>
      </w:pPr>
    </w:p>
    <w:p w14:paraId="502870C2" w14:textId="77777777" w:rsidR="00C35F14" w:rsidRDefault="00C35F14" w:rsidP="00C35F14">
      <w:pPr>
        <w:pStyle w:val="Akapitzlist"/>
        <w:ind w:left="1080"/>
        <w:jc w:val="both"/>
        <w:rPr>
          <w:rFonts w:ascii="Arial" w:hAnsi="Arial" w:cs="Arial"/>
        </w:rPr>
      </w:pPr>
    </w:p>
    <w:p w14:paraId="3A7A92E0" w14:textId="77777777" w:rsidR="00C35F14" w:rsidRDefault="00C35F14" w:rsidP="00C35F14">
      <w:pPr>
        <w:pStyle w:val="Akapitzlist"/>
        <w:ind w:left="1080"/>
        <w:jc w:val="both"/>
        <w:rPr>
          <w:rFonts w:ascii="Arial" w:hAnsi="Arial" w:cs="Arial"/>
        </w:rPr>
      </w:pPr>
    </w:p>
    <w:p w14:paraId="0B617165" w14:textId="77777777" w:rsidR="00C35F14" w:rsidRDefault="00C35F14" w:rsidP="00C35F14">
      <w:pPr>
        <w:pStyle w:val="Akapitzlist"/>
        <w:ind w:left="1080"/>
        <w:jc w:val="both"/>
        <w:rPr>
          <w:rFonts w:ascii="Arial" w:hAnsi="Arial" w:cs="Arial"/>
        </w:rPr>
      </w:pPr>
    </w:p>
    <w:p w14:paraId="3447F740" w14:textId="77777777" w:rsidR="00C35F14" w:rsidRDefault="00C35F14" w:rsidP="00C35F14">
      <w:pPr>
        <w:pStyle w:val="Akapitzlist"/>
        <w:ind w:left="1080"/>
        <w:jc w:val="both"/>
        <w:rPr>
          <w:rFonts w:ascii="Arial" w:hAnsi="Arial" w:cs="Arial"/>
        </w:rPr>
      </w:pPr>
    </w:p>
    <w:p w14:paraId="47E517A2" w14:textId="77777777" w:rsidR="00C35F14" w:rsidRDefault="00C35F14" w:rsidP="00C35F14">
      <w:pPr>
        <w:pStyle w:val="Akapitzlist"/>
        <w:ind w:left="1080"/>
        <w:jc w:val="both"/>
        <w:rPr>
          <w:rFonts w:ascii="Arial" w:hAnsi="Arial" w:cs="Arial"/>
        </w:rPr>
      </w:pPr>
    </w:p>
    <w:p w14:paraId="3AC88355" w14:textId="77777777" w:rsidR="00C35F14" w:rsidRDefault="00C35F14" w:rsidP="00C35F14">
      <w:pPr>
        <w:pStyle w:val="Akapitzlist"/>
        <w:ind w:left="1080"/>
        <w:jc w:val="both"/>
        <w:rPr>
          <w:rFonts w:ascii="Arial" w:hAnsi="Arial" w:cs="Arial"/>
        </w:rPr>
      </w:pPr>
    </w:p>
    <w:p w14:paraId="396339C8" w14:textId="77777777" w:rsidR="00C35F14" w:rsidRDefault="00C35F14" w:rsidP="00C35F14">
      <w:pPr>
        <w:pStyle w:val="Akapitzlist"/>
        <w:ind w:left="1080"/>
        <w:jc w:val="both"/>
        <w:rPr>
          <w:rFonts w:ascii="Arial" w:hAnsi="Arial" w:cs="Arial"/>
        </w:rPr>
      </w:pPr>
    </w:p>
    <w:p w14:paraId="2EAC88B2" w14:textId="77777777" w:rsidR="00C35F14" w:rsidRDefault="00C35F14" w:rsidP="00C35F14">
      <w:pPr>
        <w:pStyle w:val="Akapitzlist"/>
        <w:ind w:left="1080"/>
        <w:jc w:val="both"/>
        <w:rPr>
          <w:rFonts w:ascii="Arial" w:hAnsi="Arial" w:cs="Arial"/>
        </w:rPr>
      </w:pPr>
    </w:p>
    <w:p w14:paraId="2C04E2BE" w14:textId="77777777" w:rsidR="00C35F14" w:rsidRDefault="00C35F14" w:rsidP="00C35F14">
      <w:pPr>
        <w:pStyle w:val="Akapitzlist"/>
        <w:ind w:left="1080"/>
        <w:jc w:val="both"/>
        <w:rPr>
          <w:rFonts w:ascii="Arial" w:hAnsi="Arial" w:cs="Arial"/>
        </w:rPr>
      </w:pPr>
    </w:p>
    <w:p w14:paraId="527B50D7" w14:textId="77777777" w:rsidR="00C35F14" w:rsidRDefault="00C35F14" w:rsidP="00C35F14">
      <w:pPr>
        <w:pStyle w:val="Akapitzlist"/>
        <w:numPr>
          <w:ilvl w:val="0"/>
          <w:numId w:val="18"/>
        </w:numPr>
        <w:spacing w:after="0" w:line="240" w:lineRule="auto"/>
        <w:jc w:val="both"/>
        <w:rPr>
          <w:rFonts w:ascii="Arial" w:hAnsi="Arial" w:cs="Arial"/>
          <w:sz w:val="24"/>
          <w:szCs w:val="24"/>
        </w:rPr>
      </w:pPr>
      <w:r>
        <w:rPr>
          <w:rFonts w:ascii="Arial" w:hAnsi="Arial" w:cs="Arial"/>
          <w:shd w:val="clear" w:color="auto" w:fill="FFFFFF"/>
        </w:rPr>
        <w:lastRenderedPageBreak/>
        <w:t xml:space="preserve">Uchwała Nr XI/71/15 Rady Miejskiej Aleksandrowa Kujawskiego z dnia 18 września 2015r., (Dz. Urz. Wojew. Kujawsko-Pomorskiego z 12.10.2015r., poz.3078) </w:t>
      </w:r>
      <w:r>
        <w:rPr>
          <w:rFonts w:ascii="Arial" w:hAnsi="Arial" w:cs="Arial"/>
          <w:bCs/>
        </w:rPr>
        <w:t>w sprawie miejscowego planu zagospodarowania przestrzennego</w:t>
      </w:r>
      <w:r>
        <w:rPr>
          <w:rFonts w:ascii="Arial" w:hAnsi="Arial" w:cs="Arial"/>
          <w:shd w:val="clear" w:color="auto" w:fill="FFFFFF"/>
        </w:rPr>
        <w:t xml:space="preserve"> dla obszaru ograniczonego ulicami: Szczygłowskiego, Słoneczną i Graniczną w Aleksandrowie Kujawskim</w:t>
      </w:r>
      <w:r>
        <w:rPr>
          <w:rFonts w:ascii="Arial" w:hAnsi="Arial" w:cs="Arial"/>
        </w:rPr>
        <w:t>;</w:t>
      </w:r>
    </w:p>
    <w:p w14:paraId="5FD91C53" w14:textId="27FD4649" w:rsidR="00C35F14" w:rsidRDefault="00C35F14" w:rsidP="00C35F14">
      <w:pPr>
        <w:pStyle w:val="Akapitzlist"/>
        <w:ind w:left="426"/>
        <w:jc w:val="both"/>
        <w:rPr>
          <w:rFonts w:ascii="Arial" w:hAnsi="Arial" w:cs="Arial"/>
        </w:rPr>
      </w:pPr>
      <w:r>
        <w:rPr>
          <w:noProof/>
          <w:lang w:eastAsia="pl-PL"/>
        </w:rPr>
        <w:drawing>
          <wp:inline distT="0" distB="0" distL="0" distR="0" wp14:anchorId="41A3B1B6" wp14:editId="5D97EA1D">
            <wp:extent cx="6076950" cy="63436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6950" cy="6343650"/>
                    </a:xfrm>
                    <a:prstGeom prst="rect">
                      <a:avLst/>
                    </a:prstGeom>
                    <a:noFill/>
                    <a:ln>
                      <a:noFill/>
                    </a:ln>
                  </pic:spPr>
                </pic:pic>
              </a:graphicData>
            </a:graphic>
          </wp:inline>
        </w:drawing>
      </w:r>
    </w:p>
    <w:p w14:paraId="27207C4A" w14:textId="77777777" w:rsidR="00C35F14" w:rsidRDefault="00C35F14" w:rsidP="00C35F14">
      <w:pPr>
        <w:spacing w:after="0"/>
        <w:jc w:val="both"/>
        <w:rPr>
          <w:rFonts w:ascii="Arial" w:hAnsi="Arial" w:cs="Arial"/>
          <w:b/>
          <w:color w:val="000000"/>
          <w:sz w:val="18"/>
          <w:szCs w:val="18"/>
        </w:rPr>
      </w:pPr>
    </w:p>
    <w:p w14:paraId="244CD815" w14:textId="77777777" w:rsidR="00C35F14" w:rsidRDefault="00C35F14" w:rsidP="00C35F14">
      <w:pPr>
        <w:spacing w:after="0"/>
        <w:jc w:val="both"/>
        <w:rPr>
          <w:rFonts w:ascii="Arial" w:hAnsi="Arial" w:cs="Arial"/>
          <w:b/>
          <w:color w:val="000000"/>
          <w:sz w:val="18"/>
          <w:szCs w:val="18"/>
        </w:rPr>
      </w:pPr>
    </w:p>
    <w:p w14:paraId="330A761F" w14:textId="77777777" w:rsidR="00C35F14" w:rsidRDefault="00C35F14" w:rsidP="00C35F14">
      <w:pPr>
        <w:spacing w:after="0"/>
        <w:jc w:val="both"/>
        <w:rPr>
          <w:rFonts w:ascii="Arial" w:hAnsi="Arial" w:cs="Arial"/>
          <w:b/>
          <w:color w:val="000000"/>
          <w:sz w:val="18"/>
          <w:szCs w:val="18"/>
        </w:rPr>
      </w:pPr>
    </w:p>
    <w:p w14:paraId="33624A98" w14:textId="77777777" w:rsidR="00C35F14" w:rsidRDefault="00C35F14" w:rsidP="00C35F14">
      <w:pPr>
        <w:spacing w:after="0"/>
        <w:jc w:val="both"/>
        <w:rPr>
          <w:rFonts w:ascii="Arial" w:hAnsi="Arial" w:cs="Arial"/>
          <w:b/>
          <w:color w:val="000000"/>
          <w:sz w:val="18"/>
          <w:szCs w:val="18"/>
        </w:rPr>
      </w:pPr>
    </w:p>
    <w:p w14:paraId="5CD4800F" w14:textId="77777777" w:rsidR="00C35F14" w:rsidRDefault="00C35F14" w:rsidP="00C35F14">
      <w:pPr>
        <w:spacing w:after="0"/>
        <w:jc w:val="both"/>
        <w:rPr>
          <w:rFonts w:ascii="Arial" w:hAnsi="Arial" w:cs="Arial"/>
          <w:b/>
          <w:color w:val="000000"/>
          <w:sz w:val="18"/>
          <w:szCs w:val="18"/>
        </w:rPr>
      </w:pPr>
    </w:p>
    <w:p w14:paraId="5F41AD4B" w14:textId="77777777" w:rsidR="00C35F14" w:rsidRDefault="00C35F14" w:rsidP="00C35F14">
      <w:pPr>
        <w:spacing w:after="0"/>
        <w:jc w:val="both"/>
        <w:rPr>
          <w:rFonts w:ascii="Arial" w:hAnsi="Arial" w:cs="Arial"/>
          <w:b/>
          <w:color w:val="000000"/>
          <w:sz w:val="18"/>
          <w:szCs w:val="18"/>
        </w:rPr>
      </w:pPr>
    </w:p>
    <w:p w14:paraId="75A1FB06" w14:textId="77777777" w:rsidR="00C35F14" w:rsidRDefault="00C35F14" w:rsidP="00C35F14">
      <w:pPr>
        <w:spacing w:after="0"/>
        <w:jc w:val="both"/>
        <w:rPr>
          <w:rFonts w:ascii="Arial" w:hAnsi="Arial" w:cs="Arial"/>
          <w:b/>
          <w:color w:val="000000"/>
          <w:sz w:val="18"/>
          <w:szCs w:val="18"/>
        </w:rPr>
      </w:pPr>
    </w:p>
    <w:p w14:paraId="6227FAC8" w14:textId="77777777" w:rsidR="00C35F14" w:rsidRDefault="00C35F14" w:rsidP="00C35F14">
      <w:pPr>
        <w:spacing w:after="0"/>
        <w:jc w:val="both"/>
        <w:rPr>
          <w:rFonts w:ascii="Arial" w:hAnsi="Arial" w:cs="Arial"/>
          <w:b/>
          <w:color w:val="000000"/>
          <w:sz w:val="18"/>
          <w:szCs w:val="18"/>
        </w:rPr>
      </w:pPr>
    </w:p>
    <w:p w14:paraId="32CCB02F" w14:textId="77777777" w:rsidR="00C35F14" w:rsidRDefault="00C35F14" w:rsidP="00C35F14">
      <w:pPr>
        <w:spacing w:after="0"/>
        <w:jc w:val="both"/>
        <w:rPr>
          <w:rFonts w:ascii="Arial" w:hAnsi="Arial" w:cs="Arial"/>
          <w:b/>
          <w:color w:val="000000"/>
          <w:sz w:val="18"/>
          <w:szCs w:val="18"/>
        </w:rPr>
      </w:pPr>
    </w:p>
    <w:p w14:paraId="718FD9A2" w14:textId="77777777" w:rsidR="00C35F14" w:rsidRDefault="00C35F14" w:rsidP="00C35F14">
      <w:pPr>
        <w:spacing w:after="0"/>
        <w:jc w:val="both"/>
        <w:rPr>
          <w:rFonts w:ascii="Arial" w:hAnsi="Arial" w:cs="Arial"/>
          <w:b/>
          <w:color w:val="000000"/>
          <w:sz w:val="18"/>
          <w:szCs w:val="18"/>
        </w:rPr>
      </w:pPr>
    </w:p>
    <w:p w14:paraId="369CFE88" w14:textId="77777777" w:rsidR="00C35F14" w:rsidRDefault="00C35F14" w:rsidP="00C35F14">
      <w:pPr>
        <w:spacing w:after="0"/>
        <w:jc w:val="both"/>
        <w:rPr>
          <w:rFonts w:ascii="Arial" w:hAnsi="Arial" w:cs="Arial"/>
          <w:b/>
          <w:color w:val="000000"/>
          <w:sz w:val="18"/>
          <w:szCs w:val="18"/>
        </w:rPr>
      </w:pPr>
    </w:p>
    <w:p w14:paraId="3FDD89CA" w14:textId="77777777" w:rsidR="00C35F14" w:rsidRDefault="00C35F14" w:rsidP="00C35F14">
      <w:pPr>
        <w:pStyle w:val="Akapitzlist"/>
        <w:numPr>
          <w:ilvl w:val="0"/>
          <w:numId w:val="18"/>
        </w:numPr>
        <w:spacing w:after="0" w:line="240" w:lineRule="auto"/>
        <w:jc w:val="both"/>
        <w:rPr>
          <w:rFonts w:ascii="Arial" w:hAnsi="Arial" w:cs="Arial"/>
        </w:rPr>
      </w:pPr>
      <w:r>
        <w:rPr>
          <w:rFonts w:ascii="Arial" w:hAnsi="Arial" w:cs="Arial"/>
        </w:rPr>
        <w:lastRenderedPageBreak/>
        <w:t xml:space="preserve"> Uchwała Nr LXXI/554/23 Rady Miejskiej Aleksandrowa Kujawskiego </w:t>
      </w:r>
    </w:p>
    <w:p w14:paraId="30FBD0D1" w14:textId="77777777" w:rsidR="00C35F14" w:rsidRDefault="00C35F14" w:rsidP="00C35F14">
      <w:pPr>
        <w:pStyle w:val="Akapitzlist"/>
        <w:ind w:left="1070"/>
        <w:jc w:val="both"/>
        <w:rPr>
          <w:rFonts w:ascii="Arial" w:hAnsi="Arial" w:cs="Arial"/>
        </w:rPr>
      </w:pPr>
      <w:r>
        <w:rPr>
          <w:rFonts w:ascii="Arial" w:hAnsi="Arial" w:cs="Arial"/>
        </w:rPr>
        <w:t xml:space="preserve">z dnia 27 listopada 2023 r. w sprawie zmiany miejscowego planu zagospodarowania przestrzennego dla obszaru w obrębie ewidencyjnym miasto Aleksandrów Kujawski, położonego pomiędzy ul. Wyspiańskiego, a terenem PKP oraz dla obszaru działki o ewidencyjnym Nr </w:t>
      </w:r>
      <w:r>
        <w:rPr>
          <w:rFonts w:ascii="Arial" w:hAnsi="Arial" w:cs="Arial"/>
          <w:color w:val="000000"/>
        </w:rPr>
        <w:t>39/1.</w:t>
      </w:r>
    </w:p>
    <w:p w14:paraId="4786B1E0" w14:textId="77777777" w:rsidR="00C35F14" w:rsidRDefault="00C35F14" w:rsidP="00C35F14">
      <w:pPr>
        <w:spacing w:after="0"/>
        <w:jc w:val="both"/>
        <w:rPr>
          <w:rFonts w:ascii="Arial" w:hAnsi="Arial" w:cs="Arial"/>
          <w:b/>
          <w:color w:val="000000"/>
          <w:sz w:val="18"/>
          <w:szCs w:val="18"/>
        </w:rPr>
      </w:pPr>
    </w:p>
    <w:p w14:paraId="1562B0F3" w14:textId="77777777" w:rsidR="00C35F14" w:rsidRDefault="00C35F14" w:rsidP="00C35F14">
      <w:pPr>
        <w:spacing w:after="0"/>
        <w:jc w:val="both"/>
        <w:rPr>
          <w:rFonts w:ascii="Arial" w:hAnsi="Arial" w:cs="Arial"/>
          <w:b/>
          <w:color w:val="000000"/>
          <w:sz w:val="18"/>
          <w:szCs w:val="18"/>
        </w:rPr>
      </w:pPr>
    </w:p>
    <w:p w14:paraId="062B1433" w14:textId="0F320887" w:rsidR="00C35F14" w:rsidRDefault="00C35F14" w:rsidP="00C35F14">
      <w:pPr>
        <w:spacing w:after="0"/>
        <w:jc w:val="both"/>
        <w:rPr>
          <w:rFonts w:ascii="Arial" w:hAnsi="Arial" w:cs="Arial"/>
          <w:b/>
          <w:color w:val="000000"/>
          <w:sz w:val="18"/>
          <w:szCs w:val="18"/>
        </w:rPr>
      </w:pPr>
      <w:r>
        <w:rPr>
          <w:noProof/>
          <w:lang w:eastAsia="pl-PL"/>
        </w:rPr>
        <w:drawing>
          <wp:inline distT="0" distB="0" distL="0" distR="0" wp14:anchorId="3FE56025" wp14:editId="2E3054CD">
            <wp:extent cx="5067300" cy="3581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67300" cy="3581400"/>
                    </a:xfrm>
                    <a:prstGeom prst="rect">
                      <a:avLst/>
                    </a:prstGeom>
                    <a:noFill/>
                    <a:ln>
                      <a:noFill/>
                    </a:ln>
                  </pic:spPr>
                </pic:pic>
              </a:graphicData>
            </a:graphic>
          </wp:inline>
        </w:drawing>
      </w:r>
    </w:p>
    <w:p w14:paraId="3DB2ABAA" w14:textId="77777777" w:rsidR="00C35F14" w:rsidRDefault="00C35F14" w:rsidP="00C35F14">
      <w:pPr>
        <w:spacing w:after="0"/>
        <w:jc w:val="both"/>
        <w:rPr>
          <w:rFonts w:ascii="Arial" w:hAnsi="Arial" w:cs="Arial"/>
          <w:b/>
          <w:color w:val="000000"/>
          <w:sz w:val="18"/>
          <w:szCs w:val="18"/>
        </w:rPr>
      </w:pPr>
    </w:p>
    <w:p w14:paraId="0A706902" w14:textId="77777777" w:rsidR="00C35F14" w:rsidRDefault="00C35F14" w:rsidP="00C35F14">
      <w:pPr>
        <w:spacing w:after="0"/>
        <w:jc w:val="both"/>
        <w:rPr>
          <w:rFonts w:ascii="Arial" w:hAnsi="Arial" w:cs="Arial"/>
          <w:b/>
          <w:color w:val="000000"/>
          <w:sz w:val="18"/>
          <w:szCs w:val="18"/>
        </w:rPr>
      </w:pPr>
    </w:p>
    <w:p w14:paraId="157939CF" w14:textId="77777777" w:rsidR="00C35F14" w:rsidRDefault="00C35F14" w:rsidP="00C35F14">
      <w:pPr>
        <w:spacing w:after="0"/>
        <w:jc w:val="both"/>
        <w:rPr>
          <w:rFonts w:ascii="Arial" w:hAnsi="Arial" w:cs="Arial"/>
          <w:b/>
          <w:color w:val="000000"/>
          <w:sz w:val="18"/>
          <w:szCs w:val="18"/>
        </w:rPr>
      </w:pPr>
    </w:p>
    <w:p w14:paraId="66AB89FF" w14:textId="77777777" w:rsidR="00C35F14" w:rsidRDefault="00C35F14" w:rsidP="00C35F14">
      <w:pPr>
        <w:spacing w:after="0"/>
        <w:jc w:val="both"/>
        <w:rPr>
          <w:rFonts w:ascii="Arial" w:hAnsi="Arial" w:cs="Arial"/>
          <w:b/>
          <w:color w:val="000000"/>
          <w:sz w:val="18"/>
          <w:szCs w:val="18"/>
        </w:rPr>
      </w:pPr>
    </w:p>
    <w:p w14:paraId="5DD9E6A2" w14:textId="77777777" w:rsidR="00C35F14" w:rsidRDefault="00C35F14" w:rsidP="00C35F14">
      <w:pPr>
        <w:jc w:val="both"/>
        <w:rPr>
          <w:rFonts w:ascii="Arial" w:hAnsi="Arial" w:cs="Arial"/>
          <w:i/>
          <w:iCs/>
          <w:color w:val="000000"/>
          <w:sz w:val="18"/>
          <w:szCs w:val="18"/>
        </w:rPr>
      </w:pPr>
      <w:r>
        <w:rPr>
          <w:rFonts w:ascii="Arial" w:hAnsi="Arial" w:cs="Arial"/>
          <w:i/>
          <w:iCs/>
          <w:color w:val="000000"/>
          <w:sz w:val="18"/>
          <w:szCs w:val="18"/>
        </w:rPr>
        <w:t>Źródło: Geoportal Województwa Kujawsko Pomorskiego</w:t>
      </w:r>
    </w:p>
    <w:p w14:paraId="17FF9F9F" w14:textId="77777777" w:rsidR="00C35F14" w:rsidRPr="00C35F14" w:rsidRDefault="00C35F14" w:rsidP="002C6CE1">
      <w:pPr>
        <w:spacing w:after="0"/>
        <w:jc w:val="both"/>
        <w:rPr>
          <w:rFonts w:cs="Arial"/>
          <w:color w:val="000000"/>
          <w:sz w:val="24"/>
        </w:rPr>
      </w:pPr>
      <w:r w:rsidRPr="00C35F14">
        <w:rPr>
          <w:rFonts w:cs="Arial"/>
          <w:color w:val="000000"/>
          <w:sz w:val="24"/>
        </w:rPr>
        <w:t xml:space="preserve">Łącznie na terenie Miasta Aleksandrów Kujawski obowiązuje jedenaście planów zagospodarowania przestrzennego pod zabudowę mieszkaniową w tym dwie zmiany planów. Z tych planów trzy zostały całkowicie zrealizowane i nie występują na ich obszarze tereny niezabudowane lub z lukami w istniejącej zabudowie </w:t>
      </w:r>
    </w:p>
    <w:p w14:paraId="63BC6CAB" w14:textId="1FC56579" w:rsidR="002C6CE1" w:rsidRPr="008C3451" w:rsidRDefault="002C6CE1" w:rsidP="002C6CE1">
      <w:pPr>
        <w:spacing w:after="0"/>
        <w:jc w:val="both"/>
        <w:rPr>
          <w:rFonts w:cs="Arial"/>
          <w:color w:val="000000"/>
          <w:sz w:val="24"/>
          <w:szCs w:val="24"/>
        </w:rPr>
      </w:pPr>
      <w:r w:rsidRPr="008C3451">
        <w:rPr>
          <w:rFonts w:cs="Arial"/>
          <w:color w:val="000000"/>
          <w:sz w:val="24"/>
          <w:szCs w:val="24"/>
        </w:rPr>
        <w:t xml:space="preserve">Zgodnie z ww. rozporządzeniem, do obliczenia chłonności uwzględnia się </w:t>
      </w:r>
      <w:r w:rsidRPr="008C3451">
        <w:rPr>
          <w:rFonts w:cs="Arial"/>
          <w:iCs/>
          <w:color w:val="000000"/>
          <w:sz w:val="24"/>
          <w:szCs w:val="24"/>
        </w:rPr>
        <w:t>powierzchnię terenów</w:t>
      </w:r>
      <w:r w:rsidRPr="008C3451">
        <w:rPr>
          <w:rFonts w:cs="Arial"/>
          <w:color w:val="000000"/>
          <w:sz w:val="24"/>
          <w:szCs w:val="24"/>
        </w:rPr>
        <w:t xml:space="preserve"> </w:t>
      </w:r>
      <w:r w:rsidRPr="008C3451">
        <w:rPr>
          <w:rFonts w:cs="Arial"/>
          <w:iCs/>
          <w:color w:val="000000"/>
          <w:sz w:val="24"/>
          <w:szCs w:val="24"/>
        </w:rPr>
        <w:t xml:space="preserve">niezabudowanych, w tym luk w istniejącej zabudowie </w:t>
      </w:r>
      <w:r w:rsidRPr="008C3451">
        <w:rPr>
          <w:rFonts w:cs="Arial"/>
          <w:color w:val="000000"/>
          <w:sz w:val="24"/>
          <w:szCs w:val="24"/>
        </w:rPr>
        <w:t xml:space="preserve">oraz </w:t>
      </w:r>
      <w:r w:rsidRPr="008C3451">
        <w:rPr>
          <w:rFonts w:cs="Arial"/>
          <w:iCs/>
          <w:color w:val="000000"/>
          <w:sz w:val="24"/>
          <w:szCs w:val="24"/>
        </w:rPr>
        <w:t>chłonność terenów zabudowanych w sposób</w:t>
      </w:r>
      <w:r w:rsidRPr="008C3451">
        <w:rPr>
          <w:rFonts w:cs="Arial"/>
          <w:color w:val="000000"/>
          <w:sz w:val="24"/>
          <w:szCs w:val="24"/>
        </w:rPr>
        <w:t xml:space="preserve"> </w:t>
      </w:r>
      <w:r w:rsidRPr="008C3451">
        <w:rPr>
          <w:rFonts w:cs="Arial"/>
          <w:iCs/>
          <w:color w:val="000000"/>
          <w:sz w:val="24"/>
          <w:szCs w:val="24"/>
        </w:rPr>
        <w:t>najbardziej zbliżony do planowanego w strefie w zakresie rodzaju zabudowy i nadziemnej</w:t>
      </w:r>
      <w:r w:rsidRPr="008C3451">
        <w:rPr>
          <w:rFonts w:cs="Arial"/>
          <w:color w:val="000000"/>
          <w:sz w:val="24"/>
          <w:szCs w:val="24"/>
        </w:rPr>
        <w:t xml:space="preserve"> </w:t>
      </w:r>
      <w:r w:rsidRPr="008C3451">
        <w:rPr>
          <w:rFonts w:cs="Arial"/>
          <w:iCs/>
          <w:color w:val="000000"/>
          <w:sz w:val="24"/>
          <w:szCs w:val="24"/>
        </w:rPr>
        <w:t>intensywności zabudowy, z możliwością uwzględnienia prognozowanych proporcji między funkcją</w:t>
      </w:r>
      <w:r w:rsidRPr="008C3451">
        <w:rPr>
          <w:rFonts w:cs="Arial"/>
          <w:color w:val="000000"/>
          <w:sz w:val="24"/>
          <w:szCs w:val="24"/>
        </w:rPr>
        <w:t xml:space="preserve"> </w:t>
      </w:r>
      <w:r w:rsidRPr="008C3451">
        <w:rPr>
          <w:rFonts w:cs="Arial"/>
          <w:iCs/>
          <w:color w:val="000000"/>
          <w:sz w:val="24"/>
          <w:szCs w:val="24"/>
        </w:rPr>
        <w:t>mieszkaniową a innymi funkcjami</w:t>
      </w:r>
      <w:r w:rsidRPr="008C3451">
        <w:rPr>
          <w:rFonts w:cs="Arial"/>
          <w:color w:val="000000"/>
          <w:sz w:val="24"/>
          <w:szCs w:val="24"/>
        </w:rPr>
        <w:t xml:space="preserve">. Mając na uwadze Art. 13d ust. 1 ustawy, który mówi, że </w:t>
      </w:r>
      <w:r w:rsidRPr="008C3451">
        <w:rPr>
          <w:rFonts w:cs="Arial"/>
          <w:iCs/>
          <w:color w:val="000000"/>
          <w:sz w:val="24"/>
          <w:szCs w:val="24"/>
        </w:rPr>
        <w:t>wyznaczając</w:t>
      </w:r>
      <w:r w:rsidRPr="008C3451">
        <w:rPr>
          <w:rFonts w:cs="Arial"/>
          <w:color w:val="000000"/>
          <w:sz w:val="24"/>
          <w:szCs w:val="24"/>
        </w:rPr>
        <w:t xml:space="preserve"> </w:t>
      </w:r>
      <w:r w:rsidRPr="008C3451">
        <w:rPr>
          <w:rFonts w:cs="Arial"/>
          <w:iCs/>
          <w:color w:val="000000"/>
          <w:sz w:val="24"/>
          <w:szCs w:val="24"/>
        </w:rPr>
        <w:t>strefy planistyczne, o których mowa w art. 13c ust. 2 pkt 1–3, w pierwszej kolejności uwzględnia się</w:t>
      </w:r>
      <w:r w:rsidRPr="008C3451">
        <w:rPr>
          <w:rFonts w:cs="Arial"/>
          <w:color w:val="000000"/>
          <w:sz w:val="24"/>
          <w:szCs w:val="24"/>
        </w:rPr>
        <w:t xml:space="preserve"> </w:t>
      </w:r>
      <w:r w:rsidRPr="008C3451">
        <w:rPr>
          <w:rFonts w:cs="Arial"/>
          <w:iCs/>
          <w:color w:val="000000"/>
          <w:sz w:val="24"/>
          <w:szCs w:val="24"/>
        </w:rPr>
        <w:t>obszary, dla których w obowiązujących miejscowych planach zagospodarowania przestrzennego</w:t>
      </w:r>
      <w:r w:rsidR="00761D56">
        <w:rPr>
          <w:rFonts w:cs="Arial"/>
          <w:color w:val="000000"/>
          <w:sz w:val="24"/>
          <w:szCs w:val="24"/>
        </w:rPr>
        <w:t xml:space="preserve"> </w:t>
      </w:r>
      <w:r w:rsidRPr="008C3451">
        <w:rPr>
          <w:rFonts w:cs="Arial"/>
          <w:iCs/>
          <w:color w:val="000000"/>
          <w:sz w:val="24"/>
          <w:szCs w:val="24"/>
        </w:rPr>
        <w:t>określono przeznaczenie umożliwiające realizację funkcji mieszkaniowej, oraz obszary uzupełnienia</w:t>
      </w:r>
      <w:r w:rsidRPr="008C3451">
        <w:rPr>
          <w:rFonts w:cs="Arial"/>
          <w:color w:val="000000"/>
          <w:sz w:val="24"/>
          <w:szCs w:val="24"/>
        </w:rPr>
        <w:t xml:space="preserve"> </w:t>
      </w:r>
      <w:r w:rsidRPr="008C3451">
        <w:rPr>
          <w:rFonts w:cs="Arial"/>
          <w:iCs/>
          <w:color w:val="000000"/>
          <w:sz w:val="24"/>
          <w:szCs w:val="24"/>
        </w:rPr>
        <w:t>zabudowy w ramach istniejącej zabudowy</w:t>
      </w:r>
      <w:r w:rsidRPr="008C3451">
        <w:rPr>
          <w:rFonts w:cs="Arial"/>
          <w:color w:val="000000"/>
          <w:sz w:val="24"/>
          <w:szCs w:val="24"/>
        </w:rPr>
        <w:t>.</w:t>
      </w:r>
    </w:p>
    <w:p w14:paraId="4EA1B7FC" w14:textId="69D0BD2B" w:rsidR="002C6CE1" w:rsidRPr="008C3451" w:rsidRDefault="002C6CE1" w:rsidP="002C6CE1">
      <w:pPr>
        <w:spacing w:after="0"/>
        <w:jc w:val="both"/>
        <w:rPr>
          <w:rFonts w:cs="Arial"/>
          <w:color w:val="000000"/>
          <w:sz w:val="24"/>
          <w:szCs w:val="24"/>
        </w:rPr>
      </w:pPr>
      <w:r w:rsidRPr="008C3451">
        <w:rPr>
          <w:rFonts w:cs="Arial"/>
          <w:color w:val="000000"/>
          <w:sz w:val="24"/>
          <w:szCs w:val="24"/>
        </w:rPr>
        <w:t>W pierwszej kolejności dokonano obliczeń chłonności terenów, dla których obowiązuje miejscowy plan zagospodarowania przestrzennego, a które jeszcze nie zostały zabudowane</w:t>
      </w:r>
      <w:r w:rsidR="00761D56">
        <w:rPr>
          <w:rFonts w:cs="Arial"/>
          <w:color w:val="000000"/>
          <w:sz w:val="24"/>
          <w:szCs w:val="24"/>
        </w:rPr>
        <w:t xml:space="preserve"> </w:t>
      </w:r>
      <w:r w:rsidRPr="008C3451">
        <w:rPr>
          <w:rFonts w:cs="Arial"/>
          <w:color w:val="000000"/>
          <w:sz w:val="24"/>
          <w:szCs w:val="24"/>
        </w:rPr>
        <w:lastRenderedPageBreak/>
        <w:t xml:space="preserve">Do obliczenia chłonności terenów niezabudowanych wykorzystano dane pochodzące z mapy ewidencji gruntów i budynków Katastru Powiatu </w:t>
      </w:r>
      <w:r w:rsidR="00C35F14">
        <w:rPr>
          <w:rFonts w:cs="Arial"/>
          <w:color w:val="000000"/>
          <w:sz w:val="24"/>
          <w:szCs w:val="24"/>
        </w:rPr>
        <w:t>Aleksandrów Kujaws</w:t>
      </w:r>
      <w:r w:rsidRPr="008C3451">
        <w:rPr>
          <w:rFonts w:cs="Arial"/>
          <w:color w:val="000000"/>
          <w:sz w:val="24"/>
          <w:szCs w:val="24"/>
        </w:rPr>
        <w:t xml:space="preserve">kiego. </w:t>
      </w:r>
    </w:p>
    <w:p w14:paraId="59C2FBA0" w14:textId="77777777" w:rsidR="00C35F14" w:rsidRPr="00C35F14" w:rsidRDefault="00C35F14" w:rsidP="00C35F14">
      <w:pPr>
        <w:spacing w:after="0"/>
        <w:jc w:val="both"/>
        <w:rPr>
          <w:rFonts w:cs="Arial"/>
          <w:color w:val="000000"/>
          <w:sz w:val="24"/>
          <w:szCs w:val="24"/>
        </w:rPr>
      </w:pPr>
      <w:r w:rsidRPr="00C35F14">
        <w:rPr>
          <w:rFonts w:cs="Arial"/>
          <w:color w:val="000000"/>
          <w:sz w:val="24"/>
          <w:szCs w:val="24"/>
        </w:rPr>
        <w:t xml:space="preserve">Do obliczenia chłonności terenów niezabudowanych wykorzystano dane pochodzące z mapy ewidencji gruntów i budynków Katastru Powiatu Aleksandrowskiego. </w:t>
      </w:r>
    </w:p>
    <w:p w14:paraId="283C1540" w14:textId="77777777" w:rsidR="00C35F14" w:rsidRPr="00C35F14" w:rsidRDefault="00C35F14" w:rsidP="00C35F14">
      <w:pPr>
        <w:spacing w:after="0"/>
        <w:jc w:val="both"/>
        <w:rPr>
          <w:rFonts w:cs="Arial"/>
          <w:color w:val="000000"/>
          <w:sz w:val="24"/>
          <w:szCs w:val="24"/>
        </w:rPr>
      </w:pPr>
      <w:r w:rsidRPr="00C35F14">
        <w:rPr>
          <w:rFonts w:cs="Arial"/>
          <w:color w:val="000000"/>
          <w:sz w:val="24"/>
          <w:szCs w:val="24"/>
        </w:rPr>
        <w:t>W tym celu obliczono nadziemną intensywność dla zabudowy istniejącej.</w:t>
      </w:r>
      <w:r w:rsidRPr="00C35F14">
        <w:rPr>
          <w:rFonts w:cs="Arial"/>
          <w:color w:val="000000"/>
          <w:sz w:val="24"/>
          <w:szCs w:val="24"/>
        </w:rPr>
        <w:br/>
        <w:t xml:space="preserve">Dla obliczenia intensywności zabudowy mieszkaniowej, która docelowo mogłaby odzwierciedlić przyszłe zagospodarowanie terenów objętych mpzp, wybrano fragmenty na tych obszarach już zagospodarowanych. Do obliczeń przyjęto powierzchnię budynków mieszkalnych  zlokalizowanych w granicach wybranego terenu, powierzchnię działek, na których są położone oraz średnią ilość kondygnacji. W celu przeprowadzenia obliczeń dotyczących nowej zabudowy, jaka może powstać na terenie całego Miasta Aleksandrów Kujawski, biorąc pod uwagę nie tylko powyższe istniejące uwarunkowania, ale także realne trendy, przyjęto  wartości wynikające z ustaleń mpzp w tym szacunkową nadziemną intensywność zabudowy wynikająca z ustaleń, szacunkową maksymalną ilość kondygnacji nadziemnych dla zabudowy mieszkaniowej jednorodzinnej – 2,0 i 3,0 oraz zabudowy mieszkaniowej wielorodzinnej 4,0 i udział powierzchni użytkowej budynku w stosunku do powierzchni zabudowy 70%. </w:t>
      </w:r>
    </w:p>
    <w:p w14:paraId="2CCCF9CE" w14:textId="77777777" w:rsidR="005D1F9A" w:rsidRDefault="005D1F9A" w:rsidP="005D1F9A">
      <w:pPr>
        <w:spacing w:after="0"/>
        <w:rPr>
          <w:rFonts w:ascii="Arial" w:hAnsi="Arial" w:cs="Arial"/>
          <w:color w:val="000000"/>
        </w:rPr>
      </w:pPr>
    </w:p>
    <w:p w14:paraId="6D3D9324" w14:textId="77777777" w:rsidR="006758E4" w:rsidRDefault="005D1F9A" w:rsidP="008B1AE7">
      <w:pPr>
        <w:spacing w:after="0"/>
        <w:jc w:val="both"/>
        <w:rPr>
          <w:rFonts w:cs="Arial"/>
          <w:color w:val="000000"/>
          <w:sz w:val="24"/>
        </w:rPr>
      </w:pPr>
      <w:r w:rsidRPr="005D1F9A">
        <w:rPr>
          <w:rFonts w:cs="Arial"/>
          <w:color w:val="000000"/>
          <w:sz w:val="24"/>
        </w:rPr>
        <w:t>W pierwszej kolejności dokonano obliczenia chłonności terenów mieszkaniowych niezabudowanych, w tym luk w istniejącej zabudowie w granicach obowiązujących planów miejscowych</w:t>
      </w:r>
      <w:r w:rsidR="00043CF5">
        <w:rPr>
          <w:rFonts w:cs="Arial"/>
          <w:color w:val="000000"/>
          <w:sz w:val="24"/>
        </w:rPr>
        <w:t>.</w:t>
      </w:r>
      <w:r w:rsidR="006758E4">
        <w:rPr>
          <w:rFonts w:cs="Arial"/>
          <w:color w:val="000000"/>
          <w:sz w:val="24"/>
        </w:rPr>
        <w:t xml:space="preserve"> </w:t>
      </w:r>
      <w:r w:rsidR="00043CF5">
        <w:rPr>
          <w:rFonts w:cs="Arial"/>
          <w:color w:val="000000"/>
          <w:sz w:val="24"/>
        </w:rPr>
        <w:t xml:space="preserve"> </w:t>
      </w:r>
      <w:r w:rsidR="006758E4">
        <w:rPr>
          <w:rFonts w:cs="Arial"/>
          <w:color w:val="000000"/>
          <w:sz w:val="24"/>
        </w:rPr>
        <w:t xml:space="preserve">Wyliczono chłonność dla zabudowy mieszkaniowej wielorodzinnej wg. założeń jw., a </w:t>
      </w:r>
      <w:r w:rsidR="00043CF5">
        <w:rPr>
          <w:rFonts w:cs="Arial"/>
          <w:color w:val="000000"/>
          <w:sz w:val="24"/>
        </w:rPr>
        <w:t xml:space="preserve">dla zabudowy mieszkaniowej jednorodzinnej </w:t>
      </w:r>
      <w:r w:rsidR="006758E4">
        <w:rPr>
          <w:rFonts w:cs="Arial"/>
          <w:color w:val="000000"/>
          <w:sz w:val="24"/>
        </w:rPr>
        <w:t xml:space="preserve">ponieważ </w:t>
      </w:r>
      <w:r w:rsidR="00043CF5">
        <w:rPr>
          <w:rFonts w:cs="Arial"/>
          <w:color w:val="000000"/>
          <w:sz w:val="24"/>
        </w:rPr>
        <w:t>istnieje możliwość wyliczenia ilości działek budowlanych niezabudowanych,</w:t>
      </w:r>
      <w:r w:rsidR="006758E4">
        <w:rPr>
          <w:rFonts w:cs="Arial"/>
          <w:color w:val="000000"/>
          <w:sz w:val="24"/>
        </w:rPr>
        <w:t xml:space="preserve"> bo dla wszystkich planów dokonano wydzielenia działek,</w:t>
      </w:r>
      <w:r w:rsidR="00043CF5">
        <w:rPr>
          <w:rFonts w:cs="Arial"/>
          <w:color w:val="000000"/>
          <w:sz w:val="24"/>
        </w:rPr>
        <w:t xml:space="preserve"> które następnie zostały przemnożone przez </w:t>
      </w:r>
      <w:r w:rsidRPr="005D1F9A">
        <w:rPr>
          <w:rFonts w:cs="Arial"/>
          <w:color w:val="000000"/>
          <w:sz w:val="24"/>
        </w:rPr>
        <w:t xml:space="preserve"> </w:t>
      </w:r>
      <w:r w:rsidR="008B1AE7">
        <w:rPr>
          <w:rFonts w:cs="Arial"/>
          <w:color w:val="000000"/>
          <w:sz w:val="24"/>
        </w:rPr>
        <w:t>ilość osób przypadających na jedno mieszkanie lub działkę budowlaną w 2024 r. (2,21)</w:t>
      </w:r>
      <w:r w:rsidR="006758E4">
        <w:rPr>
          <w:rFonts w:cs="Arial"/>
          <w:color w:val="000000"/>
          <w:sz w:val="24"/>
        </w:rPr>
        <w:t>,</w:t>
      </w:r>
    </w:p>
    <w:p w14:paraId="0889E2C3" w14:textId="6E42C77C" w:rsidR="005D1F9A" w:rsidRPr="005D1F9A" w:rsidRDefault="005D1F9A" w:rsidP="008B1AE7">
      <w:pPr>
        <w:spacing w:after="0"/>
        <w:jc w:val="both"/>
        <w:rPr>
          <w:rFonts w:cs="Arial"/>
          <w:color w:val="000000"/>
          <w:sz w:val="24"/>
        </w:rPr>
      </w:pPr>
      <w:r w:rsidRPr="005D1F9A">
        <w:rPr>
          <w:rFonts w:cs="Arial"/>
          <w:color w:val="000000"/>
          <w:sz w:val="24"/>
        </w:rPr>
        <w:t>co wyrażone zostało w tabeli Nr 2.</w:t>
      </w:r>
    </w:p>
    <w:p w14:paraId="3F7F087C" w14:textId="77777777" w:rsidR="005D1F9A" w:rsidRPr="008C3451" w:rsidRDefault="002C6CE1" w:rsidP="005D1F9A">
      <w:pPr>
        <w:spacing w:after="0"/>
        <w:rPr>
          <w:sz w:val="24"/>
          <w:szCs w:val="18"/>
        </w:rPr>
      </w:pPr>
      <w:r w:rsidRPr="008C3451">
        <w:rPr>
          <w:rFonts w:cs="Arial"/>
          <w:color w:val="000000"/>
          <w:sz w:val="24"/>
          <w:szCs w:val="24"/>
        </w:rPr>
        <w:br/>
      </w:r>
    </w:p>
    <w:tbl>
      <w:tblPr>
        <w:tblStyle w:val="Tabela-Siatka"/>
        <w:tblW w:w="10031" w:type="dxa"/>
        <w:tblLook w:val="04A0" w:firstRow="1" w:lastRow="0" w:firstColumn="1" w:lastColumn="0" w:noHBand="0" w:noVBand="1"/>
      </w:tblPr>
      <w:tblGrid>
        <w:gridCol w:w="1600"/>
        <w:gridCol w:w="68"/>
        <w:gridCol w:w="1417"/>
        <w:gridCol w:w="74"/>
        <w:gridCol w:w="1091"/>
        <w:gridCol w:w="1152"/>
        <w:gridCol w:w="1117"/>
        <w:gridCol w:w="1231"/>
        <w:gridCol w:w="1099"/>
        <w:gridCol w:w="1182"/>
      </w:tblGrid>
      <w:tr w:rsidR="005D1F9A" w14:paraId="01B2946D" w14:textId="77777777" w:rsidTr="005D1F9A">
        <w:tc>
          <w:tcPr>
            <w:tcW w:w="1600" w:type="dxa"/>
            <w:tcBorders>
              <w:top w:val="single" w:sz="4" w:space="0" w:color="auto"/>
              <w:left w:val="single" w:sz="4" w:space="0" w:color="auto"/>
              <w:bottom w:val="single" w:sz="4" w:space="0" w:color="auto"/>
              <w:right w:val="single" w:sz="4" w:space="0" w:color="auto"/>
            </w:tcBorders>
            <w:hideMark/>
          </w:tcPr>
          <w:p w14:paraId="07755521" w14:textId="77777777" w:rsidR="005D1F9A" w:rsidRDefault="005D1F9A">
            <w:pPr>
              <w:spacing w:line="276" w:lineRule="auto"/>
              <w:rPr>
                <w:rFonts w:ascii="Arial Narrow" w:hAnsi="Arial Narrow" w:cs="Arial"/>
                <w:b/>
              </w:rPr>
            </w:pPr>
            <w:r>
              <w:rPr>
                <w:rFonts w:ascii="Arial Narrow" w:hAnsi="Arial Narrow" w:cs="Arial"/>
                <w:b/>
                <w:color w:val="000000"/>
                <w:sz w:val="18"/>
                <w:szCs w:val="18"/>
              </w:rPr>
              <w:t>Teren zabudowy</w:t>
            </w:r>
            <w:r>
              <w:rPr>
                <w:rFonts w:ascii="Arial Narrow" w:hAnsi="Arial Narrow" w:cs="Arial"/>
                <w:b/>
                <w:color w:val="000000"/>
                <w:sz w:val="18"/>
                <w:szCs w:val="18"/>
              </w:rPr>
              <w:br/>
              <w:t>mieszkaniowej w</w:t>
            </w:r>
            <w:r>
              <w:rPr>
                <w:rFonts w:ascii="Arial Narrow" w:hAnsi="Arial Narrow" w:cs="Arial"/>
                <w:b/>
                <w:color w:val="000000"/>
                <w:sz w:val="18"/>
                <w:szCs w:val="18"/>
              </w:rPr>
              <w:br/>
              <w:t>obowiązujących</w:t>
            </w:r>
            <w:r>
              <w:rPr>
                <w:rFonts w:ascii="Arial Narrow" w:hAnsi="Arial Narrow" w:cs="Arial"/>
                <w:b/>
                <w:color w:val="000000"/>
                <w:sz w:val="18"/>
                <w:szCs w:val="18"/>
              </w:rPr>
              <w:br/>
              <w:t xml:space="preserve">MPZP </w:t>
            </w:r>
          </w:p>
        </w:tc>
        <w:tc>
          <w:tcPr>
            <w:tcW w:w="1559" w:type="dxa"/>
            <w:gridSpan w:val="3"/>
            <w:tcBorders>
              <w:top w:val="single" w:sz="4" w:space="0" w:color="auto"/>
              <w:left w:val="single" w:sz="4" w:space="0" w:color="auto"/>
              <w:bottom w:val="single" w:sz="4" w:space="0" w:color="auto"/>
              <w:right w:val="single" w:sz="4" w:space="0" w:color="auto"/>
            </w:tcBorders>
            <w:hideMark/>
          </w:tcPr>
          <w:p w14:paraId="3B4F8737" w14:textId="77777777" w:rsidR="005D1F9A" w:rsidRDefault="005D1F9A">
            <w:pPr>
              <w:spacing w:line="276" w:lineRule="auto"/>
              <w:rPr>
                <w:rFonts w:ascii="Arial Narrow" w:hAnsi="Arial Narrow" w:cs="Arial"/>
                <w:b/>
              </w:rPr>
            </w:pPr>
            <w:r>
              <w:rPr>
                <w:rFonts w:ascii="Arial Narrow" w:hAnsi="Arial Narrow" w:cs="Arial"/>
                <w:b/>
                <w:color w:val="000000"/>
                <w:sz w:val="18"/>
                <w:szCs w:val="18"/>
              </w:rPr>
              <w:t>Powierzchnia</w:t>
            </w:r>
            <w:r>
              <w:rPr>
                <w:rFonts w:ascii="Arial Narrow" w:hAnsi="Arial Narrow" w:cs="Arial"/>
                <w:b/>
                <w:color w:val="000000"/>
                <w:sz w:val="18"/>
                <w:szCs w:val="18"/>
              </w:rPr>
              <w:br/>
              <w:t>terenów               niezabudowanych, objętych MPZP</w:t>
            </w:r>
            <w:r>
              <w:rPr>
                <w:rFonts w:ascii="Arial Narrow" w:hAnsi="Arial Narrow" w:cs="Arial"/>
                <w:b/>
                <w:color w:val="000000"/>
                <w:sz w:val="18"/>
                <w:szCs w:val="18"/>
              </w:rPr>
              <w:br/>
              <w:t>[ha]</w:t>
            </w:r>
          </w:p>
        </w:tc>
        <w:tc>
          <w:tcPr>
            <w:tcW w:w="1091" w:type="dxa"/>
            <w:tcBorders>
              <w:top w:val="single" w:sz="4" w:space="0" w:color="auto"/>
              <w:left w:val="single" w:sz="4" w:space="0" w:color="auto"/>
              <w:bottom w:val="single" w:sz="4" w:space="0" w:color="auto"/>
              <w:right w:val="single" w:sz="4" w:space="0" w:color="auto"/>
            </w:tcBorders>
            <w:hideMark/>
          </w:tcPr>
          <w:p w14:paraId="7503139B" w14:textId="77777777" w:rsidR="005D1F9A" w:rsidRDefault="005D1F9A">
            <w:pPr>
              <w:spacing w:line="276" w:lineRule="auto"/>
              <w:rPr>
                <w:rFonts w:ascii="Arial Narrow" w:hAnsi="Arial Narrow" w:cs="Arial"/>
                <w:b/>
              </w:rPr>
            </w:pPr>
            <w:r>
              <w:rPr>
                <w:rFonts w:ascii="Arial Narrow" w:hAnsi="Arial Narrow" w:cs="Arial"/>
                <w:b/>
                <w:color w:val="000000"/>
                <w:sz w:val="18"/>
                <w:szCs w:val="18"/>
              </w:rPr>
              <w:t>Procent</w:t>
            </w:r>
            <w:r>
              <w:rPr>
                <w:rFonts w:ascii="Arial Narrow" w:hAnsi="Arial Narrow" w:cs="Arial"/>
                <w:b/>
                <w:color w:val="000000"/>
                <w:sz w:val="18"/>
                <w:szCs w:val="18"/>
              </w:rPr>
              <w:br/>
              <w:t>powierzchni zabudowy wynikający z ustaleń MPZP</w:t>
            </w:r>
          </w:p>
        </w:tc>
        <w:tc>
          <w:tcPr>
            <w:tcW w:w="1152" w:type="dxa"/>
            <w:tcBorders>
              <w:top w:val="single" w:sz="4" w:space="0" w:color="auto"/>
              <w:left w:val="single" w:sz="4" w:space="0" w:color="auto"/>
              <w:bottom w:val="single" w:sz="4" w:space="0" w:color="auto"/>
              <w:right w:val="single" w:sz="4" w:space="0" w:color="auto"/>
            </w:tcBorders>
            <w:hideMark/>
          </w:tcPr>
          <w:p w14:paraId="12141E38" w14:textId="77777777" w:rsidR="005D1F9A" w:rsidRDefault="005D1F9A">
            <w:pPr>
              <w:spacing w:line="276" w:lineRule="auto"/>
              <w:rPr>
                <w:rFonts w:ascii="Arial Narrow" w:hAnsi="Arial Narrow" w:cs="Arial"/>
                <w:b/>
              </w:rPr>
            </w:pPr>
            <w:r>
              <w:rPr>
                <w:rFonts w:ascii="Arial Narrow" w:hAnsi="Arial Narrow"/>
                <w:b/>
                <w:color w:val="000000"/>
                <w:sz w:val="18"/>
                <w:szCs w:val="18"/>
              </w:rPr>
              <w:t>Szacunkowa</w:t>
            </w:r>
            <w:r>
              <w:rPr>
                <w:rFonts w:ascii="Arial Narrow" w:hAnsi="Arial Narrow"/>
                <w:b/>
                <w:color w:val="000000"/>
                <w:sz w:val="18"/>
                <w:szCs w:val="18"/>
              </w:rPr>
              <w:br/>
              <w:t>powierzchnia</w:t>
            </w:r>
            <w:r>
              <w:rPr>
                <w:rFonts w:ascii="Arial Narrow" w:hAnsi="Arial Narrow"/>
                <w:b/>
                <w:color w:val="000000"/>
                <w:sz w:val="18"/>
                <w:szCs w:val="18"/>
              </w:rPr>
              <w:br/>
              <w:t>zabudowy</w:t>
            </w:r>
            <w:r>
              <w:rPr>
                <w:rFonts w:ascii="Arial Narrow" w:hAnsi="Arial Narrow"/>
                <w:b/>
                <w:color w:val="000000"/>
                <w:sz w:val="18"/>
                <w:szCs w:val="18"/>
              </w:rPr>
              <w:br/>
              <w:t>[m</w:t>
            </w:r>
            <w:r>
              <w:rPr>
                <w:rFonts w:ascii="Arial Narrow" w:hAnsi="Arial Narrow"/>
                <w:b/>
                <w:color w:val="000000"/>
                <w:sz w:val="12"/>
                <w:szCs w:val="12"/>
              </w:rPr>
              <w:t>2</w:t>
            </w:r>
            <w:r>
              <w:rPr>
                <w:rFonts w:ascii="Arial Narrow" w:hAnsi="Arial Narrow"/>
                <w:b/>
                <w:color w:val="000000"/>
                <w:sz w:val="18"/>
                <w:szCs w:val="18"/>
              </w:rPr>
              <w:t>]</w:t>
            </w:r>
          </w:p>
        </w:tc>
        <w:tc>
          <w:tcPr>
            <w:tcW w:w="1117" w:type="dxa"/>
            <w:tcBorders>
              <w:top w:val="single" w:sz="4" w:space="0" w:color="auto"/>
              <w:left w:val="single" w:sz="4" w:space="0" w:color="auto"/>
              <w:bottom w:val="single" w:sz="4" w:space="0" w:color="auto"/>
              <w:right w:val="single" w:sz="4" w:space="0" w:color="auto"/>
            </w:tcBorders>
            <w:hideMark/>
          </w:tcPr>
          <w:p w14:paraId="28D7F607" w14:textId="77777777" w:rsidR="005D1F9A" w:rsidRDefault="005D1F9A">
            <w:pPr>
              <w:spacing w:line="276" w:lineRule="auto"/>
              <w:rPr>
                <w:rFonts w:ascii="Arial Narrow" w:hAnsi="Arial Narrow" w:cs="Arial"/>
                <w:b/>
                <w:sz w:val="18"/>
                <w:szCs w:val="18"/>
              </w:rPr>
            </w:pPr>
            <w:r>
              <w:rPr>
                <w:rFonts w:ascii="Arial Narrow" w:hAnsi="Arial Narrow" w:cs="Arial"/>
                <w:b/>
                <w:sz w:val="18"/>
                <w:szCs w:val="18"/>
              </w:rPr>
              <w:t>Szacunkowa ilość kondygnacji</w:t>
            </w:r>
          </w:p>
        </w:tc>
        <w:tc>
          <w:tcPr>
            <w:tcW w:w="1231" w:type="dxa"/>
            <w:tcBorders>
              <w:top w:val="single" w:sz="4" w:space="0" w:color="auto"/>
              <w:left w:val="single" w:sz="4" w:space="0" w:color="auto"/>
              <w:bottom w:val="single" w:sz="4" w:space="0" w:color="auto"/>
              <w:right w:val="single" w:sz="4" w:space="0" w:color="auto"/>
            </w:tcBorders>
            <w:hideMark/>
          </w:tcPr>
          <w:p w14:paraId="0006406A" w14:textId="77777777" w:rsidR="005D1F9A" w:rsidRDefault="005D1F9A">
            <w:pPr>
              <w:spacing w:line="276" w:lineRule="auto"/>
              <w:rPr>
                <w:rFonts w:ascii="Arial Narrow" w:hAnsi="Arial Narrow" w:cs="Arial"/>
                <w:b/>
              </w:rPr>
            </w:pPr>
            <w:r>
              <w:rPr>
                <w:rFonts w:ascii="Arial Narrow" w:hAnsi="Arial Narrow"/>
                <w:b/>
                <w:color w:val="000000"/>
                <w:sz w:val="18"/>
                <w:szCs w:val="18"/>
              </w:rPr>
              <w:t>Szacunkowa</w:t>
            </w:r>
            <w:r>
              <w:rPr>
                <w:rFonts w:ascii="Arial Narrow" w:hAnsi="Arial Narrow"/>
                <w:b/>
                <w:color w:val="000000"/>
                <w:sz w:val="18"/>
                <w:szCs w:val="18"/>
              </w:rPr>
              <w:br/>
              <w:t>intensywność</w:t>
            </w:r>
            <w:r>
              <w:rPr>
                <w:rFonts w:ascii="Arial Narrow" w:hAnsi="Arial Narrow"/>
                <w:b/>
                <w:color w:val="000000"/>
                <w:sz w:val="18"/>
                <w:szCs w:val="18"/>
              </w:rPr>
              <w:br/>
              <w:t>zabudowy</w:t>
            </w:r>
          </w:p>
        </w:tc>
        <w:tc>
          <w:tcPr>
            <w:tcW w:w="1099" w:type="dxa"/>
            <w:tcBorders>
              <w:top w:val="single" w:sz="4" w:space="0" w:color="auto"/>
              <w:left w:val="single" w:sz="4" w:space="0" w:color="auto"/>
              <w:bottom w:val="single" w:sz="4" w:space="0" w:color="auto"/>
              <w:right w:val="single" w:sz="4" w:space="0" w:color="auto"/>
            </w:tcBorders>
            <w:hideMark/>
          </w:tcPr>
          <w:p w14:paraId="0AE1DC22" w14:textId="77777777" w:rsidR="005D1F9A" w:rsidRDefault="005D1F9A">
            <w:pPr>
              <w:spacing w:line="276" w:lineRule="auto"/>
              <w:rPr>
                <w:rFonts w:ascii="Arial" w:hAnsi="Arial" w:cs="Arial"/>
              </w:rPr>
            </w:pPr>
            <w:r>
              <w:rPr>
                <w:rFonts w:ascii="Arial Narrow" w:hAnsi="Arial Narrow"/>
                <w:b/>
                <w:color w:val="000000"/>
                <w:sz w:val="18"/>
                <w:szCs w:val="18"/>
              </w:rPr>
              <w:t>Udział</w:t>
            </w:r>
            <w:r>
              <w:rPr>
                <w:rFonts w:ascii="Arial Narrow" w:hAnsi="Arial Narrow"/>
                <w:b/>
                <w:color w:val="000000"/>
                <w:sz w:val="18"/>
                <w:szCs w:val="18"/>
              </w:rPr>
              <w:br/>
              <w:t>powierzchni</w:t>
            </w:r>
            <w:r>
              <w:rPr>
                <w:rFonts w:ascii="Arial Narrow" w:hAnsi="Arial Narrow"/>
                <w:b/>
                <w:color w:val="000000"/>
                <w:sz w:val="18"/>
                <w:szCs w:val="18"/>
              </w:rPr>
              <w:br/>
              <w:t>użytkowej</w:t>
            </w:r>
            <w:r>
              <w:rPr>
                <w:rFonts w:ascii="Arial Narrow" w:hAnsi="Arial Narrow"/>
                <w:b/>
                <w:color w:val="000000"/>
                <w:sz w:val="18"/>
                <w:szCs w:val="18"/>
              </w:rPr>
              <w:br/>
              <w:t>budynku w</w:t>
            </w:r>
            <w:r>
              <w:rPr>
                <w:rFonts w:ascii="Arial Narrow" w:hAnsi="Arial Narrow"/>
                <w:b/>
                <w:color w:val="000000"/>
                <w:sz w:val="18"/>
                <w:szCs w:val="18"/>
              </w:rPr>
              <w:br/>
              <w:t>stosunku</w:t>
            </w:r>
            <w:r>
              <w:rPr>
                <w:rFonts w:ascii="Arial Narrow" w:hAnsi="Arial Narrow"/>
                <w:b/>
                <w:color w:val="000000"/>
                <w:sz w:val="18"/>
                <w:szCs w:val="18"/>
              </w:rPr>
              <w:br/>
              <w:t>do</w:t>
            </w:r>
            <w:r>
              <w:rPr>
                <w:rFonts w:ascii="Arial Narrow" w:hAnsi="Arial Narrow"/>
                <w:b/>
                <w:color w:val="000000"/>
                <w:sz w:val="18"/>
                <w:szCs w:val="18"/>
              </w:rPr>
              <w:br/>
              <w:t>powierzchni</w:t>
            </w:r>
            <w:r>
              <w:rPr>
                <w:rFonts w:ascii="Arial Narrow" w:hAnsi="Arial Narrow"/>
                <w:b/>
                <w:color w:val="000000"/>
                <w:sz w:val="18"/>
                <w:szCs w:val="18"/>
              </w:rPr>
              <w:br/>
              <w:t>zabudowy</w:t>
            </w:r>
          </w:p>
        </w:tc>
        <w:tc>
          <w:tcPr>
            <w:tcW w:w="1182" w:type="dxa"/>
            <w:tcBorders>
              <w:top w:val="single" w:sz="4" w:space="0" w:color="auto"/>
              <w:left w:val="single" w:sz="4" w:space="0" w:color="auto"/>
              <w:bottom w:val="single" w:sz="4" w:space="0" w:color="auto"/>
              <w:right w:val="single" w:sz="4" w:space="0" w:color="auto"/>
            </w:tcBorders>
            <w:hideMark/>
          </w:tcPr>
          <w:p w14:paraId="15C6AB9E" w14:textId="77777777" w:rsidR="005D1F9A" w:rsidRDefault="005D1F9A">
            <w:pPr>
              <w:spacing w:line="276" w:lineRule="auto"/>
              <w:rPr>
                <w:rFonts w:ascii="Arial Narrow" w:hAnsi="Arial Narrow" w:cs="Arial"/>
                <w:b/>
              </w:rPr>
            </w:pPr>
            <w:r>
              <w:rPr>
                <w:rFonts w:ascii="Arial Narrow" w:hAnsi="Arial Narrow"/>
                <w:b/>
                <w:color w:val="000000"/>
                <w:sz w:val="18"/>
                <w:szCs w:val="18"/>
              </w:rPr>
              <w:t>Szacunkowa</w:t>
            </w:r>
            <w:r>
              <w:rPr>
                <w:rFonts w:ascii="Arial Narrow" w:hAnsi="Arial Narrow"/>
                <w:b/>
                <w:color w:val="000000"/>
                <w:sz w:val="18"/>
                <w:szCs w:val="18"/>
              </w:rPr>
              <w:br/>
              <w:t>chłonność</w:t>
            </w:r>
            <w:r>
              <w:rPr>
                <w:rFonts w:ascii="Arial Narrow" w:hAnsi="Arial Narrow"/>
                <w:b/>
                <w:color w:val="000000"/>
                <w:sz w:val="18"/>
                <w:szCs w:val="18"/>
              </w:rPr>
              <w:br/>
              <w:t>terenu wyrażona</w:t>
            </w:r>
            <w:r>
              <w:rPr>
                <w:rFonts w:ascii="Arial Narrow" w:hAnsi="Arial Narrow"/>
                <w:b/>
                <w:color w:val="000000"/>
                <w:sz w:val="18"/>
                <w:szCs w:val="18"/>
              </w:rPr>
              <w:br/>
              <w:t>w powierzchni</w:t>
            </w:r>
            <w:r>
              <w:rPr>
                <w:rFonts w:ascii="Arial Narrow" w:hAnsi="Arial Narrow"/>
                <w:b/>
                <w:color w:val="000000"/>
                <w:sz w:val="18"/>
                <w:szCs w:val="18"/>
              </w:rPr>
              <w:br/>
              <w:t>użytkowej</w:t>
            </w:r>
            <w:r>
              <w:rPr>
                <w:rFonts w:ascii="Arial Narrow" w:hAnsi="Arial Narrow"/>
                <w:b/>
                <w:color w:val="000000"/>
                <w:sz w:val="18"/>
                <w:szCs w:val="18"/>
              </w:rPr>
              <w:br/>
              <w:t>zabudowy [m</w:t>
            </w:r>
            <w:r>
              <w:rPr>
                <w:rFonts w:ascii="Arial Narrow" w:hAnsi="Arial Narrow"/>
                <w:b/>
                <w:color w:val="000000"/>
                <w:sz w:val="12"/>
                <w:szCs w:val="12"/>
              </w:rPr>
              <w:t>2</w:t>
            </w:r>
            <w:r>
              <w:rPr>
                <w:rFonts w:ascii="Arial Narrow" w:hAnsi="Arial Narrow"/>
                <w:b/>
                <w:color w:val="000000"/>
                <w:sz w:val="18"/>
                <w:szCs w:val="18"/>
              </w:rPr>
              <w:t>]</w:t>
            </w:r>
          </w:p>
        </w:tc>
      </w:tr>
      <w:tr w:rsidR="005D1F9A" w14:paraId="1DC24DDA" w14:textId="77777777" w:rsidTr="005D1F9A">
        <w:tc>
          <w:tcPr>
            <w:tcW w:w="10031" w:type="dxa"/>
            <w:gridSpan w:val="10"/>
            <w:tcBorders>
              <w:top w:val="single" w:sz="4" w:space="0" w:color="auto"/>
              <w:left w:val="single" w:sz="4" w:space="0" w:color="auto"/>
              <w:bottom w:val="single" w:sz="4" w:space="0" w:color="auto"/>
              <w:right w:val="single" w:sz="4" w:space="0" w:color="auto"/>
            </w:tcBorders>
            <w:hideMark/>
          </w:tcPr>
          <w:p w14:paraId="3AF4DA94" w14:textId="77777777" w:rsidR="005D1F9A" w:rsidRDefault="005D1F9A">
            <w:pPr>
              <w:pStyle w:val="Akapitzlist"/>
              <w:ind w:left="0"/>
              <w:jc w:val="both"/>
              <w:rPr>
                <w:rFonts w:ascii="Arial" w:hAnsi="Arial" w:cs="Arial"/>
                <w:b/>
                <w:sz w:val="20"/>
                <w:szCs w:val="20"/>
              </w:rPr>
            </w:pPr>
            <w:r>
              <w:rPr>
                <w:rFonts w:ascii="Arial" w:hAnsi="Arial" w:cs="Arial"/>
                <w:b/>
                <w:sz w:val="20"/>
                <w:szCs w:val="20"/>
                <w:shd w:val="clear" w:color="auto" w:fill="FFFFFF"/>
              </w:rPr>
              <w:t>Uchwała Nr XXIX/165/2001 Rady Miejskiej Aleksandrowa Kujawskiego z 1 lutego 2001r., (Dz. Urz. Wojew. Kujawsko-Pomorskiego z 2001r. Nr 19, poz. 274) w sprawie miejscowego planu zagospodarowania przestrzennego dla obszaru położonego pomiędzy ulicami Graniczną a J. Kochanowskiego</w:t>
            </w:r>
            <w:r>
              <w:rPr>
                <w:b/>
                <w:sz w:val="20"/>
                <w:szCs w:val="20"/>
              </w:rPr>
              <w:t>,</w:t>
            </w:r>
            <w:r>
              <w:rPr>
                <w:rFonts w:ascii="Arial" w:hAnsi="Arial" w:cs="Arial"/>
                <w:b/>
                <w:sz w:val="20"/>
                <w:szCs w:val="20"/>
              </w:rPr>
              <w:t xml:space="preserve"> </w:t>
            </w:r>
          </w:p>
          <w:p w14:paraId="5E724444" w14:textId="77777777" w:rsidR="005D1F9A" w:rsidRDefault="005D1F9A">
            <w:pPr>
              <w:pStyle w:val="Akapitzlist"/>
              <w:ind w:left="0"/>
              <w:jc w:val="both"/>
              <w:rPr>
                <w:rFonts w:ascii="Arial" w:hAnsi="Arial" w:cs="Arial"/>
                <w:b/>
                <w:sz w:val="20"/>
                <w:szCs w:val="20"/>
              </w:rPr>
            </w:pPr>
            <w:r>
              <w:rPr>
                <w:rFonts w:ascii="Arial" w:hAnsi="Arial" w:cs="Arial"/>
                <w:b/>
                <w:sz w:val="20"/>
                <w:szCs w:val="20"/>
              </w:rPr>
              <w:t xml:space="preserve">Wraz ze zmianą </w:t>
            </w:r>
          </w:p>
          <w:p w14:paraId="60B1BD91" w14:textId="77777777" w:rsidR="005D1F9A" w:rsidRDefault="005D1F9A">
            <w:pPr>
              <w:spacing w:line="276" w:lineRule="auto"/>
              <w:rPr>
                <w:rFonts w:ascii="Arial" w:hAnsi="Arial" w:cs="Arial"/>
                <w:b/>
              </w:rPr>
            </w:pPr>
            <w:r>
              <w:rPr>
                <w:rFonts w:ascii="Arial" w:hAnsi="Arial" w:cs="Arial"/>
                <w:b/>
                <w:sz w:val="20"/>
                <w:shd w:val="clear" w:color="auto" w:fill="FFFFFF"/>
              </w:rPr>
              <w:t xml:space="preserve">Uchwała Nr XI/71/15 Rady Miejskiej Aleksandrowa Kujawskiego z dnia 18 września 2015r., (Dz. Urz. Wojew. Kujawsko-Pomorskiego z 12.10.2015r., poz.3078) </w:t>
            </w:r>
            <w:r>
              <w:rPr>
                <w:rFonts w:ascii="Arial" w:hAnsi="Arial" w:cs="Arial"/>
                <w:b/>
                <w:bCs/>
                <w:sz w:val="20"/>
              </w:rPr>
              <w:t>w sprawie miejscowego planu zagospodarowania przestrzennego</w:t>
            </w:r>
            <w:r>
              <w:rPr>
                <w:rFonts w:ascii="Arial" w:hAnsi="Arial" w:cs="Arial"/>
                <w:b/>
                <w:sz w:val="20"/>
                <w:shd w:val="clear" w:color="auto" w:fill="FFFFFF"/>
              </w:rPr>
              <w:t xml:space="preserve"> dla obszaru ograniczonego ulicami: Szczygłowskiego, Słoneczną i Graniczną w Aleksandrowie Kujawskim</w:t>
            </w:r>
          </w:p>
        </w:tc>
      </w:tr>
      <w:tr w:rsidR="005D1F9A" w14:paraId="004E73B4" w14:textId="77777777" w:rsidTr="005D1F9A">
        <w:tc>
          <w:tcPr>
            <w:tcW w:w="1600" w:type="dxa"/>
            <w:tcBorders>
              <w:top w:val="single" w:sz="4" w:space="0" w:color="auto"/>
              <w:left w:val="single" w:sz="4" w:space="0" w:color="auto"/>
              <w:bottom w:val="single" w:sz="4" w:space="0" w:color="auto"/>
              <w:right w:val="single" w:sz="4" w:space="0" w:color="auto"/>
            </w:tcBorders>
            <w:hideMark/>
          </w:tcPr>
          <w:p w14:paraId="35CC9D51" w14:textId="77777777" w:rsidR="005D1F9A" w:rsidRDefault="005D1F9A">
            <w:pPr>
              <w:spacing w:line="276" w:lineRule="auto"/>
              <w:rPr>
                <w:rFonts w:ascii="Arial" w:hAnsi="Arial" w:cs="Arial"/>
                <w:sz w:val="20"/>
              </w:rPr>
            </w:pPr>
            <w:r>
              <w:rPr>
                <w:rFonts w:ascii="Arial" w:hAnsi="Arial" w:cs="Arial"/>
                <w:sz w:val="20"/>
              </w:rPr>
              <w:t>zabudowa wielorodzinna</w:t>
            </w:r>
          </w:p>
        </w:tc>
        <w:tc>
          <w:tcPr>
            <w:tcW w:w="1559" w:type="dxa"/>
            <w:gridSpan w:val="3"/>
            <w:tcBorders>
              <w:top w:val="single" w:sz="4" w:space="0" w:color="auto"/>
              <w:left w:val="single" w:sz="4" w:space="0" w:color="auto"/>
              <w:bottom w:val="single" w:sz="4" w:space="0" w:color="auto"/>
              <w:right w:val="single" w:sz="4" w:space="0" w:color="auto"/>
            </w:tcBorders>
            <w:hideMark/>
          </w:tcPr>
          <w:p w14:paraId="05BC0299" w14:textId="77777777" w:rsidR="005D1F9A" w:rsidRDefault="005D1F9A">
            <w:pPr>
              <w:spacing w:line="276" w:lineRule="auto"/>
              <w:rPr>
                <w:rFonts w:ascii="Arial" w:hAnsi="Arial" w:cs="Arial"/>
              </w:rPr>
            </w:pPr>
            <w:r>
              <w:rPr>
                <w:rFonts w:ascii="Arial" w:hAnsi="Arial" w:cs="Arial"/>
              </w:rPr>
              <w:t>0,4252</w:t>
            </w:r>
          </w:p>
        </w:tc>
        <w:tc>
          <w:tcPr>
            <w:tcW w:w="1091" w:type="dxa"/>
            <w:tcBorders>
              <w:top w:val="single" w:sz="4" w:space="0" w:color="auto"/>
              <w:left w:val="single" w:sz="4" w:space="0" w:color="auto"/>
              <w:bottom w:val="single" w:sz="4" w:space="0" w:color="auto"/>
              <w:right w:val="single" w:sz="4" w:space="0" w:color="auto"/>
            </w:tcBorders>
            <w:hideMark/>
          </w:tcPr>
          <w:p w14:paraId="18BC56B7" w14:textId="77777777" w:rsidR="005D1F9A" w:rsidRDefault="005D1F9A">
            <w:pPr>
              <w:spacing w:line="276" w:lineRule="auto"/>
              <w:rPr>
                <w:rFonts w:ascii="Arial" w:hAnsi="Arial" w:cs="Arial"/>
              </w:rPr>
            </w:pPr>
            <w:r>
              <w:rPr>
                <w:rFonts w:ascii="Arial" w:hAnsi="Arial" w:cs="Arial"/>
              </w:rPr>
              <w:t>40%</w:t>
            </w:r>
          </w:p>
        </w:tc>
        <w:tc>
          <w:tcPr>
            <w:tcW w:w="1152" w:type="dxa"/>
            <w:tcBorders>
              <w:top w:val="single" w:sz="4" w:space="0" w:color="auto"/>
              <w:left w:val="single" w:sz="4" w:space="0" w:color="auto"/>
              <w:bottom w:val="single" w:sz="4" w:space="0" w:color="auto"/>
              <w:right w:val="single" w:sz="4" w:space="0" w:color="auto"/>
            </w:tcBorders>
            <w:hideMark/>
          </w:tcPr>
          <w:p w14:paraId="0C5767A0" w14:textId="77777777" w:rsidR="005D1F9A" w:rsidRDefault="005D1F9A">
            <w:pPr>
              <w:spacing w:line="276" w:lineRule="auto"/>
              <w:rPr>
                <w:rFonts w:ascii="Arial" w:hAnsi="Arial" w:cs="Arial"/>
              </w:rPr>
            </w:pPr>
            <w:r>
              <w:rPr>
                <w:rFonts w:ascii="Arial" w:hAnsi="Arial" w:cs="Arial"/>
              </w:rPr>
              <w:t>1700,0</w:t>
            </w:r>
          </w:p>
        </w:tc>
        <w:tc>
          <w:tcPr>
            <w:tcW w:w="1117" w:type="dxa"/>
            <w:tcBorders>
              <w:top w:val="single" w:sz="4" w:space="0" w:color="auto"/>
              <w:left w:val="single" w:sz="4" w:space="0" w:color="auto"/>
              <w:bottom w:val="single" w:sz="4" w:space="0" w:color="auto"/>
              <w:right w:val="single" w:sz="4" w:space="0" w:color="auto"/>
            </w:tcBorders>
            <w:hideMark/>
          </w:tcPr>
          <w:p w14:paraId="102F20FF" w14:textId="77777777" w:rsidR="005D1F9A" w:rsidRDefault="005D1F9A">
            <w:pPr>
              <w:spacing w:line="276" w:lineRule="auto"/>
              <w:rPr>
                <w:rFonts w:ascii="Arial" w:hAnsi="Arial" w:cs="Arial"/>
              </w:rPr>
            </w:pPr>
            <w:r>
              <w:rPr>
                <w:rFonts w:ascii="Arial" w:hAnsi="Arial" w:cs="Arial"/>
              </w:rPr>
              <w:t>4,0</w:t>
            </w:r>
          </w:p>
        </w:tc>
        <w:tc>
          <w:tcPr>
            <w:tcW w:w="1231" w:type="dxa"/>
            <w:tcBorders>
              <w:top w:val="single" w:sz="4" w:space="0" w:color="auto"/>
              <w:left w:val="single" w:sz="4" w:space="0" w:color="auto"/>
              <w:bottom w:val="single" w:sz="4" w:space="0" w:color="auto"/>
              <w:right w:val="single" w:sz="4" w:space="0" w:color="auto"/>
            </w:tcBorders>
            <w:hideMark/>
          </w:tcPr>
          <w:p w14:paraId="7B118F21" w14:textId="77777777" w:rsidR="005D1F9A" w:rsidRDefault="005D1F9A">
            <w:pPr>
              <w:spacing w:line="276" w:lineRule="auto"/>
              <w:rPr>
                <w:rFonts w:ascii="Arial" w:hAnsi="Arial" w:cs="Arial"/>
              </w:rPr>
            </w:pPr>
            <w:r>
              <w:rPr>
                <w:rFonts w:ascii="Arial" w:hAnsi="Arial" w:cs="Arial"/>
              </w:rPr>
              <w:t>2,00</w:t>
            </w:r>
          </w:p>
        </w:tc>
        <w:tc>
          <w:tcPr>
            <w:tcW w:w="1099" w:type="dxa"/>
            <w:tcBorders>
              <w:top w:val="single" w:sz="4" w:space="0" w:color="auto"/>
              <w:left w:val="single" w:sz="4" w:space="0" w:color="auto"/>
              <w:bottom w:val="single" w:sz="4" w:space="0" w:color="auto"/>
              <w:right w:val="single" w:sz="4" w:space="0" w:color="auto"/>
            </w:tcBorders>
            <w:hideMark/>
          </w:tcPr>
          <w:p w14:paraId="6BACE38A" w14:textId="77777777" w:rsidR="005D1F9A" w:rsidRDefault="005D1F9A">
            <w:pPr>
              <w:spacing w:line="276" w:lineRule="auto"/>
              <w:rPr>
                <w:rFonts w:ascii="Arial" w:hAnsi="Arial" w:cs="Arial"/>
              </w:rPr>
            </w:pPr>
            <w:r>
              <w:rPr>
                <w:rFonts w:ascii="Arial" w:hAnsi="Arial" w:cs="Arial"/>
              </w:rPr>
              <w:t>70%</w:t>
            </w:r>
          </w:p>
        </w:tc>
        <w:tc>
          <w:tcPr>
            <w:tcW w:w="1182" w:type="dxa"/>
            <w:tcBorders>
              <w:top w:val="single" w:sz="4" w:space="0" w:color="auto"/>
              <w:left w:val="single" w:sz="4" w:space="0" w:color="auto"/>
              <w:bottom w:val="single" w:sz="4" w:space="0" w:color="auto"/>
              <w:right w:val="single" w:sz="4" w:space="0" w:color="auto"/>
            </w:tcBorders>
            <w:hideMark/>
          </w:tcPr>
          <w:p w14:paraId="62A21D64" w14:textId="77777777" w:rsidR="005D1F9A" w:rsidRDefault="005D1F9A">
            <w:pPr>
              <w:spacing w:line="276" w:lineRule="auto"/>
              <w:rPr>
                <w:rFonts w:ascii="Arial" w:hAnsi="Arial" w:cs="Arial"/>
              </w:rPr>
            </w:pPr>
            <w:r>
              <w:rPr>
                <w:rFonts w:ascii="Arial" w:hAnsi="Arial" w:cs="Arial"/>
              </w:rPr>
              <w:t>2380,0</w:t>
            </w:r>
          </w:p>
        </w:tc>
      </w:tr>
      <w:tr w:rsidR="00C31B96" w14:paraId="39C6DB47" w14:textId="77777777" w:rsidTr="009D33A6">
        <w:tc>
          <w:tcPr>
            <w:tcW w:w="1600" w:type="dxa"/>
            <w:tcBorders>
              <w:top w:val="single" w:sz="4" w:space="0" w:color="auto"/>
              <w:left w:val="single" w:sz="4" w:space="0" w:color="auto"/>
              <w:bottom w:val="single" w:sz="4" w:space="0" w:color="auto"/>
              <w:right w:val="single" w:sz="4" w:space="0" w:color="auto"/>
            </w:tcBorders>
          </w:tcPr>
          <w:p w14:paraId="7B516561" w14:textId="011995D3" w:rsidR="00C31B96" w:rsidRDefault="00C31B96">
            <w:pPr>
              <w:spacing w:line="276" w:lineRule="auto"/>
              <w:rPr>
                <w:rFonts w:ascii="Arial" w:hAnsi="Arial" w:cs="Arial"/>
                <w:sz w:val="20"/>
              </w:rPr>
            </w:pPr>
            <w:r>
              <w:rPr>
                <w:rFonts w:ascii="Arial" w:hAnsi="Arial" w:cs="Arial"/>
                <w:sz w:val="20"/>
              </w:rPr>
              <w:lastRenderedPageBreak/>
              <w:t>zabudowa jednorodzinna</w:t>
            </w:r>
          </w:p>
        </w:tc>
        <w:tc>
          <w:tcPr>
            <w:tcW w:w="1559" w:type="dxa"/>
            <w:gridSpan w:val="3"/>
            <w:tcBorders>
              <w:top w:val="single" w:sz="4" w:space="0" w:color="auto"/>
              <w:left w:val="single" w:sz="4" w:space="0" w:color="auto"/>
              <w:bottom w:val="single" w:sz="4" w:space="0" w:color="auto"/>
              <w:right w:val="single" w:sz="4" w:space="0" w:color="auto"/>
            </w:tcBorders>
          </w:tcPr>
          <w:p w14:paraId="7CAB4680" w14:textId="7D4229B2" w:rsidR="00C31B96" w:rsidRDefault="00C31B96">
            <w:pPr>
              <w:spacing w:line="276" w:lineRule="auto"/>
              <w:rPr>
                <w:rFonts w:ascii="Arial" w:hAnsi="Arial" w:cs="Arial"/>
              </w:rPr>
            </w:pPr>
            <w:r>
              <w:rPr>
                <w:rFonts w:ascii="Arial" w:hAnsi="Arial" w:cs="Arial"/>
              </w:rPr>
              <w:t>1,3876</w:t>
            </w:r>
          </w:p>
        </w:tc>
        <w:tc>
          <w:tcPr>
            <w:tcW w:w="6872" w:type="dxa"/>
            <w:gridSpan w:val="6"/>
            <w:tcBorders>
              <w:top w:val="single" w:sz="4" w:space="0" w:color="auto"/>
              <w:left w:val="single" w:sz="4" w:space="0" w:color="auto"/>
              <w:bottom w:val="single" w:sz="4" w:space="0" w:color="auto"/>
              <w:right w:val="single" w:sz="4" w:space="0" w:color="auto"/>
            </w:tcBorders>
          </w:tcPr>
          <w:p w14:paraId="10C5AB64" w14:textId="401FB158" w:rsidR="00C31B96" w:rsidRPr="00440058" w:rsidRDefault="00C31B96" w:rsidP="00C31B96">
            <w:pPr>
              <w:spacing w:line="276" w:lineRule="auto"/>
              <w:rPr>
                <w:rFonts w:cs="Arial"/>
              </w:rPr>
            </w:pPr>
            <w:r w:rsidRPr="00440058">
              <w:rPr>
                <w:rFonts w:cs="Arial"/>
              </w:rPr>
              <w:t>1</w:t>
            </w:r>
            <w:r>
              <w:rPr>
                <w:rFonts w:cs="Arial"/>
              </w:rPr>
              <w:t>1</w:t>
            </w:r>
            <w:r w:rsidRPr="00440058">
              <w:rPr>
                <w:rFonts w:cs="Arial"/>
              </w:rPr>
              <w:t xml:space="preserve"> działek budowlanych niezabudowanych</w:t>
            </w:r>
          </w:p>
          <w:p w14:paraId="4F6A3D84" w14:textId="5E883565" w:rsidR="00C31B96" w:rsidRDefault="00C31B96" w:rsidP="00C31B96">
            <w:pPr>
              <w:spacing w:line="276" w:lineRule="auto"/>
              <w:rPr>
                <w:rFonts w:ascii="Arial" w:hAnsi="Arial" w:cs="Arial"/>
              </w:rPr>
            </w:pPr>
            <w:r>
              <w:rPr>
                <w:rFonts w:cs="Arial"/>
              </w:rPr>
              <w:t xml:space="preserve">Szacunkowa chłonność terenu  wyrażona w ilości osób </w:t>
            </w:r>
            <w:r w:rsidRPr="006A3500">
              <w:rPr>
                <w:rFonts w:cs="Arial"/>
                <w:b/>
              </w:rPr>
              <w:t>24,3</w:t>
            </w:r>
            <w:r w:rsidR="002A334D">
              <w:rPr>
                <w:rFonts w:cs="Arial"/>
                <w:b/>
              </w:rPr>
              <w:t>1</w:t>
            </w:r>
          </w:p>
        </w:tc>
      </w:tr>
      <w:tr w:rsidR="005D1F9A" w14:paraId="004AAB31" w14:textId="77777777" w:rsidTr="005D1F9A">
        <w:tc>
          <w:tcPr>
            <w:tcW w:w="1600" w:type="dxa"/>
            <w:tcBorders>
              <w:top w:val="single" w:sz="4" w:space="0" w:color="auto"/>
              <w:left w:val="single" w:sz="4" w:space="0" w:color="auto"/>
              <w:bottom w:val="single" w:sz="4" w:space="0" w:color="auto"/>
              <w:right w:val="single" w:sz="4" w:space="0" w:color="auto"/>
            </w:tcBorders>
            <w:hideMark/>
          </w:tcPr>
          <w:p w14:paraId="5CB962DB" w14:textId="77777777" w:rsidR="005D1F9A" w:rsidRDefault="005D1F9A">
            <w:pPr>
              <w:spacing w:line="276" w:lineRule="auto"/>
              <w:rPr>
                <w:rFonts w:ascii="Arial" w:hAnsi="Arial" w:cs="Arial"/>
              </w:rPr>
            </w:pPr>
            <w:r>
              <w:rPr>
                <w:rFonts w:ascii="Arial" w:hAnsi="Arial" w:cs="Arial"/>
              </w:rPr>
              <w:t>Razem</w:t>
            </w:r>
          </w:p>
        </w:tc>
        <w:tc>
          <w:tcPr>
            <w:tcW w:w="1559" w:type="dxa"/>
            <w:gridSpan w:val="3"/>
            <w:tcBorders>
              <w:top w:val="single" w:sz="4" w:space="0" w:color="auto"/>
              <w:left w:val="single" w:sz="4" w:space="0" w:color="auto"/>
              <w:bottom w:val="single" w:sz="4" w:space="0" w:color="auto"/>
              <w:right w:val="single" w:sz="4" w:space="0" w:color="auto"/>
            </w:tcBorders>
            <w:hideMark/>
          </w:tcPr>
          <w:p w14:paraId="4F125AAE" w14:textId="77777777" w:rsidR="005D1F9A" w:rsidRDefault="005D1F9A">
            <w:pPr>
              <w:spacing w:line="276" w:lineRule="auto"/>
              <w:rPr>
                <w:rFonts w:ascii="Arial" w:hAnsi="Arial" w:cs="Arial"/>
              </w:rPr>
            </w:pPr>
            <w:r>
              <w:rPr>
                <w:rFonts w:ascii="Arial" w:hAnsi="Arial" w:cs="Arial"/>
                <w:b/>
              </w:rPr>
              <w:t>1,8128ha</w:t>
            </w:r>
          </w:p>
        </w:tc>
        <w:tc>
          <w:tcPr>
            <w:tcW w:w="5690" w:type="dxa"/>
            <w:gridSpan w:val="5"/>
            <w:tcBorders>
              <w:top w:val="single" w:sz="4" w:space="0" w:color="auto"/>
              <w:left w:val="single" w:sz="4" w:space="0" w:color="auto"/>
              <w:bottom w:val="single" w:sz="4" w:space="0" w:color="auto"/>
              <w:right w:val="single" w:sz="4" w:space="0" w:color="auto"/>
            </w:tcBorders>
            <w:hideMark/>
          </w:tcPr>
          <w:p w14:paraId="6BAAC809" w14:textId="77777777" w:rsidR="005D1F9A" w:rsidRDefault="00C44AFD">
            <w:pPr>
              <w:spacing w:line="276" w:lineRule="auto"/>
              <w:rPr>
                <w:rFonts w:cs="Arial"/>
                <w:color w:val="000000"/>
              </w:rPr>
            </w:pPr>
            <w:r w:rsidRPr="00C44AFD">
              <w:rPr>
                <w:rFonts w:cs="Arial"/>
                <w:color w:val="000000"/>
              </w:rPr>
              <w:t>P</w:t>
            </w:r>
            <w:r w:rsidRPr="00C44AFD">
              <w:rPr>
                <w:rFonts w:cs="Arial"/>
                <w:color w:val="000000"/>
                <w:vertAlign w:val="subscript"/>
              </w:rPr>
              <w:t>20</w:t>
            </w:r>
            <w:r w:rsidRPr="00C44AFD">
              <w:rPr>
                <w:rFonts w:cs="Arial"/>
                <w:color w:val="000000"/>
              </w:rPr>
              <w:t xml:space="preserve"> – prognozowana powierzchnia użytkowa mieszkań w gminie – przyjęta 41,0 </w:t>
            </w:r>
          </w:p>
          <w:p w14:paraId="0E2D9563" w14:textId="6F84138A" w:rsidR="00C44AFD" w:rsidRPr="00C44AFD" w:rsidRDefault="00C44AFD">
            <w:pPr>
              <w:spacing w:line="276" w:lineRule="auto"/>
              <w:rPr>
                <w:rFonts w:cs="Arial"/>
              </w:rPr>
            </w:pPr>
            <w:r>
              <w:rPr>
                <w:rFonts w:cs="Arial"/>
                <w:color w:val="000000"/>
              </w:rPr>
              <w:t xml:space="preserve">2380,0 </w:t>
            </w:r>
            <w:r w:rsidR="006A3500">
              <w:rPr>
                <w:rFonts w:cs="Arial"/>
                <w:color w:val="000000"/>
              </w:rPr>
              <w:t xml:space="preserve">podzielić przez 41,0 = </w:t>
            </w:r>
            <w:r w:rsidR="006A3500" w:rsidRPr="006A3500">
              <w:rPr>
                <w:rFonts w:cs="Arial"/>
                <w:b/>
                <w:color w:val="000000"/>
              </w:rPr>
              <w:t>58,0</w:t>
            </w:r>
            <w:r w:rsidR="002A334D">
              <w:rPr>
                <w:rFonts w:cs="Arial"/>
                <w:b/>
                <w:color w:val="000000"/>
              </w:rPr>
              <w:t>5</w:t>
            </w:r>
            <w:r w:rsidR="006A3500" w:rsidRPr="006A3500">
              <w:rPr>
                <w:rFonts w:cs="Arial"/>
                <w:b/>
                <w:color w:val="000000"/>
              </w:rPr>
              <w:t xml:space="preserve"> osób</w:t>
            </w:r>
          </w:p>
        </w:tc>
        <w:tc>
          <w:tcPr>
            <w:tcW w:w="1182" w:type="dxa"/>
            <w:tcBorders>
              <w:top w:val="single" w:sz="4" w:space="0" w:color="auto"/>
              <w:left w:val="single" w:sz="4" w:space="0" w:color="auto"/>
              <w:bottom w:val="single" w:sz="4" w:space="0" w:color="auto"/>
              <w:right w:val="single" w:sz="4" w:space="0" w:color="auto"/>
            </w:tcBorders>
            <w:hideMark/>
          </w:tcPr>
          <w:p w14:paraId="2D9A53AF" w14:textId="2A75427A" w:rsidR="005D1F9A" w:rsidRDefault="006A3500" w:rsidP="00764023">
            <w:pPr>
              <w:spacing w:line="276" w:lineRule="auto"/>
              <w:rPr>
                <w:rFonts w:ascii="Arial" w:hAnsi="Arial" w:cs="Arial"/>
                <w:b/>
              </w:rPr>
            </w:pPr>
            <w:r>
              <w:rPr>
                <w:rFonts w:ascii="Arial" w:hAnsi="Arial" w:cs="Arial"/>
                <w:b/>
              </w:rPr>
              <w:t>24,3</w:t>
            </w:r>
            <w:r w:rsidR="002A334D">
              <w:rPr>
                <w:rFonts w:ascii="Arial" w:hAnsi="Arial" w:cs="Arial"/>
                <w:b/>
              </w:rPr>
              <w:t>1</w:t>
            </w:r>
          </w:p>
          <w:p w14:paraId="7E834235" w14:textId="38EE9171" w:rsidR="006A3500" w:rsidRDefault="006A3500" w:rsidP="00764023">
            <w:pPr>
              <w:spacing w:line="276" w:lineRule="auto"/>
              <w:rPr>
                <w:rFonts w:ascii="Arial" w:hAnsi="Arial" w:cs="Arial"/>
                <w:b/>
                <w:u w:val="single"/>
              </w:rPr>
            </w:pPr>
            <w:r w:rsidRPr="006A3500">
              <w:rPr>
                <w:rFonts w:ascii="Arial" w:hAnsi="Arial" w:cs="Arial"/>
                <w:b/>
                <w:u w:val="single"/>
              </w:rPr>
              <w:t>58,0</w:t>
            </w:r>
            <w:r w:rsidR="002A334D">
              <w:rPr>
                <w:rFonts w:ascii="Arial" w:hAnsi="Arial" w:cs="Arial"/>
                <w:b/>
                <w:u w:val="single"/>
              </w:rPr>
              <w:t>5</w:t>
            </w:r>
          </w:p>
          <w:p w14:paraId="05C8B815" w14:textId="70369DDA" w:rsidR="006A3500" w:rsidRPr="006A3500" w:rsidRDefault="006A3500" w:rsidP="002A334D">
            <w:pPr>
              <w:spacing w:line="276" w:lineRule="auto"/>
              <w:rPr>
                <w:rFonts w:ascii="Arial" w:hAnsi="Arial" w:cs="Arial"/>
                <w:b/>
              </w:rPr>
            </w:pPr>
            <w:r>
              <w:rPr>
                <w:rFonts w:ascii="Arial" w:hAnsi="Arial" w:cs="Arial"/>
                <w:b/>
              </w:rPr>
              <w:t>83,</w:t>
            </w:r>
            <w:r w:rsidR="002A334D">
              <w:rPr>
                <w:rFonts w:ascii="Arial" w:hAnsi="Arial" w:cs="Arial"/>
                <w:b/>
              </w:rPr>
              <w:t>36</w:t>
            </w:r>
          </w:p>
        </w:tc>
      </w:tr>
      <w:tr w:rsidR="005D1F9A" w14:paraId="6AB4177E" w14:textId="77777777" w:rsidTr="005D1F9A">
        <w:tc>
          <w:tcPr>
            <w:tcW w:w="10031" w:type="dxa"/>
            <w:gridSpan w:val="10"/>
            <w:tcBorders>
              <w:top w:val="single" w:sz="4" w:space="0" w:color="auto"/>
              <w:left w:val="single" w:sz="4" w:space="0" w:color="auto"/>
              <w:bottom w:val="single" w:sz="4" w:space="0" w:color="auto"/>
              <w:right w:val="single" w:sz="4" w:space="0" w:color="auto"/>
            </w:tcBorders>
          </w:tcPr>
          <w:p w14:paraId="4B9614B2" w14:textId="14893A57" w:rsidR="005D1F9A" w:rsidRDefault="005D1F9A">
            <w:pPr>
              <w:pStyle w:val="Akapitzlist"/>
              <w:ind w:left="0"/>
              <w:jc w:val="both"/>
              <w:rPr>
                <w:rFonts w:ascii="Arial" w:hAnsi="Arial" w:cs="Arial"/>
                <w:b/>
                <w:sz w:val="20"/>
              </w:rPr>
            </w:pPr>
            <w:r>
              <w:rPr>
                <w:rFonts w:ascii="Arial" w:hAnsi="Arial" w:cs="Arial"/>
                <w:b/>
                <w:sz w:val="20"/>
              </w:rPr>
              <w:t xml:space="preserve">Uchwała Nr XL/331/05 Rady Miejskiej Aleksandrowa Kujawskiego z 8 czerwca 2005r., (Dz. Urz. Wojew. Kujawsko-Pomorskiego z 2005r. Nr 108, poz. 1877) </w:t>
            </w:r>
            <w:r>
              <w:rPr>
                <w:rFonts w:ascii="Arial" w:hAnsi="Arial" w:cs="Arial"/>
                <w:b/>
                <w:sz w:val="20"/>
                <w:shd w:val="clear" w:color="auto" w:fill="FFFFFF"/>
              </w:rPr>
              <w:t xml:space="preserve">w sprawie miejscowego planu zagospodarowania przestrzennego </w:t>
            </w:r>
            <w:r>
              <w:rPr>
                <w:rFonts w:ascii="Arial" w:hAnsi="Arial" w:cs="Arial"/>
                <w:b/>
                <w:sz w:val="20"/>
              </w:rPr>
              <w:t>dla obszaru położonego pomiędzy ulicami Kochanowskiego, Fredry, Graniczną a granicą obowiązującego planu oś. Południe cz. Zachodnia</w:t>
            </w:r>
          </w:p>
          <w:p w14:paraId="57A4DCB6" w14:textId="77777777" w:rsidR="005D1F9A" w:rsidRDefault="005D1F9A">
            <w:pPr>
              <w:spacing w:line="276" w:lineRule="auto"/>
              <w:rPr>
                <w:rFonts w:ascii="Arial" w:hAnsi="Arial" w:cs="Arial"/>
                <w:b/>
              </w:rPr>
            </w:pPr>
          </w:p>
        </w:tc>
      </w:tr>
      <w:tr w:rsidR="00764023" w14:paraId="49A1A485" w14:textId="77777777" w:rsidTr="009D33A6">
        <w:tc>
          <w:tcPr>
            <w:tcW w:w="1600" w:type="dxa"/>
            <w:tcBorders>
              <w:top w:val="single" w:sz="4" w:space="0" w:color="auto"/>
              <w:left w:val="single" w:sz="4" w:space="0" w:color="auto"/>
              <w:bottom w:val="single" w:sz="4" w:space="0" w:color="auto"/>
              <w:right w:val="single" w:sz="4" w:space="0" w:color="auto"/>
            </w:tcBorders>
            <w:hideMark/>
          </w:tcPr>
          <w:p w14:paraId="19F633C3" w14:textId="77777777" w:rsidR="00764023" w:rsidRDefault="00764023">
            <w:pPr>
              <w:spacing w:line="276" w:lineRule="auto"/>
              <w:rPr>
                <w:rFonts w:ascii="Arial" w:hAnsi="Arial" w:cs="Arial"/>
              </w:rPr>
            </w:pPr>
            <w:r>
              <w:rPr>
                <w:rFonts w:ascii="Arial" w:hAnsi="Arial" w:cs="Arial"/>
                <w:sz w:val="20"/>
              </w:rPr>
              <w:t>Zabudowa mieszkaniowa jednorodzinna</w:t>
            </w:r>
          </w:p>
        </w:tc>
        <w:tc>
          <w:tcPr>
            <w:tcW w:w="1559" w:type="dxa"/>
            <w:gridSpan w:val="3"/>
            <w:tcBorders>
              <w:top w:val="single" w:sz="4" w:space="0" w:color="auto"/>
              <w:left w:val="single" w:sz="4" w:space="0" w:color="auto"/>
              <w:bottom w:val="single" w:sz="4" w:space="0" w:color="auto"/>
              <w:right w:val="single" w:sz="4" w:space="0" w:color="auto"/>
            </w:tcBorders>
            <w:hideMark/>
          </w:tcPr>
          <w:p w14:paraId="152C8467" w14:textId="77777777" w:rsidR="00764023" w:rsidRDefault="00764023">
            <w:pPr>
              <w:spacing w:line="276" w:lineRule="auto"/>
              <w:rPr>
                <w:rFonts w:ascii="Arial" w:hAnsi="Arial" w:cs="Arial"/>
              </w:rPr>
            </w:pPr>
            <w:r>
              <w:rPr>
                <w:rFonts w:ascii="Arial" w:hAnsi="Arial" w:cs="Arial"/>
              </w:rPr>
              <w:t>1,8756</w:t>
            </w:r>
          </w:p>
        </w:tc>
        <w:tc>
          <w:tcPr>
            <w:tcW w:w="6872" w:type="dxa"/>
            <w:gridSpan w:val="6"/>
            <w:tcBorders>
              <w:top w:val="single" w:sz="4" w:space="0" w:color="auto"/>
              <w:left w:val="single" w:sz="4" w:space="0" w:color="auto"/>
              <w:bottom w:val="single" w:sz="4" w:space="0" w:color="auto"/>
              <w:right w:val="single" w:sz="4" w:space="0" w:color="auto"/>
            </w:tcBorders>
          </w:tcPr>
          <w:p w14:paraId="7D914CBC" w14:textId="29AEC191" w:rsidR="00764023" w:rsidRPr="00440058" w:rsidRDefault="00764023" w:rsidP="00764023">
            <w:pPr>
              <w:spacing w:line="276" w:lineRule="auto"/>
              <w:rPr>
                <w:rFonts w:cs="Arial"/>
              </w:rPr>
            </w:pPr>
            <w:r>
              <w:rPr>
                <w:rFonts w:cs="Arial"/>
              </w:rPr>
              <w:t>24</w:t>
            </w:r>
            <w:r w:rsidRPr="00440058">
              <w:rPr>
                <w:rFonts w:cs="Arial"/>
              </w:rPr>
              <w:t xml:space="preserve"> dział</w:t>
            </w:r>
            <w:r>
              <w:rPr>
                <w:rFonts w:cs="Arial"/>
              </w:rPr>
              <w:t>ki</w:t>
            </w:r>
            <w:r w:rsidRPr="00440058">
              <w:rPr>
                <w:rFonts w:cs="Arial"/>
              </w:rPr>
              <w:t xml:space="preserve"> budowlan</w:t>
            </w:r>
            <w:r>
              <w:rPr>
                <w:rFonts w:cs="Arial"/>
              </w:rPr>
              <w:t>e</w:t>
            </w:r>
            <w:r w:rsidRPr="00440058">
              <w:rPr>
                <w:rFonts w:cs="Arial"/>
              </w:rPr>
              <w:t xml:space="preserve"> niezabudowan</w:t>
            </w:r>
            <w:r>
              <w:rPr>
                <w:rFonts w:cs="Arial"/>
              </w:rPr>
              <w:t>e</w:t>
            </w:r>
          </w:p>
          <w:p w14:paraId="6E6C3E5F" w14:textId="5280F2FC" w:rsidR="00764023" w:rsidRDefault="00764023" w:rsidP="00764023">
            <w:pPr>
              <w:spacing w:line="276" w:lineRule="auto"/>
              <w:rPr>
                <w:rFonts w:ascii="Arial" w:hAnsi="Arial" w:cs="Arial"/>
              </w:rPr>
            </w:pPr>
            <w:r>
              <w:rPr>
                <w:rFonts w:cs="Arial"/>
              </w:rPr>
              <w:t>Szacunkowa chłonność terenu  wyrażona w ilości osób 53,04</w:t>
            </w:r>
          </w:p>
        </w:tc>
      </w:tr>
      <w:tr w:rsidR="005D1F9A" w14:paraId="29824921" w14:textId="77777777" w:rsidTr="005D1F9A">
        <w:trPr>
          <w:trHeight w:val="307"/>
        </w:trPr>
        <w:tc>
          <w:tcPr>
            <w:tcW w:w="1600" w:type="dxa"/>
            <w:tcBorders>
              <w:top w:val="single" w:sz="4" w:space="0" w:color="auto"/>
              <w:left w:val="single" w:sz="4" w:space="0" w:color="auto"/>
              <w:bottom w:val="single" w:sz="4" w:space="0" w:color="auto"/>
              <w:right w:val="single" w:sz="4" w:space="0" w:color="auto"/>
            </w:tcBorders>
            <w:hideMark/>
          </w:tcPr>
          <w:p w14:paraId="59314C45" w14:textId="77777777" w:rsidR="005D1F9A" w:rsidRDefault="005D1F9A">
            <w:pPr>
              <w:spacing w:line="276" w:lineRule="auto"/>
              <w:rPr>
                <w:rFonts w:ascii="Arial" w:hAnsi="Arial" w:cs="Arial"/>
              </w:rPr>
            </w:pPr>
            <w:r>
              <w:rPr>
                <w:rFonts w:ascii="Arial" w:hAnsi="Arial" w:cs="Arial"/>
              </w:rPr>
              <w:t>Razem</w:t>
            </w:r>
          </w:p>
        </w:tc>
        <w:tc>
          <w:tcPr>
            <w:tcW w:w="1559" w:type="dxa"/>
            <w:gridSpan w:val="3"/>
            <w:tcBorders>
              <w:top w:val="single" w:sz="4" w:space="0" w:color="auto"/>
              <w:left w:val="single" w:sz="4" w:space="0" w:color="auto"/>
              <w:bottom w:val="single" w:sz="4" w:space="0" w:color="auto"/>
              <w:right w:val="single" w:sz="4" w:space="0" w:color="auto"/>
            </w:tcBorders>
            <w:hideMark/>
          </w:tcPr>
          <w:p w14:paraId="5347D79F" w14:textId="77777777" w:rsidR="005D1F9A" w:rsidRDefault="005D1F9A">
            <w:pPr>
              <w:spacing w:line="276" w:lineRule="auto"/>
              <w:rPr>
                <w:rFonts w:ascii="Arial" w:hAnsi="Arial" w:cs="Arial"/>
                <w:b/>
              </w:rPr>
            </w:pPr>
            <w:r>
              <w:rPr>
                <w:rFonts w:ascii="Arial" w:hAnsi="Arial" w:cs="Arial"/>
                <w:b/>
              </w:rPr>
              <w:t>1,8756 ha</w:t>
            </w:r>
          </w:p>
        </w:tc>
        <w:tc>
          <w:tcPr>
            <w:tcW w:w="5690" w:type="dxa"/>
            <w:gridSpan w:val="5"/>
            <w:tcBorders>
              <w:top w:val="single" w:sz="4" w:space="0" w:color="auto"/>
              <w:left w:val="single" w:sz="4" w:space="0" w:color="auto"/>
              <w:bottom w:val="single" w:sz="4" w:space="0" w:color="auto"/>
              <w:right w:val="single" w:sz="4" w:space="0" w:color="auto"/>
            </w:tcBorders>
            <w:hideMark/>
          </w:tcPr>
          <w:p w14:paraId="0627BF77" w14:textId="3D7273B7" w:rsidR="005D1F9A" w:rsidRPr="00C44AFD" w:rsidRDefault="005D1F9A" w:rsidP="006A3500">
            <w:pPr>
              <w:spacing w:line="276" w:lineRule="auto"/>
              <w:rPr>
                <w:rFonts w:ascii="Arial" w:hAnsi="Arial" w:cs="Arial"/>
              </w:rPr>
            </w:pPr>
          </w:p>
        </w:tc>
        <w:tc>
          <w:tcPr>
            <w:tcW w:w="1182" w:type="dxa"/>
            <w:tcBorders>
              <w:top w:val="single" w:sz="4" w:space="0" w:color="auto"/>
              <w:left w:val="single" w:sz="4" w:space="0" w:color="auto"/>
              <w:bottom w:val="single" w:sz="4" w:space="0" w:color="auto"/>
              <w:right w:val="single" w:sz="4" w:space="0" w:color="auto"/>
            </w:tcBorders>
            <w:hideMark/>
          </w:tcPr>
          <w:p w14:paraId="3DE8DD65" w14:textId="20580269" w:rsidR="005D1F9A" w:rsidRDefault="006A3500">
            <w:pPr>
              <w:spacing w:line="276" w:lineRule="auto"/>
              <w:rPr>
                <w:rFonts w:ascii="Arial" w:hAnsi="Arial" w:cs="Arial"/>
                <w:b/>
              </w:rPr>
            </w:pPr>
            <w:r>
              <w:rPr>
                <w:rFonts w:ascii="Arial" w:hAnsi="Arial" w:cs="Arial"/>
                <w:b/>
              </w:rPr>
              <w:t>53,0</w:t>
            </w:r>
            <w:r w:rsidR="002A334D">
              <w:rPr>
                <w:rFonts w:ascii="Arial" w:hAnsi="Arial" w:cs="Arial"/>
                <w:b/>
              </w:rPr>
              <w:t>4</w:t>
            </w:r>
          </w:p>
        </w:tc>
      </w:tr>
      <w:tr w:rsidR="005D1F9A" w14:paraId="501E6768" w14:textId="77777777" w:rsidTr="005D1F9A">
        <w:trPr>
          <w:trHeight w:val="307"/>
        </w:trPr>
        <w:tc>
          <w:tcPr>
            <w:tcW w:w="10031" w:type="dxa"/>
            <w:gridSpan w:val="10"/>
            <w:tcBorders>
              <w:top w:val="single" w:sz="4" w:space="0" w:color="auto"/>
              <w:left w:val="single" w:sz="4" w:space="0" w:color="auto"/>
              <w:bottom w:val="single" w:sz="4" w:space="0" w:color="auto"/>
              <w:right w:val="single" w:sz="4" w:space="0" w:color="auto"/>
            </w:tcBorders>
            <w:hideMark/>
          </w:tcPr>
          <w:p w14:paraId="063C3DE0" w14:textId="77777777" w:rsidR="005D1F9A" w:rsidRDefault="005D1F9A">
            <w:pPr>
              <w:rPr>
                <w:rFonts w:ascii="Arial" w:hAnsi="Arial" w:cs="Arial"/>
                <w:b/>
                <w:sz w:val="20"/>
              </w:rPr>
            </w:pPr>
            <w:r>
              <w:rPr>
                <w:rFonts w:ascii="Arial" w:hAnsi="Arial" w:cs="Arial"/>
                <w:b/>
                <w:sz w:val="20"/>
                <w:shd w:val="clear" w:color="auto" w:fill="FFFFFF"/>
              </w:rPr>
              <w:t>Uchwała Nr XXXIII/187/2001 Rady Miejskiej Aleksandrowa Kujawskiego z 27 września 2001r., (Dz. Urz. Wojew. Kujawsko-Pomorskiego z 2001r. Nr 65, poz. 1269) w sprawie miejscowego planu zagospodarowania przestrzennego dla obszaru położonego przy ul. Parkowej – działki nr 1/1 i 1/2</w:t>
            </w:r>
          </w:p>
        </w:tc>
      </w:tr>
      <w:tr w:rsidR="006A3500" w14:paraId="783AB74F" w14:textId="77777777" w:rsidTr="009D33A6">
        <w:trPr>
          <w:trHeight w:val="307"/>
        </w:trPr>
        <w:tc>
          <w:tcPr>
            <w:tcW w:w="1668" w:type="dxa"/>
            <w:gridSpan w:val="2"/>
            <w:tcBorders>
              <w:top w:val="single" w:sz="4" w:space="0" w:color="auto"/>
              <w:left w:val="single" w:sz="4" w:space="0" w:color="auto"/>
              <w:bottom w:val="single" w:sz="4" w:space="0" w:color="auto"/>
              <w:right w:val="single" w:sz="4" w:space="0" w:color="auto"/>
            </w:tcBorders>
            <w:hideMark/>
          </w:tcPr>
          <w:p w14:paraId="3971E0FD" w14:textId="77777777" w:rsidR="006A3500" w:rsidRDefault="006A3500">
            <w:pPr>
              <w:rPr>
                <w:rFonts w:ascii="Arial" w:hAnsi="Arial" w:cs="Arial"/>
                <w:shd w:val="clear" w:color="auto" w:fill="FFFFFF"/>
              </w:rPr>
            </w:pPr>
            <w:r>
              <w:rPr>
                <w:rFonts w:ascii="Arial" w:hAnsi="Arial" w:cs="Arial"/>
                <w:sz w:val="20"/>
                <w:shd w:val="clear" w:color="auto" w:fill="FFFFFF"/>
              </w:rPr>
              <w:t>Zabudowa mieszkaniowa jednorodzinna</w:t>
            </w:r>
          </w:p>
        </w:tc>
        <w:tc>
          <w:tcPr>
            <w:tcW w:w="1417" w:type="dxa"/>
            <w:tcBorders>
              <w:top w:val="single" w:sz="4" w:space="0" w:color="auto"/>
              <w:left w:val="single" w:sz="4" w:space="0" w:color="auto"/>
              <w:bottom w:val="single" w:sz="4" w:space="0" w:color="auto"/>
              <w:right w:val="single" w:sz="4" w:space="0" w:color="auto"/>
            </w:tcBorders>
            <w:hideMark/>
          </w:tcPr>
          <w:p w14:paraId="60D12C70" w14:textId="77777777" w:rsidR="006A3500" w:rsidRDefault="006A3500">
            <w:pPr>
              <w:rPr>
                <w:rFonts w:ascii="Arial" w:hAnsi="Arial" w:cs="Arial"/>
                <w:shd w:val="clear" w:color="auto" w:fill="FFFFFF"/>
              </w:rPr>
            </w:pPr>
            <w:r>
              <w:rPr>
                <w:rFonts w:ascii="Arial" w:hAnsi="Arial" w:cs="Arial"/>
                <w:shd w:val="clear" w:color="auto" w:fill="FFFFFF"/>
              </w:rPr>
              <w:t>0,9907</w:t>
            </w:r>
          </w:p>
        </w:tc>
        <w:tc>
          <w:tcPr>
            <w:tcW w:w="6946" w:type="dxa"/>
            <w:gridSpan w:val="7"/>
            <w:tcBorders>
              <w:top w:val="single" w:sz="4" w:space="0" w:color="auto"/>
              <w:left w:val="single" w:sz="4" w:space="0" w:color="auto"/>
              <w:bottom w:val="single" w:sz="4" w:space="0" w:color="auto"/>
              <w:right w:val="single" w:sz="4" w:space="0" w:color="auto"/>
            </w:tcBorders>
          </w:tcPr>
          <w:p w14:paraId="3CAE2BE9" w14:textId="77777777" w:rsidR="006A3500" w:rsidRDefault="006A3500" w:rsidP="006A3500">
            <w:pPr>
              <w:spacing w:line="276" w:lineRule="auto"/>
              <w:rPr>
                <w:rFonts w:cs="Arial"/>
              </w:rPr>
            </w:pPr>
            <w:r>
              <w:rPr>
                <w:rFonts w:cs="Arial"/>
              </w:rPr>
              <w:t>11 działek budowlanych niezabudowanych</w:t>
            </w:r>
          </w:p>
          <w:p w14:paraId="657297E9" w14:textId="00D76A3B" w:rsidR="006A3500" w:rsidRDefault="006A3500" w:rsidP="006A3500">
            <w:pPr>
              <w:rPr>
                <w:rFonts w:ascii="Arial" w:hAnsi="Arial" w:cs="Arial"/>
                <w:shd w:val="clear" w:color="auto" w:fill="FFFFFF"/>
              </w:rPr>
            </w:pPr>
            <w:r>
              <w:rPr>
                <w:rFonts w:cs="Arial"/>
                <w:kern w:val="0"/>
                <w14:ligatures w14:val="none"/>
              </w:rPr>
              <w:t xml:space="preserve">Szacunkowa chłonność terenu  wyrażona w ilości osób </w:t>
            </w:r>
            <w:r w:rsidRPr="002A334D">
              <w:rPr>
                <w:rFonts w:cs="Arial"/>
                <w:kern w:val="0"/>
                <w14:ligatures w14:val="none"/>
              </w:rPr>
              <w:t>24,3</w:t>
            </w:r>
          </w:p>
        </w:tc>
      </w:tr>
      <w:tr w:rsidR="005D1F9A" w14:paraId="785630F0" w14:textId="77777777" w:rsidTr="005D1F9A">
        <w:trPr>
          <w:trHeight w:val="307"/>
        </w:trPr>
        <w:tc>
          <w:tcPr>
            <w:tcW w:w="1668" w:type="dxa"/>
            <w:gridSpan w:val="2"/>
            <w:tcBorders>
              <w:top w:val="single" w:sz="4" w:space="0" w:color="auto"/>
              <w:left w:val="single" w:sz="4" w:space="0" w:color="auto"/>
              <w:bottom w:val="single" w:sz="4" w:space="0" w:color="auto"/>
              <w:right w:val="single" w:sz="4" w:space="0" w:color="auto"/>
            </w:tcBorders>
            <w:hideMark/>
          </w:tcPr>
          <w:p w14:paraId="7F974097" w14:textId="77777777" w:rsidR="005D1F9A" w:rsidRDefault="005D1F9A">
            <w:pPr>
              <w:rPr>
                <w:rFonts w:ascii="Arial" w:hAnsi="Arial" w:cs="Arial"/>
                <w:sz w:val="20"/>
                <w:shd w:val="clear" w:color="auto" w:fill="FFFFFF"/>
              </w:rPr>
            </w:pPr>
            <w:r>
              <w:rPr>
                <w:rFonts w:ascii="Arial" w:hAnsi="Arial" w:cs="Arial"/>
                <w:shd w:val="clear" w:color="auto" w:fill="FFFFFF"/>
              </w:rPr>
              <w:t>Razem</w:t>
            </w:r>
          </w:p>
        </w:tc>
        <w:tc>
          <w:tcPr>
            <w:tcW w:w="1417" w:type="dxa"/>
            <w:tcBorders>
              <w:top w:val="single" w:sz="4" w:space="0" w:color="auto"/>
              <w:left w:val="single" w:sz="4" w:space="0" w:color="auto"/>
              <w:bottom w:val="single" w:sz="4" w:space="0" w:color="auto"/>
              <w:right w:val="single" w:sz="4" w:space="0" w:color="auto"/>
            </w:tcBorders>
            <w:hideMark/>
          </w:tcPr>
          <w:p w14:paraId="6895DA76" w14:textId="77777777" w:rsidR="005D1F9A" w:rsidRDefault="005D1F9A">
            <w:pPr>
              <w:rPr>
                <w:rFonts w:ascii="Arial" w:hAnsi="Arial" w:cs="Arial"/>
                <w:b/>
                <w:shd w:val="clear" w:color="auto" w:fill="FFFFFF"/>
              </w:rPr>
            </w:pPr>
            <w:r>
              <w:rPr>
                <w:rFonts w:ascii="Arial" w:hAnsi="Arial" w:cs="Arial"/>
                <w:b/>
                <w:shd w:val="clear" w:color="auto" w:fill="FFFFFF"/>
              </w:rPr>
              <w:t>0,9907</w:t>
            </w:r>
          </w:p>
        </w:tc>
        <w:tc>
          <w:tcPr>
            <w:tcW w:w="5764" w:type="dxa"/>
            <w:gridSpan w:val="6"/>
            <w:tcBorders>
              <w:top w:val="single" w:sz="4" w:space="0" w:color="auto"/>
              <w:left w:val="single" w:sz="4" w:space="0" w:color="auto"/>
              <w:bottom w:val="single" w:sz="4" w:space="0" w:color="auto"/>
              <w:right w:val="single" w:sz="4" w:space="0" w:color="auto"/>
            </w:tcBorders>
            <w:hideMark/>
          </w:tcPr>
          <w:p w14:paraId="57EAD993" w14:textId="77777777" w:rsidR="005D1F9A" w:rsidRDefault="005D1F9A">
            <w:pPr>
              <w:rPr>
                <w:rFonts w:ascii="Arial" w:hAnsi="Arial" w:cs="Arial"/>
                <w:shd w:val="clear" w:color="auto" w:fill="FFFFFF"/>
              </w:rPr>
            </w:pPr>
            <w:r>
              <w:rPr>
                <w:rFonts w:ascii="Arial" w:hAnsi="Arial" w:cs="Arial"/>
                <w:shd w:val="clear" w:color="auto" w:fill="FFFFFF"/>
              </w:rPr>
              <w:t>Razem</w:t>
            </w:r>
          </w:p>
        </w:tc>
        <w:tc>
          <w:tcPr>
            <w:tcW w:w="1182" w:type="dxa"/>
            <w:tcBorders>
              <w:top w:val="single" w:sz="4" w:space="0" w:color="auto"/>
              <w:left w:val="single" w:sz="4" w:space="0" w:color="auto"/>
              <w:bottom w:val="single" w:sz="4" w:space="0" w:color="auto"/>
              <w:right w:val="single" w:sz="4" w:space="0" w:color="auto"/>
            </w:tcBorders>
            <w:hideMark/>
          </w:tcPr>
          <w:p w14:paraId="67A9CE24" w14:textId="6B613C80" w:rsidR="005D1F9A" w:rsidRDefault="006A3500">
            <w:pPr>
              <w:rPr>
                <w:rFonts w:ascii="Arial" w:hAnsi="Arial" w:cs="Arial"/>
                <w:b/>
                <w:shd w:val="clear" w:color="auto" w:fill="FFFFFF"/>
              </w:rPr>
            </w:pPr>
            <w:r>
              <w:rPr>
                <w:rFonts w:ascii="Arial" w:hAnsi="Arial" w:cs="Arial"/>
                <w:b/>
                <w:shd w:val="clear" w:color="auto" w:fill="FFFFFF"/>
              </w:rPr>
              <w:t>24,3</w:t>
            </w:r>
            <w:r w:rsidR="002A334D">
              <w:rPr>
                <w:rFonts w:ascii="Arial" w:hAnsi="Arial" w:cs="Arial"/>
                <w:b/>
                <w:shd w:val="clear" w:color="auto" w:fill="FFFFFF"/>
              </w:rPr>
              <w:t>1</w:t>
            </w:r>
          </w:p>
        </w:tc>
      </w:tr>
      <w:tr w:rsidR="005D1F9A" w14:paraId="2C102B7F" w14:textId="77777777" w:rsidTr="005D1F9A">
        <w:trPr>
          <w:trHeight w:val="307"/>
        </w:trPr>
        <w:tc>
          <w:tcPr>
            <w:tcW w:w="10031" w:type="dxa"/>
            <w:gridSpan w:val="10"/>
            <w:tcBorders>
              <w:top w:val="single" w:sz="4" w:space="0" w:color="auto"/>
              <w:left w:val="single" w:sz="4" w:space="0" w:color="auto"/>
              <w:bottom w:val="single" w:sz="4" w:space="0" w:color="auto"/>
              <w:right w:val="single" w:sz="4" w:space="0" w:color="auto"/>
            </w:tcBorders>
            <w:hideMark/>
          </w:tcPr>
          <w:p w14:paraId="1DA05CAD" w14:textId="77777777" w:rsidR="005D1F9A" w:rsidRDefault="005D1F9A">
            <w:pPr>
              <w:jc w:val="both"/>
              <w:rPr>
                <w:rFonts w:ascii="Arial" w:hAnsi="Arial" w:cs="Arial"/>
                <w:b/>
                <w:sz w:val="20"/>
              </w:rPr>
            </w:pPr>
            <w:r>
              <w:rPr>
                <w:rFonts w:ascii="Arial" w:hAnsi="Arial" w:cs="Arial"/>
                <w:b/>
                <w:sz w:val="20"/>
              </w:rPr>
              <w:t>Uchwała Nr XII/62/03 Rady Miejskiej Aleksandrowa Kujawskiego z dnia 19 września 2003 r. (Dz. Urz. Wojew. Kujawsko-Pomorskiego z 2003r. Nr 136, póz. 1880) w sprawie miejscowego planu zagospodarowania przestrzennego</w:t>
            </w:r>
            <w:r>
              <w:rPr>
                <w:rFonts w:ascii="Arial" w:hAnsi="Arial" w:cs="Arial"/>
                <w:b/>
                <w:sz w:val="20"/>
                <w:shd w:val="clear" w:color="auto" w:fill="FFFFFF"/>
              </w:rPr>
              <w:t xml:space="preserve"> </w:t>
            </w:r>
            <w:r>
              <w:rPr>
                <w:rFonts w:ascii="Arial" w:hAnsi="Arial" w:cs="Arial"/>
                <w:b/>
                <w:sz w:val="20"/>
                <w:shd w:val="clear" w:color="auto" w:fill="F2F2F2"/>
              </w:rPr>
              <w:t xml:space="preserve">dla </w:t>
            </w:r>
            <w:r>
              <w:rPr>
                <w:rFonts w:ascii="Arial" w:hAnsi="Arial" w:cs="Arial"/>
                <w:b/>
                <w:sz w:val="20"/>
              </w:rPr>
              <w:t>obszaru położonego pomiędzy ul. Wojska Polskiego, a terenem PKP</w:t>
            </w:r>
          </w:p>
        </w:tc>
      </w:tr>
      <w:tr w:rsidR="006A3500" w14:paraId="04A3C470" w14:textId="77777777" w:rsidTr="009D33A6">
        <w:trPr>
          <w:trHeight w:val="307"/>
        </w:trPr>
        <w:tc>
          <w:tcPr>
            <w:tcW w:w="1668" w:type="dxa"/>
            <w:gridSpan w:val="2"/>
            <w:tcBorders>
              <w:top w:val="single" w:sz="4" w:space="0" w:color="auto"/>
              <w:left w:val="single" w:sz="4" w:space="0" w:color="auto"/>
              <w:bottom w:val="single" w:sz="4" w:space="0" w:color="auto"/>
              <w:right w:val="single" w:sz="4" w:space="0" w:color="auto"/>
            </w:tcBorders>
            <w:hideMark/>
          </w:tcPr>
          <w:p w14:paraId="03616807" w14:textId="77777777" w:rsidR="006A3500" w:rsidRDefault="006A3500">
            <w:pPr>
              <w:rPr>
                <w:rFonts w:ascii="Arial" w:hAnsi="Arial" w:cs="Arial"/>
                <w:sz w:val="20"/>
                <w:shd w:val="clear" w:color="auto" w:fill="FFFFFF"/>
              </w:rPr>
            </w:pPr>
            <w:r>
              <w:rPr>
                <w:rFonts w:ascii="Arial" w:hAnsi="Arial" w:cs="Arial"/>
                <w:sz w:val="20"/>
                <w:shd w:val="clear" w:color="auto" w:fill="FFFFFF"/>
              </w:rPr>
              <w:t>Zabudowa mieszkaniowa</w:t>
            </w:r>
          </w:p>
          <w:p w14:paraId="4AE0938F" w14:textId="77777777" w:rsidR="006A3500" w:rsidRDefault="006A3500">
            <w:pPr>
              <w:rPr>
                <w:rFonts w:ascii="Arial" w:hAnsi="Arial" w:cs="Arial"/>
                <w:shd w:val="clear" w:color="auto" w:fill="FFFFFF"/>
              </w:rPr>
            </w:pPr>
            <w:r>
              <w:rPr>
                <w:rFonts w:ascii="Arial" w:hAnsi="Arial" w:cs="Arial"/>
                <w:sz w:val="20"/>
                <w:shd w:val="clear" w:color="auto" w:fill="FFFFFF"/>
              </w:rPr>
              <w:t>jednorodzinna</w:t>
            </w:r>
          </w:p>
        </w:tc>
        <w:tc>
          <w:tcPr>
            <w:tcW w:w="1417" w:type="dxa"/>
            <w:tcBorders>
              <w:top w:val="single" w:sz="4" w:space="0" w:color="auto"/>
              <w:left w:val="single" w:sz="4" w:space="0" w:color="auto"/>
              <w:bottom w:val="single" w:sz="4" w:space="0" w:color="auto"/>
              <w:right w:val="single" w:sz="4" w:space="0" w:color="auto"/>
            </w:tcBorders>
            <w:hideMark/>
          </w:tcPr>
          <w:p w14:paraId="2489A593" w14:textId="77777777" w:rsidR="006A3500" w:rsidRDefault="006A3500">
            <w:pPr>
              <w:rPr>
                <w:rFonts w:ascii="Arial" w:hAnsi="Arial" w:cs="Arial"/>
                <w:shd w:val="clear" w:color="auto" w:fill="FFFFFF"/>
              </w:rPr>
            </w:pPr>
            <w:r>
              <w:rPr>
                <w:rFonts w:ascii="Arial" w:hAnsi="Arial" w:cs="Arial"/>
                <w:shd w:val="clear" w:color="auto" w:fill="FFFFFF"/>
              </w:rPr>
              <w:t>2,7290</w:t>
            </w:r>
          </w:p>
        </w:tc>
        <w:tc>
          <w:tcPr>
            <w:tcW w:w="6946" w:type="dxa"/>
            <w:gridSpan w:val="7"/>
            <w:tcBorders>
              <w:top w:val="single" w:sz="4" w:space="0" w:color="auto"/>
              <w:left w:val="single" w:sz="4" w:space="0" w:color="auto"/>
              <w:bottom w:val="single" w:sz="4" w:space="0" w:color="auto"/>
              <w:right w:val="single" w:sz="4" w:space="0" w:color="auto"/>
            </w:tcBorders>
            <w:hideMark/>
          </w:tcPr>
          <w:p w14:paraId="6F3E8030" w14:textId="7304E2F5" w:rsidR="00004EB7" w:rsidRDefault="00004EB7" w:rsidP="00004EB7">
            <w:pPr>
              <w:spacing w:line="276" w:lineRule="auto"/>
              <w:rPr>
                <w:rFonts w:cs="Arial"/>
              </w:rPr>
            </w:pPr>
            <w:r>
              <w:rPr>
                <w:rFonts w:cs="Arial"/>
              </w:rPr>
              <w:t>25 działek budowlanych niezabudowanych</w:t>
            </w:r>
          </w:p>
          <w:p w14:paraId="3F42E6F9" w14:textId="16C9DA2A" w:rsidR="006A3500" w:rsidRDefault="00004EB7" w:rsidP="00004EB7">
            <w:pPr>
              <w:rPr>
                <w:rFonts w:ascii="Arial" w:hAnsi="Arial" w:cs="Arial"/>
                <w:shd w:val="clear" w:color="auto" w:fill="FFFFFF"/>
              </w:rPr>
            </w:pPr>
            <w:r>
              <w:rPr>
                <w:rFonts w:cs="Arial"/>
                <w:kern w:val="0"/>
                <w14:ligatures w14:val="none"/>
              </w:rPr>
              <w:t>Szacunkowa chłonność terenu  wyrażona w ilości osób 55,2</w:t>
            </w:r>
            <w:r w:rsidR="002A334D">
              <w:rPr>
                <w:rFonts w:cs="Arial"/>
                <w:kern w:val="0"/>
                <w14:ligatures w14:val="none"/>
              </w:rPr>
              <w:t>5</w:t>
            </w:r>
          </w:p>
        </w:tc>
      </w:tr>
      <w:tr w:rsidR="005D1F9A" w14:paraId="44A3BA35" w14:textId="77777777" w:rsidTr="005D1F9A">
        <w:trPr>
          <w:trHeight w:val="307"/>
        </w:trPr>
        <w:tc>
          <w:tcPr>
            <w:tcW w:w="1668" w:type="dxa"/>
            <w:gridSpan w:val="2"/>
            <w:tcBorders>
              <w:top w:val="single" w:sz="4" w:space="0" w:color="auto"/>
              <w:left w:val="single" w:sz="4" w:space="0" w:color="auto"/>
              <w:bottom w:val="single" w:sz="4" w:space="0" w:color="auto"/>
              <w:right w:val="single" w:sz="4" w:space="0" w:color="auto"/>
            </w:tcBorders>
            <w:hideMark/>
          </w:tcPr>
          <w:p w14:paraId="19B3B855" w14:textId="77777777" w:rsidR="005D1F9A" w:rsidRDefault="005D1F9A">
            <w:pPr>
              <w:rPr>
                <w:rFonts w:ascii="Arial" w:hAnsi="Arial" w:cs="Arial"/>
                <w:shd w:val="clear" w:color="auto" w:fill="FFFFFF"/>
              </w:rPr>
            </w:pPr>
            <w:r>
              <w:rPr>
                <w:rFonts w:ascii="Arial" w:hAnsi="Arial" w:cs="Arial"/>
                <w:shd w:val="clear" w:color="auto" w:fill="FFFFFF"/>
              </w:rPr>
              <w:t>Razem</w:t>
            </w:r>
          </w:p>
        </w:tc>
        <w:tc>
          <w:tcPr>
            <w:tcW w:w="1417" w:type="dxa"/>
            <w:tcBorders>
              <w:top w:val="single" w:sz="4" w:space="0" w:color="auto"/>
              <w:left w:val="single" w:sz="4" w:space="0" w:color="auto"/>
              <w:bottom w:val="single" w:sz="4" w:space="0" w:color="auto"/>
              <w:right w:val="single" w:sz="4" w:space="0" w:color="auto"/>
            </w:tcBorders>
            <w:hideMark/>
          </w:tcPr>
          <w:p w14:paraId="1EB35ED6" w14:textId="77777777" w:rsidR="005D1F9A" w:rsidRDefault="005D1F9A">
            <w:pPr>
              <w:rPr>
                <w:rFonts w:ascii="Arial" w:hAnsi="Arial" w:cs="Arial"/>
                <w:b/>
                <w:shd w:val="clear" w:color="auto" w:fill="FFFFFF"/>
              </w:rPr>
            </w:pPr>
            <w:r>
              <w:rPr>
                <w:rFonts w:ascii="Arial" w:hAnsi="Arial" w:cs="Arial"/>
                <w:b/>
                <w:shd w:val="clear" w:color="auto" w:fill="FFFFFF"/>
              </w:rPr>
              <w:t>2,7290</w:t>
            </w:r>
          </w:p>
        </w:tc>
        <w:tc>
          <w:tcPr>
            <w:tcW w:w="5764" w:type="dxa"/>
            <w:gridSpan w:val="6"/>
            <w:tcBorders>
              <w:top w:val="single" w:sz="4" w:space="0" w:color="auto"/>
              <w:left w:val="single" w:sz="4" w:space="0" w:color="auto"/>
              <w:bottom w:val="single" w:sz="4" w:space="0" w:color="auto"/>
              <w:right w:val="single" w:sz="4" w:space="0" w:color="auto"/>
            </w:tcBorders>
            <w:hideMark/>
          </w:tcPr>
          <w:p w14:paraId="6249F5EE" w14:textId="77777777" w:rsidR="005D1F9A" w:rsidRDefault="005D1F9A">
            <w:pPr>
              <w:rPr>
                <w:rFonts w:ascii="Arial" w:hAnsi="Arial" w:cs="Arial"/>
                <w:shd w:val="clear" w:color="auto" w:fill="FFFFFF"/>
              </w:rPr>
            </w:pPr>
            <w:r>
              <w:rPr>
                <w:rFonts w:ascii="Arial" w:hAnsi="Arial" w:cs="Arial"/>
                <w:shd w:val="clear" w:color="auto" w:fill="FFFFFF"/>
              </w:rPr>
              <w:t>Razem</w:t>
            </w:r>
          </w:p>
        </w:tc>
        <w:tc>
          <w:tcPr>
            <w:tcW w:w="1182" w:type="dxa"/>
            <w:tcBorders>
              <w:top w:val="single" w:sz="4" w:space="0" w:color="auto"/>
              <w:left w:val="single" w:sz="4" w:space="0" w:color="auto"/>
              <w:bottom w:val="single" w:sz="4" w:space="0" w:color="auto"/>
              <w:right w:val="single" w:sz="4" w:space="0" w:color="auto"/>
            </w:tcBorders>
            <w:hideMark/>
          </w:tcPr>
          <w:p w14:paraId="4A6CA286" w14:textId="0C5AE9D9" w:rsidR="005D1F9A" w:rsidRPr="00004EB7" w:rsidRDefault="00004EB7">
            <w:pPr>
              <w:rPr>
                <w:rFonts w:ascii="Arial" w:hAnsi="Arial" w:cs="Arial"/>
                <w:b/>
                <w:shd w:val="clear" w:color="auto" w:fill="FFFFFF"/>
              </w:rPr>
            </w:pPr>
            <w:r w:rsidRPr="00004EB7">
              <w:rPr>
                <w:rFonts w:ascii="Arial" w:hAnsi="Arial" w:cs="Arial"/>
                <w:b/>
                <w:shd w:val="clear" w:color="auto" w:fill="FFFFFF"/>
              </w:rPr>
              <w:t>55,2</w:t>
            </w:r>
            <w:r w:rsidR="002A334D">
              <w:rPr>
                <w:rFonts w:ascii="Arial" w:hAnsi="Arial" w:cs="Arial"/>
                <w:b/>
                <w:shd w:val="clear" w:color="auto" w:fill="FFFFFF"/>
              </w:rPr>
              <w:t>5</w:t>
            </w:r>
          </w:p>
        </w:tc>
      </w:tr>
      <w:tr w:rsidR="005D1F9A" w14:paraId="3B585901" w14:textId="77777777" w:rsidTr="005D1F9A">
        <w:trPr>
          <w:trHeight w:val="307"/>
        </w:trPr>
        <w:tc>
          <w:tcPr>
            <w:tcW w:w="10031" w:type="dxa"/>
            <w:gridSpan w:val="10"/>
            <w:tcBorders>
              <w:top w:val="single" w:sz="4" w:space="0" w:color="auto"/>
              <w:left w:val="single" w:sz="4" w:space="0" w:color="auto"/>
              <w:bottom w:val="single" w:sz="4" w:space="0" w:color="auto"/>
              <w:right w:val="single" w:sz="4" w:space="0" w:color="auto"/>
            </w:tcBorders>
            <w:hideMark/>
          </w:tcPr>
          <w:p w14:paraId="582B60B0" w14:textId="546AA2FB" w:rsidR="005D1F9A" w:rsidRDefault="005D1F9A">
            <w:pPr>
              <w:rPr>
                <w:rFonts w:ascii="Arial" w:hAnsi="Arial" w:cs="Arial"/>
                <w:b/>
                <w:sz w:val="20"/>
              </w:rPr>
            </w:pPr>
            <w:r>
              <w:rPr>
                <w:rFonts w:ascii="Arial" w:hAnsi="Arial" w:cs="Arial"/>
                <w:b/>
                <w:sz w:val="20"/>
              </w:rPr>
              <w:t>Uchwała Nr XIX/145/04 Rady Miejskiej Aleksandrowa Kujawskiego z dnia  15 kwietnia 2004r. (Dz. Urz. Wojew. Kujawsko-Pomorskiego z 2004r. Nr 63, poz. l114) w sprawie miejscowego planu zagospodarowania przestrzennego dla obszaru położonego pomiędzy ul. Wyspiańskiego, a terenem PKP oraz dla obszaru działki o ewidencyjnym Nr 39/1</w:t>
            </w:r>
          </w:p>
          <w:p w14:paraId="13292D30" w14:textId="77777777" w:rsidR="005D1F9A" w:rsidRDefault="005D1F9A">
            <w:pPr>
              <w:rPr>
                <w:rFonts w:ascii="Arial" w:hAnsi="Arial" w:cs="Arial"/>
                <w:b/>
                <w:sz w:val="20"/>
              </w:rPr>
            </w:pPr>
            <w:r>
              <w:rPr>
                <w:rFonts w:ascii="Arial" w:hAnsi="Arial" w:cs="Arial"/>
                <w:b/>
                <w:sz w:val="20"/>
              </w:rPr>
              <w:t>Wraz ze zmianą</w:t>
            </w:r>
          </w:p>
          <w:p w14:paraId="2DB73779" w14:textId="77777777" w:rsidR="005D1F9A" w:rsidRDefault="005D1F9A">
            <w:pPr>
              <w:jc w:val="both"/>
              <w:rPr>
                <w:rFonts w:ascii="Arial" w:hAnsi="Arial" w:cs="Arial"/>
                <w:b/>
                <w:sz w:val="20"/>
              </w:rPr>
            </w:pPr>
            <w:r>
              <w:rPr>
                <w:rFonts w:ascii="Arial" w:hAnsi="Arial" w:cs="Arial"/>
                <w:b/>
                <w:sz w:val="20"/>
              </w:rPr>
              <w:t xml:space="preserve">Uchwała Nr LXXI/554/23 Rady Miejskiej Aleksandrowa Kujawskiego </w:t>
            </w:r>
          </w:p>
          <w:p w14:paraId="68D7D6CD" w14:textId="77777777" w:rsidR="005D1F9A" w:rsidRDefault="005D1F9A">
            <w:pPr>
              <w:rPr>
                <w:rFonts w:ascii="Arial" w:hAnsi="Arial" w:cs="Arial"/>
                <w:b/>
                <w:sz w:val="20"/>
                <w:shd w:val="clear" w:color="auto" w:fill="FFFFFF"/>
              </w:rPr>
            </w:pPr>
            <w:r>
              <w:rPr>
                <w:rFonts w:ascii="Arial" w:hAnsi="Arial" w:cs="Arial"/>
                <w:b/>
                <w:sz w:val="20"/>
              </w:rPr>
              <w:t xml:space="preserve">z dnia 27 listopada 2023 r. w sprawie zmiany miejscowego planu zagospodarowania przestrzennego dla obszaru w obrębie ewidencyjnym miasto Aleksandrów Kujawski, położonego pomiędzy ul. Wyspiańskiego, a terenem PKP oraz dla obszaru działki o ewidencyjnym Nr </w:t>
            </w:r>
            <w:r>
              <w:rPr>
                <w:rFonts w:ascii="Arial" w:hAnsi="Arial" w:cs="Arial"/>
                <w:b/>
                <w:color w:val="000000"/>
                <w:sz w:val="20"/>
              </w:rPr>
              <w:t>39/1</w:t>
            </w:r>
          </w:p>
        </w:tc>
      </w:tr>
      <w:tr w:rsidR="00004EB7" w14:paraId="5D996A20" w14:textId="77777777" w:rsidTr="009D33A6">
        <w:trPr>
          <w:trHeight w:val="307"/>
        </w:trPr>
        <w:tc>
          <w:tcPr>
            <w:tcW w:w="1668" w:type="dxa"/>
            <w:gridSpan w:val="2"/>
            <w:tcBorders>
              <w:top w:val="single" w:sz="4" w:space="0" w:color="auto"/>
              <w:left w:val="single" w:sz="4" w:space="0" w:color="auto"/>
              <w:bottom w:val="single" w:sz="4" w:space="0" w:color="auto"/>
              <w:right w:val="single" w:sz="4" w:space="0" w:color="auto"/>
            </w:tcBorders>
            <w:hideMark/>
          </w:tcPr>
          <w:p w14:paraId="475B4FBB" w14:textId="77777777" w:rsidR="00004EB7" w:rsidRDefault="00004EB7">
            <w:pPr>
              <w:rPr>
                <w:rFonts w:ascii="Arial" w:hAnsi="Arial" w:cs="Arial"/>
                <w:shd w:val="clear" w:color="auto" w:fill="FFFFFF"/>
              </w:rPr>
            </w:pPr>
            <w:r>
              <w:rPr>
                <w:rFonts w:ascii="Arial" w:hAnsi="Arial" w:cs="Arial"/>
                <w:sz w:val="20"/>
                <w:shd w:val="clear" w:color="auto" w:fill="FFFFFF"/>
              </w:rPr>
              <w:t>Zabudowa mieszkaniowa jednorodzinna</w:t>
            </w:r>
          </w:p>
        </w:tc>
        <w:tc>
          <w:tcPr>
            <w:tcW w:w="1417" w:type="dxa"/>
            <w:tcBorders>
              <w:top w:val="single" w:sz="4" w:space="0" w:color="auto"/>
              <w:left w:val="single" w:sz="4" w:space="0" w:color="auto"/>
              <w:bottom w:val="single" w:sz="4" w:space="0" w:color="auto"/>
              <w:right w:val="single" w:sz="4" w:space="0" w:color="auto"/>
            </w:tcBorders>
            <w:hideMark/>
          </w:tcPr>
          <w:p w14:paraId="150EA702" w14:textId="77777777" w:rsidR="00004EB7" w:rsidRDefault="00004EB7">
            <w:pPr>
              <w:rPr>
                <w:rFonts w:ascii="Arial" w:hAnsi="Arial" w:cs="Arial"/>
                <w:shd w:val="clear" w:color="auto" w:fill="FFFFFF"/>
              </w:rPr>
            </w:pPr>
            <w:r>
              <w:rPr>
                <w:rFonts w:ascii="Arial" w:hAnsi="Arial" w:cs="Arial"/>
                <w:shd w:val="clear" w:color="auto" w:fill="FFFFFF"/>
              </w:rPr>
              <w:t>25,0750</w:t>
            </w:r>
          </w:p>
        </w:tc>
        <w:tc>
          <w:tcPr>
            <w:tcW w:w="6946" w:type="dxa"/>
            <w:gridSpan w:val="7"/>
            <w:tcBorders>
              <w:top w:val="single" w:sz="4" w:space="0" w:color="auto"/>
              <w:left w:val="single" w:sz="4" w:space="0" w:color="auto"/>
              <w:bottom w:val="single" w:sz="4" w:space="0" w:color="auto"/>
              <w:right w:val="single" w:sz="4" w:space="0" w:color="auto"/>
            </w:tcBorders>
          </w:tcPr>
          <w:p w14:paraId="5F80B9BE" w14:textId="68C873BC" w:rsidR="00004EB7" w:rsidRDefault="00004EB7" w:rsidP="00004EB7">
            <w:pPr>
              <w:spacing w:line="276" w:lineRule="auto"/>
              <w:rPr>
                <w:rFonts w:cs="Arial"/>
              </w:rPr>
            </w:pPr>
            <w:r>
              <w:rPr>
                <w:rFonts w:cs="Arial"/>
              </w:rPr>
              <w:t>168 działek budowlanych niezabudowanych</w:t>
            </w:r>
          </w:p>
          <w:p w14:paraId="6D8D378F" w14:textId="27BD78BC" w:rsidR="00004EB7" w:rsidRDefault="00004EB7" w:rsidP="009019FA">
            <w:pPr>
              <w:rPr>
                <w:rFonts w:ascii="Arial" w:hAnsi="Arial" w:cs="Arial"/>
                <w:shd w:val="clear" w:color="auto" w:fill="FFFFFF"/>
              </w:rPr>
            </w:pPr>
            <w:r>
              <w:rPr>
                <w:rFonts w:cs="Arial"/>
                <w:kern w:val="0"/>
                <w14:ligatures w14:val="none"/>
              </w:rPr>
              <w:t xml:space="preserve">Szacunkowa chłonność terenu  wyrażona w ilości osób </w:t>
            </w:r>
            <w:r w:rsidR="009019FA">
              <w:rPr>
                <w:rFonts w:cs="Arial"/>
                <w:b/>
                <w:kern w:val="0"/>
                <w14:ligatures w14:val="none"/>
              </w:rPr>
              <w:t>371,3</w:t>
            </w:r>
          </w:p>
        </w:tc>
      </w:tr>
      <w:tr w:rsidR="005D1F9A" w14:paraId="3A4E57E5" w14:textId="77777777" w:rsidTr="005D1F9A">
        <w:trPr>
          <w:trHeight w:val="307"/>
        </w:trPr>
        <w:tc>
          <w:tcPr>
            <w:tcW w:w="1668" w:type="dxa"/>
            <w:gridSpan w:val="2"/>
            <w:tcBorders>
              <w:top w:val="single" w:sz="4" w:space="0" w:color="auto"/>
              <w:left w:val="single" w:sz="4" w:space="0" w:color="auto"/>
              <w:bottom w:val="single" w:sz="4" w:space="0" w:color="auto"/>
              <w:right w:val="single" w:sz="4" w:space="0" w:color="auto"/>
            </w:tcBorders>
            <w:hideMark/>
          </w:tcPr>
          <w:p w14:paraId="61892D28" w14:textId="77777777" w:rsidR="005D1F9A" w:rsidRDefault="005D1F9A">
            <w:pPr>
              <w:rPr>
                <w:rFonts w:ascii="Arial" w:hAnsi="Arial" w:cs="Arial"/>
                <w:shd w:val="clear" w:color="auto" w:fill="FFFFFF"/>
              </w:rPr>
            </w:pPr>
            <w:r>
              <w:rPr>
                <w:rFonts w:ascii="Arial" w:hAnsi="Arial" w:cs="Arial"/>
                <w:shd w:val="clear" w:color="auto" w:fill="FFFFFF"/>
              </w:rPr>
              <w:t>Razem</w:t>
            </w:r>
          </w:p>
        </w:tc>
        <w:tc>
          <w:tcPr>
            <w:tcW w:w="1417" w:type="dxa"/>
            <w:tcBorders>
              <w:top w:val="single" w:sz="4" w:space="0" w:color="auto"/>
              <w:left w:val="single" w:sz="4" w:space="0" w:color="auto"/>
              <w:bottom w:val="single" w:sz="4" w:space="0" w:color="auto"/>
              <w:right w:val="single" w:sz="4" w:space="0" w:color="auto"/>
            </w:tcBorders>
            <w:hideMark/>
          </w:tcPr>
          <w:p w14:paraId="66964812" w14:textId="77777777" w:rsidR="005D1F9A" w:rsidRDefault="005D1F9A">
            <w:pPr>
              <w:rPr>
                <w:rFonts w:ascii="Arial" w:hAnsi="Arial" w:cs="Arial"/>
                <w:b/>
                <w:shd w:val="clear" w:color="auto" w:fill="FFFFFF"/>
              </w:rPr>
            </w:pPr>
            <w:r>
              <w:rPr>
                <w:rFonts w:ascii="Arial" w:hAnsi="Arial" w:cs="Arial"/>
                <w:b/>
                <w:shd w:val="clear" w:color="auto" w:fill="FFFFFF"/>
              </w:rPr>
              <w:t>25,0750</w:t>
            </w:r>
          </w:p>
        </w:tc>
        <w:tc>
          <w:tcPr>
            <w:tcW w:w="5764" w:type="dxa"/>
            <w:gridSpan w:val="6"/>
            <w:tcBorders>
              <w:top w:val="single" w:sz="4" w:space="0" w:color="auto"/>
              <w:left w:val="single" w:sz="4" w:space="0" w:color="auto"/>
              <w:bottom w:val="single" w:sz="4" w:space="0" w:color="auto"/>
              <w:right w:val="single" w:sz="4" w:space="0" w:color="auto"/>
            </w:tcBorders>
            <w:hideMark/>
          </w:tcPr>
          <w:p w14:paraId="2E57D400" w14:textId="77777777" w:rsidR="005D1F9A" w:rsidRDefault="005D1F9A">
            <w:pPr>
              <w:rPr>
                <w:rFonts w:ascii="Arial" w:hAnsi="Arial" w:cs="Arial"/>
                <w:shd w:val="clear" w:color="auto" w:fill="FFFFFF"/>
              </w:rPr>
            </w:pPr>
            <w:r>
              <w:rPr>
                <w:rFonts w:ascii="Arial" w:hAnsi="Arial" w:cs="Arial"/>
                <w:shd w:val="clear" w:color="auto" w:fill="FFFFFF"/>
              </w:rPr>
              <w:t>Razem</w:t>
            </w:r>
          </w:p>
        </w:tc>
        <w:tc>
          <w:tcPr>
            <w:tcW w:w="1182" w:type="dxa"/>
            <w:tcBorders>
              <w:top w:val="single" w:sz="4" w:space="0" w:color="auto"/>
              <w:left w:val="single" w:sz="4" w:space="0" w:color="auto"/>
              <w:bottom w:val="single" w:sz="4" w:space="0" w:color="auto"/>
              <w:right w:val="single" w:sz="4" w:space="0" w:color="auto"/>
            </w:tcBorders>
            <w:hideMark/>
          </w:tcPr>
          <w:p w14:paraId="7A6CC855" w14:textId="0E9C1DA1" w:rsidR="005D1F9A" w:rsidRDefault="002A334D">
            <w:pPr>
              <w:rPr>
                <w:rFonts w:ascii="Arial" w:hAnsi="Arial" w:cs="Arial"/>
                <w:b/>
                <w:shd w:val="clear" w:color="auto" w:fill="FFFFFF"/>
              </w:rPr>
            </w:pPr>
            <w:r>
              <w:rPr>
                <w:rFonts w:ascii="Arial" w:hAnsi="Arial" w:cs="Arial"/>
                <w:b/>
                <w:shd w:val="clear" w:color="auto" w:fill="FFFFFF"/>
              </w:rPr>
              <w:t>371,28</w:t>
            </w:r>
          </w:p>
        </w:tc>
      </w:tr>
      <w:tr w:rsidR="005D1F9A" w14:paraId="01477E7B" w14:textId="77777777" w:rsidTr="005D1F9A">
        <w:trPr>
          <w:trHeight w:val="307"/>
        </w:trPr>
        <w:tc>
          <w:tcPr>
            <w:tcW w:w="10031" w:type="dxa"/>
            <w:gridSpan w:val="10"/>
            <w:tcBorders>
              <w:top w:val="single" w:sz="4" w:space="0" w:color="auto"/>
              <w:left w:val="single" w:sz="4" w:space="0" w:color="auto"/>
              <w:bottom w:val="single" w:sz="4" w:space="0" w:color="auto"/>
              <w:right w:val="single" w:sz="4" w:space="0" w:color="auto"/>
            </w:tcBorders>
            <w:hideMark/>
          </w:tcPr>
          <w:p w14:paraId="6A8EBF22" w14:textId="77777777" w:rsidR="005D1F9A" w:rsidRDefault="005D1F9A">
            <w:pPr>
              <w:rPr>
                <w:rFonts w:ascii="Arial" w:hAnsi="Arial" w:cs="Arial"/>
                <w:b/>
                <w:sz w:val="20"/>
                <w:shd w:val="clear" w:color="auto" w:fill="FFFFFF"/>
              </w:rPr>
            </w:pPr>
            <w:r>
              <w:rPr>
                <w:rFonts w:ascii="Arial" w:hAnsi="Arial" w:cs="Arial"/>
                <w:b/>
                <w:sz w:val="20"/>
                <w:shd w:val="clear" w:color="auto" w:fill="FFFFFF"/>
              </w:rPr>
              <w:t>Uchwała Nr VII/59/11 Rady Miejskiej Aleksandrowa Kujawskiego z dnia 30 czerwca 2011r., (Dz. Urz. Wojew. Kujawsko-Pomorskiego z 07.09.2011r. Nr 204, poz.1898) w sprawie miejscowego planu zagospodarowania przestrzennego dla obszaru położonego przy ul. Narutowicza w obrębie ewidencyjnym miasta Aleksandrów Kujawski</w:t>
            </w:r>
          </w:p>
        </w:tc>
      </w:tr>
      <w:tr w:rsidR="009019FA" w14:paraId="41E8C8EB" w14:textId="77777777" w:rsidTr="009D33A6">
        <w:trPr>
          <w:trHeight w:val="307"/>
        </w:trPr>
        <w:tc>
          <w:tcPr>
            <w:tcW w:w="1668" w:type="dxa"/>
            <w:gridSpan w:val="2"/>
            <w:tcBorders>
              <w:top w:val="single" w:sz="4" w:space="0" w:color="auto"/>
              <w:left w:val="single" w:sz="4" w:space="0" w:color="auto"/>
              <w:bottom w:val="single" w:sz="4" w:space="0" w:color="auto"/>
              <w:right w:val="single" w:sz="4" w:space="0" w:color="auto"/>
            </w:tcBorders>
            <w:hideMark/>
          </w:tcPr>
          <w:p w14:paraId="2ECBE337" w14:textId="77777777" w:rsidR="009019FA" w:rsidRDefault="009019FA">
            <w:pPr>
              <w:rPr>
                <w:rFonts w:ascii="Arial" w:hAnsi="Arial" w:cs="Arial"/>
                <w:shd w:val="clear" w:color="auto" w:fill="FFFFFF"/>
              </w:rPr>
            </w:pPr>
            <w:r>
              <w:rPr>
                <w:rFonts w:ascii="Arial" w:hAnsi="Arial" w:cs="Arial"/>
                <w:sz w:val="20"/>
                <w:shd w:val="clear" w:color="auto" w:fill="FFFFFF"/>
              </w:rPr>
              <w:t>Zabudowa mieszkaniowa jednorodzinna</w:t>
            </w:r>
          </w:p>
        </w:tc>
        <w:tc>
          <w:tcPr>
            <w:tcW w:w="1417" w:type="dxa"/>
            <w:tcBorders>
              <w:top w:val="single" w:sz="4" w:space="0" w:color="auto"/>
              <w:left w:val="single" w:sz="4" w:space="0" w:color="auto"/>
              <w:bottom w:val="single" w:sz="4" w:space="0" w:color="auto"/>
              <w:right w:val="single" w:sz="4" w:space="0" w:color="auto"/>
            </w:tcBorders>
            <w:hideMark/>
          </w:tcPr>
          <w:p w14:paraId="5ED8871A" w14:textId="77777777" w:rsidR="009019FA" w:rsidRDefault="009019FA">
            <w:pPr>
              <w:rPr>
                <w:rFonts w:ascii="Arial" w:hAnsi="Arial" w:cs="Arial"/>
                <w:shd w:val="clear" w:color="auto" w:fill="FFFFFF"/>
              </w:rPr>
            </w:pPr>
            <w:r>
              <w:rPr>
                <w:rFonts w:ascii="Arial" w:hAnsi="Arial" w:cs="Arial"/>
                <w:shd w:val="clear" w:color="auto" w:fill="FFFFFF"/>
              </w:rPr>
              <w:t>8,8816</w:t>
            </w:r>
          </w:p>
        </w:tc>
        <w:tc>
          <w:tcPr>
            <w:tcW w:w="6946" w:type="dxa"/>
            <w:gridSpan w:val="7"/>
            <w:tcBorders>
              <w:top w:val="single" w:sz="4" w:space="0" w:color="auto"/>
              <w:left w:val="single" w:sz="4" w:space="0" w:color="auto"/>
              <w:bottom w:val="single" w:sz="4" w:space="0" w:color="auto"/>
              <w:right w:val="single" w:sz="4" w:space="0" w:color="auto"/>
            </w:tcBorders>
          </w:tcPr>
          <w:p w14:paraId="0E6009D3" w14:textId="336EDF9F" w:rsidR="0014555C" w:rsidRDefault="0014555C" w:rsidP="0014555C">
            <w:pPr>
              <w:spacing w:line="276" w:lineRule="auto"/>
              <w:rPr>
                <w:rFonts w:cs="Arial"/>
              </w:rPr>
            </w:pPr>
            <w:r>
              <w:rPr>
                <w:rFonts w:cs="Arial"/>
              </w:rPr>
              <w:t>81 działek budowlanych niezabudowanych</w:t>
            </w:r>
          </w:p>
          <w:p w14:paraId="43AC3E8F" w14:textId="4EAEE112" w:rsidR="009019FA" w:rsidRDefault="0014555C" w:rsidP="002A334D">
            <w:pPr>
              <w:rPr>
                <w:rFonts w:ascii="Arial" w:hAnsi="Arial" w:cs="Arial"/>
                <w:shd w:val="clear" w:color="auto" w:fill="FFFFFF"/>
              </w:rPr>
            </w:pPr>
            <w:r>
              <w:rPr>
                <w:rFonts w:cs="Arial"/>
                <w:kern w:val="0"/>
                <w14:ligatures w14:val="none"/>
              </w:rPr>
              <w:t xml:space="preserve">Szacunkowa chłonność terenu  wyrażona w ilości osób </w:t>
            </w:r>
            <w:r w:rsidR="002A334D">
              <w:rPr>
                <w:rFonts w:cs="Arial"/>
                <w:b/>
                <w:kern w:val="0"/>
                <w14:ligatures w14:val="none"/>
              </w:rPr>
              <w:t>179,01</w:t>
            </w:r>
          </w:p>
        </w:tc>
      </w:tr>
      <w:tr w:rsidR="005D1F9A" w14:paraId="205AB3F7" w14:textId="77777777" w:rsidTr="005D1F9A">
        <w:trPr>
          <w:trHeight w:val="307"/>
        </w:trPr>
        <w:tc>
          <w:tcPr>
            <w:tcW w:w="1668" w:type="dxa"/>
            <w:gridSpan w:val="2"/>
            <w:tcBorders>
              <w:top w:val="single" w:sz="4" w:space="0" w:color="auto"/>
              <w:left w:val="single" w:sz="4" w:space="0" w:color="auto"/>
              <w:bottom w:val="single" w:sz="4" w:space="0" w:color="auto"/>
              <w:right w:val="single" w:sz="4" w:space="0" w:color="auto"/>
            </w:tcBorders>
            <w:hideMark/>
          </w:tcPr>
          <w:p w14:paraId="1A70B877" w14:textId="77777777" w:rsidR="005D1F9A" w:rsidRDefault="005D1F9A">
            <w:pPr>
              <w:rPr>
                <w:rFonts w:ascii="Arial" w:hAnsi="Arial" w:cs="Arial"/>
                <w:shd w:val="clear" w:color="auto" w:fill="FFFFFF"/>
              </w:rPr>
            </w:pPr>
            <w:r>
              <w:rPr>
                <w:rFonts w:ascii="Arial" w:hAnsi="Arial" w:cs="Arial"/>
                <w:shd w:val="clear" w:color="auto" w:fill="FFFFFF"/>
              </w:rPr>
              <w:t>Razem</w:t>
            </w:r>
          </w:p>
        </w:tc>
        <w:tc>
          <w:tcPr>
            <w:tcW w:w="1417" w:type="dxa"/>
            <w:tcBorders>
              <w:top w:val="single" w:sz="4" w:space="0" w:color="auto"/>
              <w:left w:val="single" w:sz="4" w:space="0" w:color="auto"/>
              <w:bottom w:val="single" w:sz="4" w:space="0" w:color="auto"/>
              <w:right w:val="single" w:sz="4" w:space="0" w:color="auto"/>
            </w:tcBorders>
            <w:hideMark/>
          </w:tcPr>
          <w:p w14:paraId="71615F94" w14:textId="77777777" w:rsidR="005D1F9A" w:rsidRDefault="005D1F9A">
            <w:pPr>
              <w:rPr>
                <w:rFonts w:ascii="Arial" w:hAnsi="Arial" w:cs="Arial"/>
                <w:b/>
                <w:shd w:val="clear" w:color="auto" w:fill="FFFFFF"/>
              </w:rPr>
            </w:pPr>
            <w:r>
              <w:rPr>
                <w:rFonts w:ascii="Arial" w:hAnsi="Arial" w:cs="Arial"/>
                <w:b/>
                <w:shd w:val="clear" w:color="auto" w:fill="FFFFFF"/>
              </w:rPr>
              <w:t>8,8816</w:t>
            </w:r>
          </w:p>
        </w:tc>
        <w:tc>
          <w:tcPr>
            <w:tcW w:w="5764" w:type="dxa"/>
            <w:gridSpan w:val="6"/>
            <w:tcBorders>
              <w:top w:val="single" w:sz="4" w:space="0" w:color="auto"/>
              <w:left w:val="single" w:sz="4" w:space="0" w:color="auto"/>
              <w:bottom w:val="single" w:sz="4" w:space="0" w:color="auto"/>
              <w:right w:val="single" w:sz="4" w:space="0" w:color="auto"/>
            </w:tcBorders>
            <w:hideMark/>
          </w:tcPr>
          <w:p w14:paraId="3F9CB35E" w14:textId="77777777" w:rsidR="005D1F9A" w:rsidRDefault="005D1F9A">
            <w:pPr>
              <w:rPr>
                <w:rFonts w:ascii="Arial" w:hAnsi="Arial" w:cs="Arial"/>
                <w:shd w:val="clear" w:color="auto" w:fill="FFFFFF"/>
              </w:rPr>
            </w:pPr>
            <w:r>
              <w:rPr>
                <w:rFonts w:ascii="Arial" w:hAnsi="Arial" w:cs="Arial"/>
                <w:shd w:val="clear" w:color="auto" w:fill="FFFFFF"/>
              </w:rPr>
              <w:t>Razem</w:t>
            </w:r>
          </w:p>
        </w:tc>
        <w:tc>
          <w:tcPr>
            <w:tcW w:w="1182" w:type="dxa"/>
            <w:tcBorders>
              <w:top w:val="single" w:sz="4" w:space="0" w:color="auto"/>
              <w:left w:val="single" w:sz="4" w:space="0" w:color="auto"/>
              <w:bottom w:val="single" w:sz="4" w:space="0" w:color="auto"/>
              <w:right w:val="single" w:sz="4" w:space="0" w:color="auto"/>
            </w:tcBorders>
            <w:hideMark/>
          </w:tcPr>
          <w:p w14:paraId="7999E7B3" w14:textId="25FD4E7A" w:rsidR="005D1F9A" w:rsidRDefault="005D1F9A" w:rsidP="0014555C">
            <w:pPr>
              <w:rPr>
                <w:rFonts w:ascii="Arial" w:hAnsi="Arial" w:cs="Arial"/>
                <w:b/>
                <w:shd w:val="clear" w:color="auto" w:fill="FFFFFF"/>
              </w:rPr>
            </w:pPr>
            <w:r>
              <w:rPr>
                <w:rFonts w:ascii="Arial" w:hAnsi="Arial" w:cs="Arial"/>
                <w:b/>
                <w:shd w:val="clear" w:color="auto" w:fill="FFFFFF"/>
              </w:rPr>
              <w:t>17</w:t>
            </w:r>
            <w:r w:rsidR="0014555C">
              <w:rPr>
                <w:rFonts w:ascii="Arial" w:hAnsi="Arial" w:cs="Arial"/>
                <w:b/>
                <w:shd w:val="clear" w:color="auto" w:fill="FFFFFF"/>
              </w:rPr>
              <w:t>9,0</w:t>
            </w:r>
            <w:r w:rsidR="002A334D">
              <w:rPr>
                <w:rFonts w:ascii="Arial" w:hAnsi="Arial" w:cs="Arial"/>
                <w:b/>
                <w:shd w:val="clear" w:color="auto" w:fill="FFFFFF"/>
              </w:rPr>
              <w:t>1</w:t>
            </w:r>
          </w:p>
        </w:tc>
      </w:tr>
      <w:tr w:rsidR="005D1F9A" w14:paraId="275B1EFA" w14:textId="77777777" w:rsidTr="005D1F9A">
        <w:trPr>
          <w:trHeight w:val="342"/>
        </w:trPr>
        <w:tc>
          <w:tcPr>
            <w:tcW w:w="8849" w:type="dxa"/>
            <w:gridSpan w:val="9"/>
            <w:tcBorders>
              <w:top w:val="single" w:sz="4" w:space="0" w:color="auto"/>
              <w:left w:val="single" w:sz="4" w:space="0" w:color="auto"/>
              <w:bottom w:val="single" w:sz="4" w:space="0" w:color="auto"/>
              <w:right w:val="single" w:sz="4" w:space="0" w:color="auto"/>
            </w:tcBorders>
            <w:hideMark/>
          </w:tcPr>
          <w:p w14:paraId="52B6E0D2" w14:textId="5FB41A24" w:rsidR="005D1F9A" w:rsidRDefault="0014555C" w:rsidP="0014555C">
            <w:pPr>
              <w:spacing w:line="276" w:lineRule="auto"/>
              <w:rPr>
                <w:rFonts w:ascii="Arial" w:hAnsi="Arial" w:cs="Arial"/>
              </w:rPr>
            </w:pPr>
            <w:r>
              <w:rPr>
                <w:rFonts w:ascii="Arial" w:hAnsi="Arial" w:cs="Arial"/>
                <w:color w:val="000000"/>
              </w:rPr>
              <w:t>Szacunkowa chłonność terenów mieszkaniowych niezabudowanych w granicach obowiązujących planów wyrażona w liczbie mieszkańców</w:t>
            </w:r>
            <w:r>
              <w:rPr>
                <w:rFonts w:ascii="Arial" w:hAnsi="Arial" w:cs="Arial"/>
              </w:rPr>
              <w:t xml:space="preserve"> r</w:t>
            </w:r>
            <w:r w:rsidR="005D1F9A">
              <w:rPr>
                <w:rFonts w:ascii="Arial" w:hAnsi="Arial" w:cs="Arial"/>
              </w:rPr>
              <w:t>azem z wszystkich mpzp</w:t>
            </w:r>
          </w:p>
        </w:tc>
        <w:tc>
          <w:tcPr>
            <w:tcW w:w="1182" w:type="dxa"/>
            <w:tcBorders>
              <w:top w:val="single" w:sz="4" w:space="0" w:color="auto"/>
              <w:left w:val="single" w:sz="4" w:space="0" w:color="auto"/>
              <w:bottom w:val="single" w:sz="4" w:space="0" w:color="auto"/>
              <w:right w:val="single" w:sz="4" w:space="0" w:color="auto"/>
            </w:tcBorders>
            <w:hideMark/>
          </w:tcPr>
          <w:p w14:paraId="4CDBCD2D" w14:textId="4A108391" w:rsidR="005D1F9A" w:rsidRPr="0014555C" w:rsidRDefault="0014555C" w:rsidP="003D6BFA">
            <w:pPr>
              <w:spacing w:line="276" w:lineRule="auto"/>
              <w:rPr>
                <w:rFonts w:ascii="Arial" w:hAnsi="Arial" w:cs="Arial"/>
                <w:b/>
                <w:u w:val="single"/>
              </w:rPr>
            </w:pPr>
            <w:r w:rsidRPr="0014555C">
              <w:rPr>
                <w:rFonts w:ascii="Arial" w:hAnsi="Arial" w:cs="Arial"/>
                <w:b/>
                <w:u w:val="single"/>
              </w:rPr>
              <w:t>76</w:t>
            </w:r>
            <w:r w:rsidR="003D6BFA">
              <w:rPr>
                <w:rFonts w:ascii="Arial" w:hAnsi="Arial" w:cs="Arial"/>
                <w:b/>
                <w:u w:val="single"/>
              </w:rPr>
              <w:t>6</w:t>
            </w:r>
            <w:r w:rsidRPr="0014555C">
              <w:rPr>
                <w:rFonts w:ascii="Arial" w:hAnsi="Arial" w:cs="Arial"/>
                <w:b/>
                <w:u w:val="single"/>
              </w:rPr>
              <w:t>,</w:t>
            </w:r>
            <w:r w:rsidR="003D6BFA">
              <w:rPr>
                <w:rFonts w:ascii="Arial" w:hAnsi="Arial" w:cs="Arial"/>
                <w:b/>
                <w:u w:val="single"/>
              </w:rPr>
              <w:t>25</w:t>
            </w:r>
          </w:p>
        </w:tc>
      </w:tr>
    </w:tbl>
    <w:p w14:paraId="1A893A8F" w14:textId="30120CBA" w:rsidR="003B768C" w:rsidRDefault="003B768C" w:rsidP="005D1F9A">
      <w:pPr>
        <w:spacing w:after="0"/>
        <w:rPr>
          <w:sz w:val="24"/>
          <w:szCs w:val="18"/>
        </w:rPr>
      </w:pPr>
    </w:p>
    <w:p w14:paraId="75FAE2E4" w14:textId="77777777" w:rsidR="005D1F9A" w:rsidRDefault="005D1F9A" w:rsidP="005D1F9A">
      <w:pPr>
        <w:spacing w:after="0"/>
        <w:rPr>
          <w:sz w:val="24"/>
          <w:szCs w:val="18"/>
        </w:rPr>
      </w:pPr>
    </w:p>
    <w:p w14:paraId="02C63E35" w14:textId="77777777" w:rsidR="005D1F9A" w:rsidRPr="008C3451" w:rsidRDefault="005D1F9A" w:rsidP="005D1F9A">
      <w:pPr>
        <w:spacing w:after="0"/>
        <w:rPr>
          <w:sz w:val="24"/>
          <w:szCs w:val="18"/>
        </w:rPr>
      </w:pPr>
    </w:p>
    <w:p w14:paraId="51637C0F" w14:textId="72BC28AC" w:rsidR="000B3E07" w:rsidRPr="008C3451" w:rsidRDefault="000B3E07" w:rsidP="002C6CE1">
      <w:pPr>
        <w:spacing w:after="0"/>
        <w:jc w:val="both"/>
        <w:rPr>
          <w:rFonts w:cs="Arial"/>
          <w:sz w:val="32"/>
        </w:rPr>
      </w:pPr>
      <w:r w:rsidRPr="008C3451">
        <w:rPr>
          <w:sz w:val="24"/>
          <w:szCs w:val="18"/>
        </w:rPr>
        <w:t>OBSZARY UZUPEŁNIENIA ZABUDOWY W RAMACH ISTNIEJĄCEJ ZABUDOWY (OKREŚLONY W PLANIE OGÓLNYM OUZ)</w:t>
      </w:r>
    </w:p>
    <w:p w14:paraId="610C890D" w14:textId="1D9CAF4B" w:rsidR="00CE3CA7" w:rsidRPr="008C3451" w:rsidRDefault="00CE3CA7" w:rsidP="00CE3CA7">
      <w:pPr>
        <w:tabs>
          <w:tab w:val="left" w:pos="1276"/>
        </w:tabs>
        <w:jc w:val="center"/>
        <w:rPr>
          <w:b/>
          <w:bCs/>
          <w:color w:val="808080" w:themeColor="background1" w:themeShade="80"/>
          <w:sz w:val="24"/>
          <w:szCs w:val="16"/>
        </w:rPr>
      </w:pPr>
    </w:p>
    <w:p w14:paraId="38F290F7" w14:textId="75824BBB" w:rsidR="00CE3CA7" w:rsidRPr="008C3451" w:rsidRDefault="00807379" w:rsidP="00CE3CA7">
      <w:pPr>
        <w:tabs>
          <w:tab w:val="left" w:pos="1276"/>
        </w:tabs>
        <w:jc w:val="center"/>
        <w:rPr>
          <w:b/>
          <w:bCs/>
          <w:color w:val="808080" w:themeColor="background1" w:themeShade="80"/>
          <w:sz w:val="24"/>
          <w:szCs w:val="16"/>
        </w:rPr>
      </w:pPr>
      <w:r>
        <w:rPr>
          <w:b/>
          <w:bCs/>
          <w:noProof/>
          <w:color w:val="808080" w:themeColor="background1" w:themeShade="80"/>
          <w:sz w:val="24"/>
          <w:szCs w:val="16"/>
          <w:lang w:eastAsia="pl-PL"/>
        </w:rPr>
        <w:drawing>
          <wp:inline distT="0" distB="0" distL="0" distR="0" wp14:anchorId="78113F67" wp14:editId="2210B1D0">
            <wp:extent cx="4953000" cy="7002145"/>
            <wp:effectExtent l="0" t="0" r="0" b="8255"/>
            <wp:docPr id="24" name="Obraz 24" descr="POG Gminy Miejskiej Aleksandrów Kujawski uzasadnienie O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G Gminy Miejskiej Aleksandrów Kujawski uzasadnienie OUZ"/>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53000" cy="7002145"/>
                    </a:xfrm>
                    <a:prstGeom prst="rect">
                      <a:avLst/>
                    </a:prstGeom>
                    <a:noFill/>
                  </pic:spPr>
                </pic:pic>
              </a:graphicData>
            </a:graphic>
          </wp:inline>
        </w:drawing>
      </w:r>
    </w:p>
    <w:p w14:paraId="13F011CB" w14:textId="34F53647" w:rsidR="00CE3CA7" w:rsidRPr="008C3451" w:rsidRDefault="00DE6466" w:rsidP="00DE6466">
      <w:pPr>
        <w:tabs>
          <w:tab w:val="left" w:pos="1276"/>
        </w:tabs>
        <w:spacing w:after="0"/>
        <w:rPr>
          <w:b/>
          <w:bCs/>
          <w:color w:val="808080" w:themeColor="background1" w:themeShade="80"/>
          <w:sz w:val="24"/>
          <w:szCs w:val="16"/>
        </w:rPr>
      </w:pPr>
      <w:r w:rsidRPr="008C3451">
        <w:rPr>
          <w:b/>
          <w:bCs/>
          <w:color w:val="808080" w:themeColor="background1" w:themeShade="80"/>
          <w:sz w:val="24"/>
          <w:szCs w:val="16"/>
        </w:rPr>
        <w:t>RYS.2</w:t>
      </w:r>
      <w:r w:rsidR="002933D9" w:rsidRPr="008C3451">
        <w:rPr>
          <w:b/>
          <w:bCs/>
          <w:color w:val="808080" w:themeColor="background1" w:themeShade="80"/>
          <w:sz w:val="24"/>
          <w:szCs w:val="16"/>
        </w:rPr>
        <w:t>.</w:t>
      </w:r>
      <w:r w:rsidRPr="008C3451">
        <w:rPr>
          <w:b/>
          <w:bCs/>
          <w:color w:val="808080" w:themeColor="background1" w:themeShade="80"/>
          <w:sz w:val="24"/>
          <w:szCs w:val="16"/>
        </w:rPr>
        <w:t xml:space="preserve"> Obszar uzupełnienia zabudowy wyznaczony w Planie ogólnym </w:t>
      </w:r>
      <w:r w:rsidR="003B768C" w:rsidRPr="008C3451">
        <w:rPr>
          <w:b/>
          <w:bCs/>
          <w:color w:val="808080" w:themeColor="background1" w:themeShade="80"/>
          <w:sz w:val="24"/>
          <w:szCs w:val="16"/>
        </w:rPr>
        <w:t xml:space="preserve">Miasta </w:t>
      </w:r>
      <w:r w:rsidR="00F23488">
        <w:rPr>
          <w:b/>
          <w:bCs/>
          <w:color w:val="808080" w:themeColor="background1" w:themeShade="80"/>
          <w:sz w:val="24"/>
          <w:szCs w:val="16"/>
        </w:rPr>
        <w:t>Aleksandrowa Kujawskiego</w:t>
      </w:r>
    </w:p>
    <w:p w14:paraId="0FC99EF6" w14:textId="578B5BB6" w:rsidR="00DE6466" w:rsidRPr="008C3451" w:rsidRDefault="00DE6466" w:rsidP="00DE6466">
      <w:pPr>
        <w:tabs>
          <w:tab w:val="left" w:pos="1276"/>
        </w:tabs>
        <w:spacing w:after="0"/>
        <w:rPr>
          <w:bCs/>
          <w:i/>
          <w:szCs w:val="16"/>
        </w:rPr>
      </w:pPr>
      <w:r w:rsidRPr="008C3451">
        <w:rPr>
          <w:bCs/>
          <w:i/>
          <w:szCs w:val="16"/>
        </w:rPr>
        <w:t>Żródło – opracowanie własne</w:t>
      </w:r>
    </w:p>
    <w:p w14:paraId="7BE75A4E" w14:textId="77777777" w:rsidR="00CE3CA7" w:rsidRDefault="00CE3CA7" w:rsidP="00CE3CA7">
      <w:pPr>
        <w:tabs>
          <w:tab w:val="left" w:pos="1276"/>
        </w:tabs>
        <w:jc w:val="center"/>
        <w:rPr>
          <w:b/>
          <w:bCs/>
          <w:color w:val="808080" w:themeColor="background1" w:themeShade="80"/>
          <w:sz w:val="24"/>
          <w:szCs w:val="16"/>
        </w:rPr>
      </w:pPr>
    </w:p>
    <w:p w14:paraId="6BBDEAF7" w14:textId="5FDD17CA" w:rsidR="00077DC0" w:rsidRDefault="00077DC0" w:rsidP="00DF6727">
      <w:pPr>
        <w:tabs>
          <w:tab w:val="left" w:pos="1276"/>
        </w:tabs>
        <w:jc w:val="both"/>
        <w:rPr>
          <w:bCs/>
          <w:sz w:val="24"/>
          <w:szCs w:val="16"/>
        </w:rPr>
      </w:pPr>
      <w:r>
        <w:rPr>
          <w:bCs/>
          <w:sz w:val="24"/>
          <w:szCs w:val="16"/>
        </w:rPr>
        <w:lastRenderedPageBreak/>
        <w:t xml:space="preserve">Według uśrednionych założeń, dla wyliczonej liczby osób </w:t>
      </w:r>
      <w:r w:rsidR="00DA7DD5">
        <w:rPr>
          <w:bCs/>
          <w:sz w:val="24"/>
          <w:szCs w:val="16"/>
        </w:rPr>
        <w:t>(1</w:t>
      </w:r>
      <w:r w:rsidR="002A334D">
        <w:rPr>
          <w:bCs/>
          <w:sz w:val="24"/>
          <w:szCs w:val="16"/>
        </w:rPr>
        <w:t>72</w:t>
      </w:r>
      <w:r w:rsidR="00DA7DD5">
        <w:rPr>
          <w:bCs/>
          <w:sz w:val="24"/>
          <w:szCs w:val="16"/>
        </w:rPr>
        <w:t>,</w:t>
      </w:r>
      <w:r w:rsidR="002A334D">
        <w:rPr>
          <w:bCs/>
          <w:sz w:val="24"/>
          <w:szCs w:val="16"/>
        </w:rPr>
        <w:t>5</w:t>
      </w:r>
      <w:r w:rsidR="00DA7DD5">
        <w:rPr>
          <w:bCs/>
          <w:sz w:val="24"/>
          <w:szCs w:val="16"/>
        </w:rPr>
        <w:t>/ha)</w:t>
      </w:r>
      <w:r>
        <w:rPr>
          <w:bCs/>
          <w:sz w:val="24"/>
          <w:szCs w:val="16"/>
        </w:rPr>
        <w:t xml:space="preserve"> na podstawie przyjętej maksymalnej intensywności zabudowy 2,0 oraz </w:t>
      </w:r>
      <w:r w:rsidR="002A334D">
        <w:rPr>
          <w:bCs/>
          <w:sz w:val="24"/>
          <w:szCs w:val="16"/>
        </w:rPr>
        <w:t>czterech</w:t>
      </w:r>
      <w:r>
        <w:rPr>
          <w:bCs/>
          <w:sz w:val="24"/>
          <w:szCs w:val="16"/>
        </w:rPr>
        <w:t xml:space="preserve"> kondygnacji przy udziale powierzchni zabudowy maksymalnie 50% </w:t>
      </w:r>
      <w:r w:rsidR="00DF6727">
        <w:rPr>
          <w:bCs/>
          <w:sz w:val="24"/>
          <w:szCs w:val="16"/>
        </w:rPr>
        <w:t xml:space="preserve">- </w:t>
      </w:r>
      <w:r w:rsidR="002A334D">
        <w:rPr>
          <w:bCs/>
          <w:sz w:val="24"/>
          <w:szCs w:val="16"/>
        </w:rPr>
        <w:t xml:space="preserve">dla </w:t>
      </w:r>
      <w:r w:rsidR="00DF6727">
        <w:rPr>
          <w:bCs/>
          <w:sz w:val="24"/>
          <w:szCs w:val="16"/>
        </w:rPr>
        <w:t>zabudow</w:t>
      </w:r>
      <w:r w:rsidR="002A334D">
        <w:rPr>
          <w:bCs/>
          <w:sz w:val="24"/>
          <w:szCs w:val="16"/>
        </w:rPr>
        <w:t>y</w:t>
      </w:r>
      <w:r w:rsidR="00DF6727">
        <w:rPr>
          <w:bCs/>
          <w:sz w:val="24"/>
          <w:szCs w:val="16"/>
        </w:rPr>
        <w:t xml:space="preserve"> mieszkaniow</w:t>
      </w:r>
      <w:r w:rsidR="002A334D">
        <w:rPr>
          <w:bCs/>
          <w:sz w:val="24"/>
          <w:szCs w:val="16"/>
        </w:rPr>
        <w:t>ej</w:t>
      </w:r>
      <w:r w:rsidR="00DF6727">
        <w:rPr>
          <w:bCs/>
          <w:sz w:val="24"/>
          <w:szCs w:val="16"/>
        </w:rPr>
        <w:t xml:space="preserve"> wielorodzinn</w:t>
      </w:r>
      <w:r w:rsidR="002A334D">
        <w:rPr>
          <w:bCs/>
          <w:sz w:val="24"/>
          <w:szCs w:val="16"/>
        </w:rPr>
        <w:t>ej</w:t>
      </w:r>
      <w:r w:rsidR="00DF6727">
        <w:rPr>
          <w:bCs/>
          <w:sz w:val="24"/>
          <w:szCs w:val="16"/>
        </w:rPr>
        <w:t xml:space="preserve"> i średniej wielkości działki budowlanej wyliczonej na podstawie nowopowstałych działek budowlanych przy ul. Parkowej o pow. 0,0960 ha</w:t>
      </w:r>
      <w:r w:rsidR="002A334D">
        <w:rPr>
          <w:bCs/>
          <w:sz w:val="24"/>
          <w:szCs w:val="16"/>
        </w:rPr>
        <w:t xml:space="preserve"> dla zabudowy mieszkaniowej jednorodzinnej</w:t>
      </w:r>
      <w:r w:rsidR="00DF6727">
        <w:rPr>
          <w:bCs/>
          <w:sz w:val="24"/>
          <w:szCs w:val="16"/>
        </w:rPr>
        <w:t>.</w:t>
      </w:r>
    </w:p>
    <w:p w14:paraId="00092387" w14:textId="77777777" w:rsidR="00404160" w:rsidRPr="008C3451" w:rsidRDefault="00404160" w:rsidP="00077DC0">
      <w:pPr>
        <w:tabs>
          <w:tab w:val="left" w:pos="1276"/>
        </w:tabs>
        <w:rPr>
          <w:b/>
          <w:bCs/>
          <w:color w:val="808080" w:themeColor="background1" w:themeShade="80"/>
          <w:sz w:val="24"/>
          <w:szCs w:val="16"/>
        </w:rPr>
      </w:pPr>
    </w:p>
    <w:p w14:paraId="71B9D5A8" w14:textId="77777777" w:rsidR="00CE3CA7" w:rsidRPr="008C3451" w:rsidRDefault="00CE3CA7" w:rsidP="00CE3CA7">
      <w:pPr>
        <w:tabs>
          <w:tab w:val="left" w:pos="1276"/>
        </w:tabs>
        <w:jc w:val="center"/>
        <w:rPr>
          <w:b/>
          <w:bCs/>
          <w:color w:val="808080" w:themeColor="background1" w:themeShade="80"/>
          <w:sz w:val="24"/>
          <w:szCs w:val="16"/>
        </w:rPr>
      </w:pPr>
      <w:r w:rsidRPr="008C3451">
        <w:rPr>
          <w:b/>
          <w:bCs/>
          <w:color w:val="808080" w:themeColor="background1" w:themeShade="80"/>
          <w:sz w:val="24"/>
          <w:szCs w:val="16"/>
        </w:rPr>
        <w:t>Tabela 3. Luki w zabudowie w OUZ</w:t>
      </w:r>
    </w:p>
    <w:p w14:paraId="2D9B057F" w14:textId="1D0C7DF5" w:rsidR="00EC4123" w:rsidRPr="008C3451" w:rsidRDefault="00EC4123" w:rsidP="007260EE">
      <w:pPr>
        <w:spacing w:after="0"/>
        <w:jc w:val="both"/>
        <w:rPr>
          <w:rFonts w:cs="Arial"/>
          <w:color w:val="000000"/>
        </w:rPr>
      </w:pPr>
    </w:p>
    <w:tbl>
      <w:tblPr>
        <w:tblStyle w:val="Tabela-Siatka"/>
        <w:tblW w:w="0" w:type="auto"/>
        <w:tblLayout w:type="fixed"/>
        <w:tblLook w:val="04A0" w:firstRow="1" w:lastRow="0" w:firstColumn="1" w:lastColumn="0" w:noHBand="0" w:noVBand="1"/>
      </w:tblPr>
      <w:tblGrid>
        <w:gridCol w:w="1683"/>
        <w:gridCol w:w="1260"/>
        <w:gridCol w:w="2127"/>
        <w:gridCol w:w="2126"/>
        <w:gridCol w:w="1984"/>
      </w:tblGrid>
      <w:tr w:rsidR="00B71F29" w14:paraId="574FA44A" w14:textId="77777777" w:rsidTr="00B71F29">
        <w:tc>
          <w:tcPr>
            <w:tcW w:w="1683" w:type="dxa"/>
            <w:tcBorders>
              <w:top w:val="single" w:sz="4" w:space="0" w:color="auto"/>
              <w:left w:val="single" w:sz="4" w:space="0" w:color="auto"/>
              <w:bottom w:val="single" w:sz="4" w:space="0" w:color="auto"/>
              <w:right w:val="single" w:sz="4" w:space="0" w:color="auto"/>
            </w:tcBorders>
            <w:hideMark/>
          </w:tcPr>
          <w:p w14:paraId="2DEF53B9" w14:textId="77777777" w:rsidR="00B71F29" w:rsidRDefault="00B71F29">
            <w:pPr>
              <w:jc w:val="both"/>
              <w:rPr>
                <w:rFonts w:cs="Arial"/>
                <w:b/>
                <w:color w:val="000000"/>
                <w:sz w:val="20"/>
              </w:rPr>
            </w:pPr>
            <w:r>
              <w:rPr>
                <w:rFonts w:cs="Arial"/>
                <w:b/>
                <w:color w:val="000000"/>
                <w:sz w:val="20"/>
              </w:rPr>
              <w:t>SYMBOL STREFY</w:t>
            </w:r>
          </w:p>
        </w:tc>
        <w:tc>
          <w:tcPr>
            <w:tcW w:w="1260" w:type="dxa"/>
            <w:tcBorders>
              <w:top w:val="single" w:sz="4" w:space="0" w:color="auto"/>
              <w:left w:val="single" w:sz="4" w:space="0" w:color="auto"/>
              <w:bottom w:val="single" w:sz="4" w:space="0" w:color="auto"/>
              <w:right w:val="single" w:sz="4" w:space="0" w:color="auto"/>
            </w:tcBorders>
            <w:hideMark/>
          </w:tcPr>
          <w:p w14:paraId="516BAD02" w14:textId="2F57B3CC" w:rsidR="00B71F29" w:rsidRDefault="00B71F29">
            <w:pPr>
              <w:jc w:val="both"/>
              <w:rPr>
                <w:rFonts w:cs="Arial"/>
                <w:b/>
                <w:color w:val="000000"/>
                <w:sz w:val="20"/>
              </w:rPr>
            </w:pPr>
            <w:r>
              <w:rPr>
                <w:rFonts w:cs="Arial"/>
                <w:b/>
                <w:color w:val="000000"/>
                <w:sz w:val="18"/>
                <w:szCs w:val="18"/>
              </w:rPr>
              <w:t>Liczba osób na jedno mieszkanie lub działkę budowlaną</w:t>
            </w:r>
            <w:r w:rsidR="00423D27">
              <w:rPr>
                <w:rFonts w:cs="Arial"/>
                <w:b/>
                <w:color w:val="000000"/>
                <w:sz w:val="18"/>
                <w:szCs w:val="18"/>
              </w:rPr>
              <w:t xml:space="preserve"> </w:t>
            </w:r>
          </w:p>
        </w:tc>
        <w:tc>
          <w:tcPr>
            <w:tcW w:w="2127" w:type="dxa"/>
            <w:tcBorders>
              <w:top w:val="single" w:sz="4" w:space="0" w:color="auto"/>
              <w:left w:val="single" w:sz="4" w:space="0" w:color="auto"/>
              <w:bottom w:val="single" w:sz="4" w:space="0" w:color="auto"/>
              <w:right w:val="single" w:sz="4" w:space="0" w:color="auto"/>
            </w:tcBorders>
            <w:hideMark/>
          </w:tcPr>
          <w:p w14:paraId="2AD90689" w14:textId="4C39167B" w:rsidR="00B71F29" w:rsidRDefault="00B71F29">
            <w:pPr>
              <w:jc w:val="both"/>
              <w:rPr>
                <w:rFonts w:cs="Arial"/>
                <w:b/>
                <w:color w:val="000000"/>
                <w:sz w:val="20"/>
              </w:rPr>
            </w:pPr>
            <w:r>
              <w:rPr>
                <w:rFonts w:cs="Arial"/>
                <w:b/>
                <w:color w:val="000000"/>
                <w:sz w:val="20"/>
              </w:rPr>
              <w:t>Wyliczona liczba osób w przeliczeniu na 1 ha</w:t>
            </w:r>
            <w:r w:rsidR="00DA7DD5">
              <w:rPr>
                <w:rFonts w:cs="Arial"/>
                <w:b/>
                <w:color w:val="000000"/>
                <w:sz w:val="20"/>
              </w:rPr>
              <w:t xml:space="preserve"> przy uwzględnieniu </w:t>
            </w:r>
          </w:p>
        </w:tc>
        <w:tc>
          <w:tcPr>
            <w:tcW w:w="2126" w:type="dxa"/>
            <w:tcBorders>
              <w:top w:val="single" w:sz="4" w:space="0" w:color="auto"/>
              <w:left w:val="single" w:sz="4" w:space="0" w:color="auto"/>
              <w:bottom w:val="single" w:sz="4" w:space="0" w:color="auto"/>
              <w:right w:val="single" w:sz="4" w:space="0" w:color="auto"/>
            </w:tcBorders>
            <w:hideMark/>
          </w:tcPr>
          <w:p w14:paraId="62DC8352" w14:textId="77777777" w:rsidR="00B71F29" w:rsidRDefault="00B71F29">
            <w:pPr>
              <w:jc w:val="both"/>
              <w:rPr>
                <w:rFonts w:cs="Arial"/>
                <w:b/>
                <w:color w:val="000000"/>
                <w:sz w:val="20"/>
              </w:rPr>
            </w:pPr>
            <w:r>
              <w:rPr>
                <w:rFonts w:cs="Arial"/>
                <w:b/>
                <w:color w:val="000000"/>
                <w:sz w:val="20"/>
              </w:rPr>
              <w:t>Pow. wolna od zabudowy (ha)</w:t>
            </w:r>
          </w:p>
        </w:tc>
        <w:tc>
          <w:tcPr>
            <w:tcW w:w="1984" w:type="dxa"/>
            <w:tcBorders>
              <w:top w:val="single" w:sz="4" w:space="0" w:color="auto"/>
              <w:left w:val="single" w:sz="4" w:space="0" w:color="auto"/>
              <w:bottom w:val="single" w:sz="4" w:space="0" w:color="auto"/>
              <w:right w:val="single" w:sz="4" w:space="0" w:color="auto"/>
            </w:tcBorders>
            <w:hideMark/>
          </w:tcPr>
          <w:p w14:paraId="40A6BA8E" w14:textId="77777777" w:rsidR="00B71F29" w:rsidRDefault="00B71F29">
            <w:pPr>
              <w:jc w:val="both"/>
              <w:rPr>
                <w:rFonts w:cs="Arial"/>
                <w:b/>
                <w:color w:val="000000"/>
              </w:rPr>
            </w:pPr>
            <w:r>
              <w:rPr>
                <w:rFonts w:cs="Arial"/>
                <w:b/>
                <w:color w:val="000000"/>
                <w:sz w:val="20"/>
              </w:rPr>
              <w:t>Chłonność terenu dla luk w zabudowie (osoby)</w:t>
            </w:r>
          </w:p>
        </w:tc>
      </w:tr>
      <w:tr w:rsidR="00B71F29" w14:paraId="639150DD" w14:textId="77777777" w:rsidTr="00B71F29">
        <w:trPr>
          <w:trHeight w:val="2344"/>
        </w:trPr>
        <w:tc>
          <w:tcPr>
            <w:tcW w:w="1683" w:type="dxa"/>
            <w:tcBorders>
              <w:top w:val="single" w:sz="4" w:space="0" w:color="auto"/>
              <w:left w:val="single" w:sz="4" w:space="0" w:color="auto"/>
              <w:bottom w:val="single" w:sz="4" w:space="0" w:color="auto"/>
              <w:right w:val="single" w:sz="4" w:space="0" w:color="auto"/>
            </w:tcBorders>
            <w:hideMark/>
          </w:tcPr>
          <w:p w14:paraId="255E8865" w14:textId="77777777" w:rsidR="00B71F29" w:rsidRDefault="00B71F29">
            <w:pPr>
              <w:rPr>
                <w:rFonts w:cs="Arial"/>
                <w:color w:val="000000"/>
                <w:sz w:val="24"/>
                <w:szCs w:val="24"/>
              </w:rPr>
            </w:pPr>
            <w:r>
              <w:rPr>
                <w:rFonts w:cs="Arial"/>
                <w:color w:val="000000"/>
                <w:sz w:val="24"/>
                <w:szCs w:val="24"/>
              </w:rPr>
              <w:t>Strefa wielofunkcyjna zabudowy</w:t>
            </w:r>
          </w:p>
          <w:p w14:paraId="36A3588B" w14:textId="77777777" w:rsidR="00B71F29" w:rsidRDefault="00B71F29">
            <w:pPr>
              <w:rPr>
                <w:rFonts w:cs="Arial"/>
                <w:color w:val="000000"/>
                <w:sz w:val="24"/>
                <w:szCs w:val="24"/>
              </w:rPr>
            </w:pPr>
            <w:r>
              <w:rPr>
                <w:rFonts w:cs="Arial"/>
                <w:color w:val="000000"/>
                <w:sz w:val="24"/>
                <w:szCs w:val="24"/>
              </w:rPr>
              <w:t>mieszkaniowej</w:t>
            </w:r>
          </w:p>
          <w:p w14:paraId="33889BC5" w14:textId="77777777" w:rsidR="00B71F29" w:rsidRDefault="00B71F29">
            <w:pPr>
              <w:rPr>
                <w:rFonts w:cs="Arial"/>
                <w:color w:val="000000"/>
                <w:sz w:val="24"/>
                <w:szCs w:val="24"/>
              </w:rPr>
            </w:pPr>
            <w:r>
              <w:rPr>
                <w:rFonts w:cs="Arial"/>
                <w:color w:val="000000"/>
                <w:sz w:val="24"/>
                <w:szCs w:val="24"/>
              </w:rPr>
              <w:t>wielorodzinnej</w:t>
            </w:r>
          </w:p>
          <w:p w14:paraId="1ACCB527" w14:textId="56534B04" w:rsidR="00B71F29" w:rsidRDefault="00B71F29">
            <w:pPr>
              <w:rPr>
                <w:rFonts w:cs="Arial"/>
                <w:color w:val="000000"/>
                <w:sz w:val="24"/>
                <w:szCs w:val="24"/>
              </w:rPr>
            </w:pPr>
            <w:r>
              <w:rPr>
                <w:rFonts w:cs="Arial"/>
                <w:color w:val="000000"/>
                <w:sz w:val="24"/>
                <w:szCs w:val="24"/>
              </w:rPr>
              <w:t xml:space="preserve">SW na obszarze miasta </w:t>
            </w:r>
            <w:r w:rsidR="00F23488">
              <w:rPr>
                <w:rFonts w:cs="Arial"/>
                <w:color w:val="000000"/>
                <w:sz w:val="24"/>
                <w:szCs w:val="24"/>
              </w:rPr>
              <w:t>Aleksandrowa Kujawskiego</w:t>
            </w:r>
          </w:p>
        </w:tc>
        <w:tc>
          <w:tcPr>
            <w:tcW w:w="1260" w:type="dxa"/>
            <w:tcBorders>
              <w:top w:val="single" w:sz="4" w:space="0" w:color="auto"/>
              <w:left w:val="single" w:sz="4" w:space="0" w:color="auto"/>
              <w:bottom w:val="single" w:sz="4" w:space="0" w:color="auto"/>
              <w:right w:val="single" w:sz="4" w:space="0" w:color="auto"/>
            </w:tcBorders>
            <w:hideMark/>
          </w:tcPr>
          <w:p w14:paraId="3A4E51D0" w14:textId="05E03BA4" w:rsidR="00B71F29" w:rsidRDefault="00423D27" w:rsidP="00423D27">
            <w:pPr>
              <w:jc w:val="both"/>
              <w:rPr>
                <w:rFonts w:cs="Arial"/>
                <w:color w:val="000000"/>
                <w:sz w:val="24"/>
                <w:szCs w:val="24"/>
              </w:rPr>
            </w:pPr>
            <w:r>
              <w:rPr>
                <w:rFonts w:cs="Arial"/>
                <w:color w:val="000000"/>
                <w:sz w:val="24"/>
                <w:szCs w:val="24"/>
              </w:rPr>
              <w:t>2</w:t>
            </w:r>
            <w:r w:rsidR="00B71F29">
              <w:rPr>
                <w:rFonts w:cs="Arial"/>
                <w:color w:val="000000"/>
                <w:sz w:val="24"/>
                <w:szCs w:val="24"/>
              </w:rPr>
              <w:t>,</w:t>
            </w:r>
            <w:r>
              <w:rPr>
                <w:rFonts w:cs="Arial"/>
                <w:color w:val="000000"/>
                <w:sz w:val="24"/>
                <w:szCs w:val="24"/>
              </w:rPr>
              <w:t>21 (stan na 2024 r.)</w:t>
            </w:r>
          </w:p>
        </w:tc>
        <w:tc>
          <w:tcPr>
            <w:tcW w:w="2127" w:type="dxa"/>
            <w:tcBorders>
              <w:top w:val="single" w:sz="4" w:space="0" w:color="auto"/>
              <w:left w:val="single" w:sz="4" w:space="0" w:color="auto"/>
              <w:bottom w:val="single" w:sz="4" w:space="0" w:color="auto"/>
              <w:right w:val="single" w:sz="4" w:space="0" w:color="auto"/>
            </w:tcBorders>
            <w:hideMark/>
          </w:tcPr>
          <w:p w14:paraId="69A57EB0" w14:textId="65B84270" w:rsidR="00B71F29" w:rsidRDefault="002A334D">
            <w:pPr>
              <w:jc w:val="both"/>
              <w:rPr>
                <w:rFonts w:cs="Arial"/>
                <w:color w:val="000000"/>
                <w:sz w:val="24"/>
                <w:szCs w:val="24"/>
              </w:rPr>
            </w:pPr>
            <w:r>
              <w:rPr>
                <w:rFonts w:cs="Arial"/>
                <w:color w:val="000000"/>
                <w:sz w:val="24"/>
                <w:szCs w:val="24"/>
              </w:rPr>
              <w:t>172,5</w:t>
            </w:r>
            <w:r w:rsidR="00A15C67">
              <w:rPr>
                <w:rFonts w:cs="Arial"/>
                <w:color w:val="000000"/>
                <w:sz w:val="24"/>
                <w:szCs w:val="24"/>
              </w:rPr>
              <w:t>0</w:t>
            </w:r>
            <w:r w:rsidR="00B71F29">
              <w:rPr>
                <w:rFonts w:cs="Arial"/>
                <w:color w:val="000000"/>
                <w:sz w:val="24"/>
                <w:szCs w:val="24"/>
              </w:rPr>
              <w:t xml:space="preserve"> (ilość osób na 1ha) </w:t>
            </w:r>
          </w:p>
        </w:tc>
        <w:tc>
          <w:tcPr>
            <w:tcW w:w="2126" w:type="dxa"/>
            <w:tcBorders>
              <w:top w:val="single" w:sz="4" w:space="0" w:color="auto"/>
              <w:left w:val="single" w:sz="4" w:space="0" w:color="auto"/>
              <w:bottom w:val="single" w:sz="4" w:space="0" w:color="auto"/>
              <w:right w:val="single" w:sz="4" w:space="0" w:color="auto"/>
            </w:tcBorders>
            <w:hideMark/>
          </w:tcPr>
          <w:p w14:paraId="0CFA15E2" w14:textId="79CB0F39" w:rsidR="00B71F29" w:rsidRDefault="00DA7DD5" w:rsidP="00DA7DD5">
            <w:pPr>
              <w:jc w:val="both"/>
              <w:rPr>
                <w:rFonts w:cs="Arial"/>
                <w:color w:val="000000"/>
                <w:sz w:val="24"/>
                <w:szCs w:val="24"/>
              </w:rPr>
            </w:pPr>
            <w:r>
              <w:rPr>
                <w:rFonts w:cs="Arial"/>
                <w:color w:val="000000"/>
                <w:sz w:val="24"/>
                <w:szCs w:val="24"/>
              </w:rPr>
              <w:t>3</w:t>
            </w:r>
            <w:r w:rsidR="00B71F29">
              <w:rPr>
                <w:rFonts w:cs="Arial"/>
                <w:color w:val="000000"/>
                <w:sz w:val="24"/>
                <w:szCs w:val="24"/>
              </w:rPr>
              <w:t>,7</w:t>
            </w:r>
            <w:r>
              <w:rPr>
                <w:rFonts w:cs="Arial"/>
                <w:color w:val="000000"/>
                <w:sz w:val="24"/>
                <w:szCs w:val="24"/>
              </w:rPr>
              <w:t>437</w:t>
            </w:r>
          </w:p>
        </w:tc>
        <w:tc>
          <w:tcPr>
            <w:tcW w:w="1984" w:type="dxa"/>
            <w:tcBorders>
              <w:top w:val="single" w:sz="4" w:space="0" w:color="auto"/>
              <w:left w:val="single" w:sz="4" w:space="0" w:color="auto"/>
              <w:bottom w:val="single" w:sz="4" w:space="0" w:color="auto"/>
              <w:right w:val="single" w:sz="4" w:space="0" w:color="auto"/>
            </w:tcBorders>
            <w:hideMark/>
          </w:tcPr>
          <w:p w14:paraId="712640D0" w14:textId="09785C89" w:rsidR="00B71F29" w:rsidRDefault="002A334D" w:rsidP="00345C17">
            <w:pPr>
              <w:jc w:val="both"/>
              <w:rPr>
                <w:rFonts w:cs="Arial"/>
                <w:color w:val="000000"/>
                <w:sz w:val="24"/>
                <w:szCs w:val="24"/>
              </w:rPr>
            </w:pPr>
            <w:r>
              <w:rPr>
                <w:rFonts w:cs="Arial"/>
                <w:color w:val="000000"/>
                <w:sz w:val="24"/>
                <w:szCs w:val="24"/>
              </w:rPr>
              <w:t>645,79</w:t>
            </w:r>
          </w:p>
        </w:tc>
      </w:tr>
      <w:tr w:rsidR="00B71F29" w14:paraId="3BB2D7B0" w14:textId="77777777" w:rsidTr="00B71F29">
        <w:tc>
          <w:tcPr>
            <w:tcW w:w="1683" w:type="dxa"/>
            <w:tcBorders>
              <w:top w:val="single" w:sz="4" w:space="0" w:color="auto"/>
              <w:left w:val="single" w:sz="4" w:space="0" w:color="auto"/>
              <w:bottom w:val="single" w:sz="4" w:space="0" w:color="auto"/>
              <w:right w:val="single" w:sz="4" w:space="0" w:color="auto"/>
            </w:tcBorders>
            <w:hideMark/>
          </w:tcPr>
          <w:p w14:paraId="58D81E4D" w14:textId="77777777" w:rsidR="00B71F29" w:rsidRDefault="00B71F29">
            <w:pPr>
              <w:jc w:val="both"/>
              <w:rPr>
                <w:rFonts w:cs="Arial"/>
                <w:color w:val="000000"/>
                <w:sz w:val="24"/>
                <w:szCs w:val="24"/>
              </w:rPr>
            </w:pPr>
            <w:r>
              <w:rPr>
                <w:rFonts w:cs="Arial"/>
                <w:color w:val="000000"/>
                <w:sz w:val="24"/>
                <w:szCs w:val="24"/>
              </w:rPr>
              <w:t>Strefa wielofunkcyjna zabudowy</w:t>
            </w:r>
          </w:p>
          <w:p w14:paraId="760F5F03" w14:textId="77777777" w:rsidR="00B71F29" w:rsidRDefault="00B71F29">
            <w:pPr>
              <w:jc w:val="both"/>
              <w:rPr>
                <w:rFonts w:cs="Arial"/>
                <w:color w:val="000000"/>
                <w:sz w:val="24"/>
                <w:szCs w:val="24"/>
              </w:rPr>
            </w:pPr>
            <w:r>
              <w:rPr>
                <w:rFonts w:cs="Arial"/>
                <w:color w:val="000000"/>
                <w:sz w:val="24"/>
                <w:szCs w:val="24"/>
              </w:rPr>
              <w:t>mieszkaniowej</w:t>
            </w:r>
          </w:p>
          <w:p w14:paraId="46BCFDA3" w14:textId="77777777" w:rsidR="00B71F29" w:rsidRDefault="00B71F29">
            <w:pPr>
              <w:jc w:val="both"/>
              <w:rPr>
                <w:rFonts w:cs="Arial"/>
                <w:color w:val="000000"/>
                <w:sz w:val="24"/>
                <w:szCs w:val="24"/>
              </w:rPr>
            </w:pPr>
            <w:r>
              <w:rPr>
                <w:rFonts w:cs="Arial"/>
                <w:color w:val="000000"/>
                <w:sz w:val="24"/>
                <w:szCs w:val="24"/>
              </w:rPr>
              <w:t>jednorodzinnej</w:t>
            </w:r>
          </w:p>
          <w:p w14:paraId="5B5B2051" w14:textId="0D26E34B" w:rsidR="00B71F29" w:rsidRDefault="00B71F29">
            <w:pPr>
              <w:rPr>
                <w:rFonts w:cs="Arial"/>
                <w:color w:val="000000"/>
                <w:sz w:val="24"/>
                <w:szCs w:val="24"/>
              </w:rPr>
            </w:pPr>
            <w:r>
              <w:rPr>
                <w:rFonts w:cs="Arial"/>
                <w:color w:val="000000"/>
                <w:sz w:val="24"/>
                <w:szCs w:val="24"/>
              </w:rPr>
              <w:t xml:space="preserve">SJ na terenie miasta </w:t>
            </w:r>
            <w:r w:rsidR="00F23488">
              <w:rPr>
                <w:rFonts w:cs="Arial"/>
                <w:color w:val="000000"/>
                <w:sz w:val="24"/>
                <w:szCs w:val="24"/>
              </w:rPr>
              <w:t>Aleksandrów Kujawski</w:t>
            </w:r>
          </w:p>
        </w:tc>
        <w:tc>
          <w:tcPr>
            <w:tcW w:w="1260" w:type="dxa"/>
            <w:tcBorders>
              <w:top w:val="single" w:sz="4" w:space="0" w:color="auto"/>
              <w:left w:val="single" w:sz="4" w:space="0" w:color="auto"/>
              <w:bottom w:val="single" w:sz="4" w:space="0" w:color="auto"/>
              <w:right w:val="single" w:sz="4" w:space="0" w:color="auto"/>
            </w:tcBorders>
            <w:hideMark/>
          </w:tcPr>
          <w:p w14:paraId="51F3B5EA" w14:textId="25348F40" w:rsidR="00B71F29" w:rsidRDefault="00DA7DD5">
            <w:pPr>
              <w:jc w:val="both"/>
              <w:rPr>
                <w:rFonts w:cs="Arial"/>
                <w:color w:val="000000"/>
                <w:sz w:val="24"/>
                <w:szCs w:val="24"/>
              </w:rPr>
            </w:pPr>
            <w:r>
              <w:rPr>
                <w:rFonts w:cs="Arial"/>
                <w:color w:val="000000"/>
                <w:sz w:val="24"/>
                <w:szCs w:val="24"/>
              </w:rPr>
              <w:t>2,21</w:t>
            </w:r>
          </w:p>
        </w:tc>
        <w:tc>
          <w:tcPr>
            <w:tcW w:w="2127" w:type="dxa"/>
            <w:tcBorders>
              <w:top w:val="single" w:sz="4" w:space="0" w:color="auto"/>
              <w:left w:val="single" w:sz="4" w:space="0" w:color="auto"/>
              <w:bottom w:val="single" w:sz="4" w:space="0" w:color="auto"/>
              <w:right w:val="single" w:sz="4" w:space="0" w:color="auto"/>
            </w:tcBorders>
            <w:hideMark/>
          </w:tcPr>
          <w:p w14:paraId="0D96C0D5" w14:textId="6974A507" w:rsidR="00B71F29" w:rsidRDefault="00B34278" w:rsidP="00DF6727">
            <w:pPr>
              <w:jc w:val="both"/>
              <w:rPr>
                <w:rFonts w:cs="Arial"/>
                <w:color w:val="000000"/>
                <w:sz w:val="24"/>
                <w:szCs w:val="24"/>
              </w:rPr>
            </w:pPr>
            <w:r>
              <w:rPr>
                <w:rFonts w:cs="Arial"/>
                <w:color w:val="000000"/>
                <w:sz w:val="24"/>
                <w:szCs w:val="24"/>
              </w:rPr>
              <w:t>10,</w:t>
            </w:r>
            <w:r w:rsidR="00DF6727">
              <w:rPr>
                <w:rFonts w:cs="Arial"/>
                <w:color w:val="000000"/>
                <w:sz w:val="24"/>
                <w:szCs w:val="24"/>
              </w:rPr>
              <w:t>4</w:t>
            </w:r>
            <w:r>
              <w:rPr>
                <w:rFonts w:cs="Arial"/>
                <w:color w:val="000000"/>
                <w:sz w:val="24"/>
                <w:szCs w:val="24"/>
              </w:rPr>
              <w:t xml:space="preserve"> </w:t>
            </w:r>
            <w:r w:rsidR="00B71F29">
              <w:rPr>
                <w:rFonts w:cs="Arial"/>
                <w:color w:val="000000"/>
                <w:sz w:val="24"/>
                <w:szCs w:val="24"/>
              </w:rPr>
              <w:t>(ilość działek o pow. 0,09</w:t>
            </w:r>
            <w:r w:rsidR="00DA7DD5">
              <w:rPr>
                <w:rFonts w:cs="Arial"/>
                <w:color w:val="000000"/>
                <w:sz w:val="24"/>
                <w:szCs w:val="24"/>
              </w:rPr>
              <w:t>6</w:t>
            </w:r>
            <w:r w:rsidR="00B71F29">
              <w:rPr>
                <w:rFonts w:cs="Arial"/>
                <w:color w:val="000000"/>
                <w:sz w:val="24"/>
                <w:szCs w:val="24"/>
              </w:rPr>
              <w:t>0ha na 1ha</w:t>
            </w:r>
            <w:r w:rsidR="00224CF0">
              <w:rPr>
                <w:rFonts w:cs="Arial"/>
                <w:color w:val="000000"/>
                <w:sz w:val="24"/>
                <w:szCs w:val="24"/>
              </w:rPr>
              <w:t xml:space="preserve">) x </w:t>
            </w:r>
            <w:r w:rsidR="00DA7DD5">
              <w:rPr>
                <w:rFonts w:cs="Arial"/>
                <w:color w:val="000000"/>
                <w:sz w:val="24"/>
                <w:szCs w:val="24"/>
              </w:rPr>
              <w:t>2,21</w:t>
            </w:r>
            <w:r w:rsidR="00224CF0">
              <w:rPr>
                <w:rFonts w:cs="Arial"/>
                <w:color w:val="000000"/>
                <w:sz w:val="24"/>
                <w:szCs w:val="24"/>
              </w:rPr>
              <w:t xml:space="preserve">= </w:t>
            </w:r>
            <w:r w:rsidR="00DF6727">
              <w:rPr>
                <w:rFonts w:cs="Arial"/>
                <w:color w:val="000000"/>
                <w:sz w:val="24"/>
                <w:szCs w:val="24"/>
              </w:rPr>
              <w:t>23</w:t>
            </w:r>
            <w:r>
              <w:rPr>
                <w:rFonts w:cs="Arial"/>
                <w:color w:val="000000"/>
                <w:sz w:val="24"/>
                <w:szCs w:val="24"/>
              </w:rPr>
              <w:t>,0</w:t>
            </w:r>
            <w:r w:rsidR="00DF6727">
              <w:rPr>
                <w:rFonts w:cs="Arial"/>
                <w:color w:val="000000"/>
                <w:sz w:val="24"/>
                <w:szCs w:val="24"/>
              </w:rPr>
              <w:t>2</w:t>
            </w:r>
            <w:r w:rsidR="00B71F29">
              <w:rPr>
                <w:rFonts w:cs="Arial"/>
                <w:color w:val="000000"/>
                <w:sz w:val="24"/>
                <w:szCs w:val="24"/>
              </w:rPr>
              <w:t xml:space="preserve"> osoby</w:t>
            </w:r>
          </w:p>
        </w:tc>
        <w:tc>
          <w:tcPr>
            <w:tcW w:w="2126" w:type="dxa"/>
            <w:tcBorders>
              <w:top w:val="single" w:sz="4" w:space="0" w:color="auto"/>
              <w:left w:val="single" w:sz="4" w:space="0" w:color="auto"/>
              <w:bottom w:val="single" w:sz="4" w:space="0" w:color="auto"/>
              <w:right w:val="single" w:sz="4" w:space="0" w:color="auto"/>
            </w:tcBorders>
            <w:hideMark/>
          </w:tcPr>
          <w:p w14:paraId="6B70514A" w14:textId="3D6DF545" w:rsidR="00B71F29" w:rsidRDefault="00DF6727" w:rsidP="00DF6727">
            <w:pPr>
              <w:jc w:val="both"/>
              <w:rPr>
                <w:rFonts w:cs="Arial"/>
                <w:color w:val="000000"/>
                <w:sz w:val="24"/>
                <w:szCs w:val="24"/>
              </w:rPr>
            </w:pPr>
            <w:r>
              <w:rPr>
                <w:rFonts w:cs="Arial"/>
                <w:color w:val="000000"/>
                <w:sz w:val="24"/>
                <w:szCs w:val="24"/>
              </w:rPr>
              <w:t>19</w:t>
            </w:r>
            <w:r w:rsidR="00B71F29">
              <w:rPr>
                <w:rFonts w:cs="Arial"/>
                <w:color w:val="000000"/>
                <w:sz w:val="24"/>
                <w:szCs w:val="24"/>
              </w:rPr>
              <w:t>,</w:t>
            </w:r>
            <w:r>
              <w:rPr>
                <w:rFonts w:cs="Arial"/>
                <w:color w:val="000000"/>
                <w:sz w:val="24"/>
                <w:szCs w:val="24"/>
              </w:rPr>
              <w:t>1170</w:t>
            </w:r>
          </w:p>
        </w:tc>
        <w:tc>
          <w:tcPr>
            <w:tcW w:w="1984" w:type="dxa"/>
            <w:tcBorders>
              <w:top w:val="single" w:sz="4" w:space="0" w:color="auto"/>
              <w:left w:val="single" w:sz="4" w:space="0" w:color="auto"/>
              <w:bottom w:val="single" w:sz="4" w:space="0" w:color="auto"/>
              <w:right w:val="single" w:sz="4" w:space="0" w:color="auto"/>
            </w:tcBorders>
            <w:hideMark/>
          </w:tcPr>
          <w:p w14:paraId="4EEB80A3" w14:textId="197391A0" w:rsidR="00B71F29" w:rsidRDefault="00DF6727">
            <w:pPr>
              <w:jc w:val="both"/>
              <w:rPr>
                <w:rFonts w:cs="Arial"/>
                <w:color w:val="000000"/>
                <w:sz w:val="24"/>
                <w:szCs w:val="24"/>
              </w:rPr>
            </w:pPr>
            <w:r>
              <w:rPr>
                <w:rFonts w:cs="Arial"/>
                <w:color w:val="000000"/>
                <w:sz w:val="24"/>
                <w:szCs w:val="24"/>
              </w:rPr>
              <w:t>440,07</w:t>
            </w:r>
          </w:p>
        </w:tc>
      </w:tr>
      <w:tr w:rsidR="00B71F29" w14:paraId="40E59BE3" w14:textId="77777777" w:rsidTr="00B71F29">
        <w:tc>
          <w:tcPr>
            <w:tcW w:w="7196" w:type="dxa"/>
            <w:gridSpan w:val="4"/>
            <w:tcBorders>
              <w:top w:val="single" w:sz="4" w:space="0" w:color="auto"/>
              <w:left w:val="single" w:sz="4" w:space="0" w:color="auto"/>
              <w:bottom w:val="single" w:sz="4" w:space="0" w:color="auto"/>
              <w:right w:val="single" w:sz="4" w:space="0" w:color="auto"/>
            </w:tcBorders>
            <w:vAlign w:val="center"/>
            <w:hideMark/>
          </w:tcPr>
          <w:p w14:paraId="5709590C" w14:textId="77777777" w:rsidR="00B71F29" w:rsidRDefault="00B71F29">
            <w:pPr>
              <w:jc w:val="both"/>
              <w:rPr>
                <w:rFonts w:cs="Arial"/>
                <w:color w:val="000000"/>
                <w:sz w:val="24"/>
                <w:szCs w:val="24"/>
              </w:rPr>
            </w:pPr>
            <w:r>
              <w:rPr>
                <w:rFonts w:cs="Arial"/>
                <w:color w:val="000000"/>
                <w:sz w:val="24"/>
                <w:szCs w:val="24"/>
              </w:rPr>
              <w:t>Razem chłonność na obszarach uzupełnienia zabudowy OZU</w:t>
            </w:r>
          </w:p>
        </w:tc>
        <w:tc>
          <w:tcPr>
            <w:tcW w:w="1984" w:type="dxa"/>
            <w:tcBorders>
              <w:top w:val="single" w:sz="4" w:space="0" w:color="auto"/>
              <w:left w:val="single" w:sz="4" w:space="0" w:color="auto"/>
              <w:bottom w:val="single" w:sz="4" w:space="0" w:color="auto"/>
              <w:right w:val="single" w:sz="4" w:space="0" w:color="auto"/>
            </w:tcBorders>
            <w:hideMark/>
          </w:tcPr>
          <w:p w14:paraId="1CAA0099" w14:textId="5A5B08DD" w:rsidR="00B71F29" w:rsidRDefault="00345C17" w:rsidP="002A334D">
            <w:pPr>
              <w:jc w:val="both"/>
              <w:rPr>
                <w:rFonts w:cs="Arial"/>
                <w:b/>
                <w:color w:val="000000"/>
                <w:sz w:val="24"/>
                <w:szCs w:val="24"/>
              </w:rPr>
            </w:pPr>
            <w:r>
              <w:rPr>
                <w:rFonts w:cs="Arial"/>
                <w:b/>
                <w:color w:val="000000"/>
                <w:sz w:val="24"/>
                <w:szCs w:val="24"/>
              </w:rPr>
              <w:t>1</w:t>
            </w:r>
            <w:r w:rsidR="002A334D">
              <w:rPr>
                <w:rFonts w:cs="Arial"/>
                <w:b/>
                <w:color w:val="000000"/>
                <w:sz w:val="24"/>
                <w:szCs w:val="24"/>
              </w:rPr>
              <w:t>085</w:t>
            </w:r>
            <w:r w:rsidR="00B34278">
              <w:rPr>
                <w:rFonts w:cs="Arial"/>
                <w:b/>
                <w:color w:val="000000"/>
                <w:sz w:val="24"/>
                <w:szCs w:val="24"/>
              </w:rPr>
              <w:t>,</w:t>
            </w:r>
            <w:r w:rsidR="002A334D">
              <w:rPr>
                <w:rFonts w:cs="Arial"/>
                <w:b/>
                <w:color w:val="000000"/>
                <w:sz w:val="24"/>
                <w:szCs w:val="24"/>
              </w:rPr>
              <w:t>86</w:t>
            </w:r>
          </w:p>
        </w:tc>
      </w:tr>
      <w:tr w:rsidR="00B71F29" w14:paraId="57DB0B59" w14:textId="77777777" w:rsidTr="00B71F29">
        <w:tc>
          <w:tcPr>
            <w:tcW w:w="7196" w:type="dxa"/>
            <w:gridSpan w:val="4"/>
            <w:tcBorders>
              <w:top w:val="single" w:sz="4" w:space="0" w:color="auto"/>
              <w:left w:val="single" w:sz="4" w:space="0" w:color="auto"/>
              <w:bottom w:val="single" w:sz="4" w:space="0" w:color="auto"/>
              <w:right w:val="single" w:sz="4" w:space="0" w:color="auto"/>
            </w:tcBorders>
            <w:vAlign w:val="center"/>
            <w:hideMark/>
          </w:tcPr>
          <w:p w14:paraId="439A370B" w14:textId="77777777" w:rsidR="00B71F29" w:rsidRDefault="00B71F29">
            <w:pPr>
              <w:jc w:val="both"/>
              <w:rPr>
                <w:rFonts w:cs="Arial"/>
                <w:color w:val="000000"/>
                <w:sz w:val="24"/>
                <w:szCs w:val="24"/>
              </w:rPr>
            </w:pPr>
            <w:r>
              <w:rPr>
                <w:rFonts w:cs="Arial"/>
                <w:color w:val="000000"/>
                <w:sz w:val="24"/>
                <w:szCs w:val="24"/>
              </w:rPr>
              <w:t>Razem chłonność na obszarach uzupełnienia zabudowy w MPZP</w:t>
            </w:r>
          </w:p>
          <w:p w14:paraId="0E3E8A33" w14:textId="77777777" w:rsidR="00B71F29" w:rsidRDefault="00B71F29">
            <w:pPr>
              <w:jc w:val="both"/>
              <w:rPr>
                <w:rFonts w:cs="Arial"/>
                <w:color w:val="000000"/>
                <w:sz w:val="24"/>
                <w:szCs w:val="24"/>
              </w:rPr>
            </w:pPr>
            <w:r>
              <w:rPr>
                <w:rFonts w:cs="Arial"/>
                <w:color w:val="000000"/>
                <w:sz w:val="24"/>
                <w:szCs w:val="24"/>
              </w:rPr>
              <w:t>I chłonność terenów w OUZ</w:t>
            </w:r>
          </w:p>
        </w:tc>
        <w:tc>
          <w:tcPr>
            <w:tcW w:w="1984" w:type="dxa"/>
            <w:tcBorders>
              <w:top w:val="single" w:sz="4" w:space="0" w:color="auto"/>
              <w:left w:val="single" w:sz="4" w:space="0" w:color="auto"/>
              <w:bottom w:val="single" w:sz="4" w:space="0" w:color="auto"/>
              <w:right w:val="single" w:sz="4" w:space="0" w:color="auto"/>
            </w:tcBorders>
            <w:hideMark/>
          </w:tcPr>
          <w:p w14:paraId="10487AE8" w14:textId="3BF770A5" w:rsidR="00B71F29" w:rsidRDefault="002A334D">
            <w:pPr>
              <w:jc w:val="both"/>
              <w:rPr>
                <w:rFonts w:cs="Arial"/>
                <w:b/>
                <w:color w:val="000000"/>
                <w:sz w:val="24"/>
                <w:szCs w:val="24"/>
              </w:rPr>
            </w:pPr>
            <w:r>
              <w:rPr>
                <w:rFonts w:cs="Arial"/>
                <w:b/>
                <w:color w:val="000000"/>
                <w:sz w:val="24"/>
                <w:szCs w:val="24"/>
              </w:rPr>
              <w:t>76</w:t>
            </w:r>
            <w:r w:rsidR="003D6BFA">
              <w:rPr>
                <w:rFonts w:cs="Arial"/>
                <w:b/>
                <w:color w:val="000000"/>
                <w:sz w:val="24"/>
                <w:szCs w:val="24"/>
              </w:rPr>
              <w:t>6</w:t>
            </w:r>
            <w:r w:rsidR="00DD6E38">
              <w:rPr>
                <w:rFonts w:cs="Arial"/>
                <w:b/>
                <w:color w:val="000000"/>
                <w:sz w:val="24"/>
                <w:szCs w:val="24"/>
              </w:rPr>
              <w:t>,</w:t>
            </w:r>
            <w:r w:rsidR="003D6BFA">
              <w:rPr>
                <w:rFonts w:cs="Arial"/>
                <w:b/>
                <w:color w:val="000000"/>
                <w:sz w:val="24"/>
                <w:szCs w:val="24"/>
              </w:rPr>
              <w:t>25</w:t>
            </w:r>
            <w:r w:rsidR="00B34278">
              <w:rPr>
                <w:rFonts w:cs="Arial"/>
                <w:b/>
                <w:color w:val="000000"/>
                <w:sz w:val="24"/>
                <w:szCs w:val="24"/>
              </w:rPr>
              <w:t>+</w:t>
            </w:r>
            <w:r>
              <w:rPr>
                <w:rFonts w:cs="Arial"/>
                <w:b/>
                <w:color w:val="000000"/>
                <w:sz w:val="24"/>
                <w:szCs w:val="24"/>
              </w:rPr>
              <w:t>1085,86</w:t>
            </w:r>
            <w:r w:rsidR="00B71F29">
              <w:rPr>
                <w:rFonts w:cs="Arial"/>
                <w:b/>
                <w:color w:val="000000"/>
                <w:sz w:val="24"/>
                <w:szCs w:val="24"/>
              </w:rPr>
              <w:t>=</w:t>
            </w:r>
          </w:p>
          <w:p w14:paraId="479FC87C" w14:textId="13EF4121" w:rsidR="00B71F29" w:rsidRDefault="003D6BFA" w:rsidP="003D6BFA">
            <w:pPr>
              <w:jc w:val="both"/>
              <w:rPr>
                <w:rFonts w:cs="Arial"/>
                <w:b/>
                <w:color w:val="000000"/>
                <w:sz w:val="24"/>
                <w:szCs w:val="24"/>
              </w:rPr>
            </w:pPr>
            <w:r>
              <w:rPr>
                <w:rFonts w:cs="Arial"/>
                <w:b/>
                <w:color w:val="000000"/>
                <w:sz w:val="24"/>
                <w:szCs w:val="24"/>
              </w:rPr>
              <w:t>1852,11</w:t>
            </w:r>
          </w:p>
        </w:tc>
      </w:tr>
    </w:tbl>
    <w:p w14:paraId="0E3C93AA" w14:textId="3305F3F8" w:rsidR="000B3E07" w:rsidRPr="008C3451" w:rsidRDefault="000B3E07" w:rsidP="007260EE">
      <w:pPr>
        <w:spacing w:after="0"/>
        <w:jc w:val="both"/>
        <w:rPr>
          <w:rFonts w:cs="Arial"/>
          <w:color w:val="000000"/>
        </w:rPr>
      </w:pPr>
    </w:p>
    <w:p w14:paraId="44F9A804" w14:textId="487D6334" w:rsidR="000B3E07" w:rsidRPr="008C3451" w:rsidRDefault="00A37483" w:rsidP="00EC00E2">
      <w:pPr>
        <w:jc w:val="both"/>
        <w:rPr>
          <w:rFonts w:cs="Arial"/>
          <w:b/>
          <w:color w:val="000000"/>
          <w:sz w:val="24"/>
          <w:szCs w:val="24"/>
        </w:rPr>
      </w:pPr>
      <w:r w:rsidRPr="008C3451">
        <w:rPr>
          <w:rFonts w:cs="Arial"/>
          <w:color w:val="000000"/>
          <w:sz w:val="24"/>
          <w:szCs w:val="24"/>
        </w:rPr>
        <w:t xml:space="preserve">Razem chłonność na obszarach uzupełnienia zabudowy w MPZP i chłonność na obszarach uzupełnienia zabudowy w OZU -  </w:t>
      </w:r>
      <w:r w:rsidR="003D6BFA">
        <w:rPr>
          <w:rFonts w:cs="Arial"/>
          <w:b/>
          <w:color w:val="000000"/>
          <w:sz w:val="24"/>
          <w:szCs w:val="24"/>
        </w:rPr>
        <w:t>766,25</w:t>
      </w:r>
      <w:r w:rsidR="00EC00E2">
        <w:rPr>
          <w:rFonts w:cs="Arial"/>
          <w:b/>
          <w:color w:val="000000"/>
          <w:sz w:val="24"/>
          <w:szCs w:val="24"/>
        </w:rPr>
        <w:t>+</w:t>
      </w:r>
      <w:r w:rsidR="003D6BFA">
        <w:rPr>
          <w:rFonts w:cs="Arial"/>
          <w:b/>
          <w:color w:val="000000"/>
          <w:sz w:val="24"/>
          <w:szCs w:val="24"/>
        </w:rPr>
        <w:t>1985,86</w:t>
      </w:r>
      <w:r w:rsidR="00EC00E2">
        <w:rPr>
          <w:rFonts w:cs="Arial"/>
          <w:b/>
          <w:color w:val="000000"/>
          <w:sz w:val="24"/>
          <w:szCs w:val="24"/>
        </w:rPr>
        <w:t>=</w:t>
      </w:r>
      <w:r w:rsidR="003D6BFA">
        <w:rPr>
          <w:rFonts w:cs="Arial"/>
          <w:b/>
          <w:color w:val="000000"/>
          <w:kern w:val="0"/>
          <w:sz w:val="24"/>
          <w:szCs w:val="24"/>
          <w14:ligatures w14:val="none"/>
        </w:rPr>
        <w:t>1852,11</w:t>
      </w:r>
      <w:r w:rsidR="00B34278">
        <w:rPr>
          <w:rFonts w:cs="Arial"/>
          <w:b/>
          <w:color w:val="000000"/>
          <w:kern w:val="0"/>
          <w:sz w:val="24"/>
          <w:szCs w:val="24"/>
          <w14:ligatures w14:val="none"/>
        </w:rPr>
        <w:t xml:space="preserve"> </w:t>
      </w:r>
      <w:r w:rsidR="00EC00E2">
        <w:rPr>
          <w:rFonts w:cs="Arial"/>
          <w:b/>
          <w:color w:val="000000"/>
          <w:kern w:val="0"/>
          <w:sz w:val="24"/>
          <w:szCs w:val="24"/>
          <w14:ligatures w14:val="none"/>
        </w:rPr>
        <w:t>osoby</w:t>
      </w:r>
    </w:p>
    <w:p w14:paraId="1EBFE339" w14:textId="77777777" w:rsidR="003647E0" w:rsidRDefault="005829C9" w:rsidP="006D3805">
      <w:pPr>
        <w:spacing w:after="0"/>
        <w:rPr>
          <w:rFonts w:cs="Arial"/>
          <w:color w:val="000000"/>
          <w:sz w:val="24"/>
        </w:rPr>
      </w:pPr>
      <w:r w:rsidRPr="008C3451">
        <w:rPr>
          <w:rFonts w:cs="Arial"/>
          <w:color w:val="000000"/>
        </w:rPr>
        <w:br/>
      </w:r>
      <w:r w:rsidR="006D3805" w:rsidRPr="006D3805">
        <w:rPr>
          <w:rFonts w:cs="Arial"/>
          <w:color w:val="000000"/>
          <w:sz w:val="24"/>
        </w:rPr>
        <w:t>PORÓWNANIE ZAPOTRZEBOWANIA NA NOWĄ ZABUDOWĘ MIESZKANIOWĄ Z CHŁONNOŚCIĄ TERENÓW MIESZKANIOWYCH NIEZABUDOWANYCH, W TYM LUK W ISTNIEJĄCEJ ZABUDOWIE</w:t>
      </w:r>
      <w:r w:rsidR="006D3805" w:rsidRPr="006D3805">
        <w:rPr>
          <w:rFonts w:cs="Arial"/>
          <w:color w:val="000000"/>
        </w:rPr>
        <w:br/>
      </w:r>
    </w:p>
    <w:p w14:paraId="5EC63AD3" w14:textId="427CCE82" w:rsidR="006D3805" w:rsidRPr="006D3805" w:rsidRDefault="006D3805" w:rsidP="006D3805">
      <w:pPr>
        <w:spacing w:after="0"/>
        <w:rPr>
          <w:rFonts w:cs="Arial"/>
          <w:color w:val="000000"/>
          <w:sz w:val="24"/>
        </w:rPr>
      </w:pPr>
      <w:r w:rsidRPr="006D3805">
        <w:rPr>
          <w:rFonts w:cs="Arial"/>
          <w:color w:val="000000"/>
          <w:sz w:val="24"/>
        </w:rPr>
        <w:t xml:space="preserve">Zgodnie z przedstawionymi powyżej obliczeniami, zapotrzebowanie na nową zabudowę mieszkaniową w mieście </w:t>
      </w:r>
      <w:r w:rsidR="00F23488">
        <w:rPr>
          <w:rFonts w:cs="Arial"/>
          <w:color w:val="000000"/>
          <w:sz w:val="24"/>
        </w:rPr>
        <w:t>Aleksandrów Kujawski</w:t>
      </w:r>
      <w:r w:rsidRPr="006D3805">
        <w:rPr>
          <w:rFonts w:cs="Arial"/>
          <w:color w:val="000000"/>
          <w:sz w:val="24"/>
        </w:rPr>
        <w:t xml:space="preserve"> w perspektywie 20 lat wynosi </w:t>
      </w:r>
    </w:p>
    <w:p w14:paraId="7AC67DC9" w14:textId="77777777" w:rsidR="003647E0" w:rsidRDefault="003647E0" w:rsidP="006D3805">
      <w:pPr>
        <w:spacing w:after="0"/>
        <w:jc w:val="both"/>
        <w:rPr>
          <w:rFonts w:cs="Arial"/>
          <w:b/>
          <w:color w:val="000000"/>
          <w:sz w:val="24"/>
        </w:rPr>
      </w:pPr>
      <w:r>
        <w:rPr>
          <w:rFonts w:cs="Arial"/>
          <w:color w:val="000000"/>
          <w:kern w:val="0"/>
          <w:sz w:val="24"/>
          <w:szCs w:val="24"/>
          <w14:ligatures w14:val="none"/>
        </w:rPr>
        <w:lastRenderedPageBreak/>
        <w:br/>
      </w:r>
      <w:r>
        <w:rPr>
          <w:rFonts w:cs="Arial"/>
          <w:b/>
          <w:color w:val="000000"/>
          <w:kern w:val="0"/>
          <w:sz w:val="24"/>
          <w:szCs w:val="24"/>
          <w14:ligatures w14:val="none"/>
        </w:rPr>
        <w:t>ZAP = 11458 os – 342251 m</w:t>
      </w:r>
      <w:r>
        <w:rPr>
          <w:rFonts w:cs="Arial"/>
          <w:b/>
          <w:color w:val="000000"/>
          <w:kern w:val="0"/>
          <w:sz w:val="24"/>
          <w:szCs w:val="24"/>
          <w:vertAlign w:val="superscript"/>
          <w14:ligatures w14:val="none"/>
        </w:rPr>
        <w:t>2</w:t>
      </w:r>
      <w:r>
        <w:rPr>
          <w:rFonts w:cs="Arial"/>
          <w:b/>
          <w:color w:val="000000"/>
          <w:kern w:val="0"/>
          <w:sz w:val="24"/>
          <w:szCs w:val="24"/>
          <w14:ligatures w14:val="none"/>
        </w:rPr>
        <w:t xml:space="preserve">/ 41,0m2/os = 11458 os – 8347,6 os = </w:t>
      </w:r>
      <w:r>
        <w:rPr>
          <w:rFonts w:cs="Arial"/>
          <w:b/>
          <w:color w:val="000000"/>
          <w:kern w:val="0"/>
          <w:sz w:val="24"/>
          <w:szCs w:val="24"/>
          <w:u w:val="single"/>
          <w14:ligatures w14:val="none"/>
        </w:rPr>
        <w:t>3110,4 os</w:t>
      </w:r>
      <w:r>
        <w:rPr>
          <w:rFonts w:cs="Arial"/>
          <w:b/>
          <w:color w:val="000000"/>
          <w:kern w:val="0"/>
          <w:sz w:val="24"/>
          <w:szCs w:val="24"/>
          <w14:ligatures w14:val="none"/>
        </w:rPr>
        <w:br/>
      </w:r>
      <w:r w:rsidR="006D3805" w:rsidRPr="006D3805">
        <w:rPr>
          <w:rFonts w:cs="Arial"/>
          <w:color w:val="000000"/>
          <w:sz w:val="24"/>
        </w:rPr>
        <w:t xml:space="preserve">Zgodnie z art. 13d ust. 2 ustawy, </w:t>
      </w:r>
      <w:r w:rsidR="006D3805" w:rsidRPr="006D3805">
        <w:rPr>
          <w:rFonts w:cs="Arial"/>
          <w:iCs/>
          <w:color w:val="000000"/>
          <w:sz w:val="24"/>
        </w:rPr>
        <w:t>w strefach planistycznych, o których mowa w art. 13c ust. 2 pkt 1–3, suma chłonności terenów</w:t>
      </w:r>
      <w:r w:rsidR="006D3805" w:rsidRPr="006D3805">
        <w:rPr>
          <w:rFonts w:cs="Arial"/>
          <w:color w:val="000000"/>
          <w:sz w:val="24"/>
        </w:rPr>
        <w:t xml:space="preserve"> </w:t>
      </w:r>
      <w:r w:rsidR="006D3805" w:rsidRPr="006D3805">
        <w:rPr>
          <w:rFonts w:cs="Arial"/>
          <w:iCs/>
          <w:color w:val="000000"/>
          <w:sz w:val="24"/>
        </w:rPr>
        <w:t>niezabudowanych w tych strefach w całej gminie miejskiej, w tym luk w istniejącej zabudowie, nie może być</w:t>
      </w:r>
      <w:r w:rsidR="006D3805" w:rsidRPr="006D3805">
        <w:rPr>
          <w:rFonts w:cs="Arial"/>
          <w:color w:val="000000"/>
          <w:sz w:val="24"/>
        </w:rPr>
        <w:t xml:space="preserve"> </w:t>
      </w:r>
      <w:r w:rsidR="006D3805" w:rsidRPr="006D3805">
        <w:rPr>
          <w:rFonts w:cs="Arial"/>
          <w:iCs/>
          <w:color w:val="000000"/>
          <w:sz w:val="24"/>
        </w:rPr>
        <w:t>mniejsza niż 70% oraz większa niż 130% wartości zapotrzebowania na nową zabudowę mieszkaniową w</w:t>
      </w:r>
      <w:r w:rsidR="006D3805" w:rsidRPr="006D3805">
        <w:rPr>
          <w:rFonts w:cs="Arial"/>
          <w:color w:val="000000"/>
          <w:sz w:val="24"/>
        </w:rPr>
        <w:t xml:space="preserve"> </w:t>
      </w:r>
      <w:r>
        <w:rPr>
          <w:rFonts w:cs="Arial"/>
          <w:iCs/>
          <w:color w:val="000000"/>
          <w:sz w:val="24"/>
        </w:rPr>
        <w:t>mieście</w:t>
      </w:r>
      <w:r w:rsidR="006D3805" w:rsidRPr="006D3805">
        <w:rPr>
          <w:rFonts w:cs="Arial"/>
          <w:color w:val="000000"/>
          <w:sz w:val="24"/>
        </w:rPr>
        <w:t>. Zatem suma chłonności terenów niezabudowanych winna znaleźć się w przedziale:</w:t>
      </w:r>
      <w:r w:rsidR="006D3805" w:rsidRPr="006D3805">
        <w:rPr>
          <w:rFonts w:cs="Arial"/>
          <w:color w:val="000000"/>
          <w:sz w:val="24"/>
        </w:rPr>
        <w:br/>
      </w:r>
    </w:p>
    <w:p w14:paraId="74A8620D" w14:textId="323FA87A" w:rsidR="003647E0" w:rsidRDefault="00102039" w:rsidP="006D3805">
      <w:pPr>
        <w:spacing w:after="0"/>
        <w:jc w:val="both"/>
        <w:rPr>
          <w:rFonts w:ascii="Arial" w:hAnsi="Arial" w:cs="Arial"/>
          <w:b/>
          <w:color w:val="000000"/>
        </w:rPr>
      </w:pPr>
      <w:r>
        <w:rPr>
          <w:rFonts w:ascii="Arial" w:hAnsi="Arial" w:cs="Arial"/>
          <w:b/>
          <w:color w:val="000000"/>
        </w:rPr>
        <w:t>ZAPmin = 2177,28 osób a ZAPmax= 4043,52 osób</w:t>
      </w:r>
    </w:p>
    <w:p w14:paraId="4F2F0D89" w14:textId="77777777" w:rsidR="00102039" w:rsidRDefault="00102039" w:rsidP="006D3805">
      <w:pPr>
        <w:spacing w:after="0"/>
        <w:jc w:val="both"/>
        <w:rPr>
          <w:rFonts w:cs="Arial"/>
          <w:color w:val="000000"/>
          <w:sz w:val="24"/>
        </w:rPr>
      </w:pPr>
    </w:p>
    <w:p w14:paraId="33D7A961" w14:textId="3D1FF337" w:rsidR="006D3805" w:rsidRPr="006D3805" w:rsidRDefault="006D3805" w:rsidP="006D3805">
      <w:pPr>
        <w:spacing w:after="0"/>
        <w:jc w:val="both"/>
        <w:rPr>
          <w:rFonts w:cs="Arial"/>
          <w:color w:val="000000"/>
          <w:sz w:val="24"/>
        </w:rPr>
      </w:pPr>
      <w:r w:rsidRPr="006D3805">
        <w:rPr>
          <w:rFonts w:cs="Arial"/>
          <w:color w:val="000000"/>
          <w:sz w:val="24"/>
        </w:rPr>
        <w:t xml:space="preserve">Zgodnie z art. 13d ust. 3 ustawy, </w:t>
      </w:r>
      <w:r w:rsidRPr="006D3805">
        <w:rPr>
          <w:rFonts w:cs="Arial"/>
          <w:iCs/>
          <w:color w:val="000000"/>
          <w:sz w:val="24"/>
        </w:rPr>
        <w:t>w przypadku gdy na obszarach, o których mowa w ust. 1, suma</w:t>
      </w:r>
      <w:r w:rsidRPr="006D3805">
        <w:rPr>
          <w:rFonts w:cs="Arial"/>
          <w:color w:val="000000"/>
          <w:sz w:val="24"/>
        </w:rPr>
        <w:t xml:space="preserve"> </w:t>
      </w:r>
      <w:r w:rsidRPr="006D3805">
        <w:rPr>
          <w:rFonts w:cs="Arial"/>
          <w:iCs/>
          <w:color w:val="000000"/>
          <w:sz w:val="24"/>
        </w:rPr>
        <w:t>chłonności terenów niezabudowanych, w tym luk w istniejącej zabudowie, jest większa niż 130%</w:t>
      </w:r>
      <w:r w:rsidRPr="006D3805">
        <w:rPr>
          <w:rFonts w:cs="Arial"/>
          <w:color w:val="000000"/>
          <w:sz w:val="24"/>
        </w:rPr>
        <w:t xml:space="preserve"> </w:t>
      </w:r>
      <w:r w:rsidRPr="006D3805">
        <w:rPr>
          <w:rFonts w:cs="Arial"/>
          <w:iCs/>
          <w:color w:val="000000"/>
          <w:sz w:val="24"/>
        </w:rPr>
        <w:t>wartości zapotrzebowania na nową zabudowę mieszkaniową w gminie, dopuszcza się wyznaczenie stref</w:t>
      </w:r>
      <w:r w:rsidRPr="006D3805">
        <w:rPr>
          <w:rFonts w:cs="Arial"/>
          <w:color w:val="000000"/>
          <w:sz w:val="24"/>
        </w:rPr>
        <w:t xml:space="preserve"> </w:t>
      </w:r>
      <w:r w:rsidRPr="006D3805">
        <w:rPr>
          <w:rFonts w:cs="Arial"/>
          <w:iCs/>
          <w:color w:val="000000"/>
          <w:sz w:val="24"/>
        </w:rPr>
        <w:t>planistycznych, o których mowa w art. 13c ust. 2 pkt 1–3, na tych obszarach oraz nie wyznacza się tych</w:t>
      </w:r>
      <w:r w:rsidRPr="006D3805">
        <w:rPr>
          <w:rFonts w:cs="Arial"/>
          <w:color w:val="000000"/>
          <w:sz w:val="24"/>
        </w:rPr>
        <w:t xml:space="preserve"> </w:t>
      </w:r>
      <w:r w:rsidRPr="006D3805">
        <w:rPr>
          <w:rFonts w:cs="Arial"/>
          <w:iCs/>
          <w:color w:val="000000"/>
          <w:sz w:val="24"/>
        </w:rPr>
        <w:t>stref planistycznych na pozostałych obszarach gminy</w:t>
      </w:r>
      <w:r w:rsidRPr="006D3805">
        <w:rPr>
          <w:rFonts w:cs="Arial"/>
          <w:color w:val="000000"/>
          <w:sz w:val="24"/>
        </w:rPr>
        <w:t>. Z uwagi na fakt, że chłonność terenów mieszkaniowych niezabudowanych, w tym luk w istniejącej zabudowie w granicach obowiązujących planów miejscowych nie przewyższa wartości zapotrzebowania powiększoną do 130%, istnieje możliwość wyznaczania stref planistycznych o których mowa w art. 13c ust. 2 pkt 1–3 w miejscach, gdzie nie obowiązują miejscowe plany zagospodarowania przestrzennego pod tożsame funkcje.</w:t>
      </w:r>
      <w:r w:rsidRPr="006D3805">
        <w:rPr>
          <w:rFonts w:cs="Arial"/>
          <w:color w:val="000000"/>
          <w:sz w:val="24"/>
        </w:rPr>
        <w:br/>
        <w:t xml:space="preserve">Chłonność terenów mieszkaniowych niezabudowanych, w tym luk w istniejącej zabudowie </w:t>
      </w:r>
      <w:r w:rsidR="003647E0">
        <w:rPr>
          <w:rFonts w:cs="Arial"/>
          <w:color w:val="000000"/>
          <w:sz w:val="24"/>
        </w:rPr>
        <w:t xml:space="preserve">i </w:t>
      </w:r>
      <w:r w:rsidRPr="006D3805">
        <w:rPr>
          <w:rFonts w:cs="Arial"/>
          <w:color w:val="000000"/>
          <w:sz w:val="24"/>
        </w:rPr>
        <w:t xml:space="preserve">w granicach obowiązujących planów miejscowych wynosi </w:t>
      </w:r>
      <w:r w:rsidR="00102039">
        <w:rPr>
          <w:rFonts w:cs="Arial"/>
          <w:b/>
          <w:color w:val="000000"/>
          <w:kern w:val="0"/>
          <w:sz w:val="24"/>
          <w:szCs w:val="24"/>
          <w14:ligatures w14:val="none"/>
        </w:rPr>
        <w:t>1852,11 osoby</w:t>
      </w:r>
      <w:r w:rsidRPr="006D3805">
        <w:rPr>
          <w:rFonts w:cs="Arial"/>
          <w:color w:val="000000"/>
          <w:sz w:val="24"/>
        </w:rPr>
        <w:t>. Po uwzględnieniu różnicy wynikającej z istniejących luk w zabudowie w obowiązujących planach pod zabudowę mieszkaniową, rezerwa, jaka pozostaje do wykorzystania to:</w:t>
      </w:r>
    </w:p>
    <w:p w14:paraId="7389C274" w14:textId="6325B34F" w:rsidR="006D3805" w:rsidRPr="006D3805" w:rsidRDefault="00102039" w:rsidP="006D3805">
      <w:pPr>
        <w:spacing w:after="0"/>
        <w:jc w:val="both"/>
        <w:rPr>
          <w:rFonts w:cs="Arial"/>
          <w:b/>
          <w:color w:val="000000"/>
          <w:sz w:val="24"/>
        </w:rPr>
      </w:pPr>
      <w:r>
        <w:rPr>
          <w:rFonts w:cs="Arial"/>
          <w:b/>
          <w:color w:val="000000"/>
          <w:sz w:val="24"/>
        </w:rPr>
        <w:t>2177,28</w:t>
      </w:r>
      <w:r w:rsidR="006D3805" w:rsidRPr="006D3805">
        <w:rPr>
          <w:rFonts w:cs="Arial"/>
          <w:b/>
          <w:color w:val="000000"/>
          <w:sz w:val="24"/>
        </w:rPr>
        <w:t xml:space="preserve"> mieszkańców (ZAPmin) </w:t>
      </w:r>
      <w:r w:rsidR="006D3805">
        <w:rPr>
          <w:rFonts w:cs="Arial"/>
          <w:color w:val="000000"/>
          <w:sz w:val="24"/>
        </w:rPr>
        <w:t>–</w:t>
      </w:r>
      <w:r w:rsidR="006D3805" w:rsidRPr="006D3805">
        <w:rPr>
          <w:rFonts w:cs="Arial"/>
          <w:color w:val="000000"/>
          <w:sz w:val="24"/>
        </w:rPr>
        <w:t xml:space="preserve"> </w:t>
      </w:r>
      <w:r>
        <w:rPr>
          <w:rFonts w:cs="Arial"/>
          <w:b/>
          <w:color w:val="000000"/>
          <w:kern w:val="0"/>
          <w:sz w:val="24"/>
          <w:szCs w:val="24"/>
          <w14:ligatures w14:val="none"/>
        </w:rPr>
        <w:t>1852,11 osoby</w:t>
      </w:r>
      <w:r w:rsidRPr="006D3805">
        <w:rPr>
          <w:rFonts w:cs="Arial"/>
          <w:b/>
          <w:color w:val="000000"/>
          <w:sz w:val="24"/>
        </w:rPr>
        <w:t xml:space="preserve"> </w:t>
      </w:r>
      <w:r w:rsidR="006D3805" w:rsidRPr="006D3805">
        <w:rPr>
          <w:rFonts w:cs="Arial"/>
          <w:b/>
          <w:color w:val="000000"/>
          <w:sz w:val="24"/>
        </w:rPr>
        <w:t>mieszkańców (szacunkowa chłonność terenów w mpzp</w:t>
      </w:r>
      <w:r w:rsidR="006D3805">
        <w:rPr>
          <w:rFonts w:cs="Arial"/>
          <w:b/>
          <w:color w:val="000000"/>
          <w:sz w:val="24"/>
        </w:rPr>
        <w:t xml:space="preserve"> + luk w zabudowie</w:t>
      </w:r>
      <w:r w:rsidR="006D3805" w:rsidRPr="006D3805">
        <w:rPr>
          <w:rFonts w:cs="Arial"/>
          <w:b/>
          <w:color w:val="000000"/>
          <w:sz w:val="24"/>
        </w:rPr>
        <w:t>)</w:t>
      </w:r>
      <w:r w:rsidR="006D3805" w:rsidRPr="006D3805">
        <w:rPr>
          <w:rFonts w:cs="Arial"/>
          <w:color w:val="000000"/>
          <w:sz w:val="24"/>
        </w:rPr>
        <w:t xml:space="preserve"> = </w:t>
      </w:r>
      <w:r>
        <w:rPr>
          <w:rFonts w:cs="Arial"/>
          <w:b/>
          <w:color w:val="000000"/>
          <w:sz w:val="24"/>
        </w:rPr>
        <w:t xml:space="preserve">325,17 </w:t>
      </w:r>
      <w:r w:rsidR="001F2845" w:rsidRPr="006D3805">
        <w:rPr>
          <w:rFonts w:cs="Arial"/>
          <w:b/>
          <w:color w:val="000000"/>
          <w:sz w:val="24"/>
        </w:rPr>
        <w:t>mieszkańców</w:t>
      </w:r>
      <w:r w:rsidR="001F2845">
        <w:rPr>
          <w:rFonts w:cs="Arial"/>
          <w:b/>
          <w:color w:val="000000"/>
          <w:sz w:val="24"/>
        </w:rPr>
        <w:t xml:space="preserve"> (ZAPmin) </w:t>
      </w:r>
      <w:r w:rsidR="001F2845">
        <w:rPr>
          <w:rFonts w:cs="Arial"/>
          <w:b/>
          <w:color w:val="000000"/>
          <w:kern w:val="0"/>
          <w:sz w:val="24"/>
          <w14:ligatures w14:val="none"/>
        </w:rPr>
        <w:t>(po odliczeniu chłonności terenów z mpzp i luk w zabudowie)</w:t>
      </w:r>
    </w:p>
    <w:p w14:paraId="06F5E2A4" w14:textId="77777777" w:rsidR="006D3805" w:rsidRPr="006D3805" w:rsidRDefault="006D3805" w:rsidP="006D3805">
      <w:pPr>
        <w:spacing w:after="0"/>
        <w:jc w:val="both"/>
        <w:rPr>
          <w:rFonts w:cs="Arial"/>
          <w:b/>
          <w:color w:val="000000"/>
          <w:sz w:val="24"/>
        </w:rPr>
      </w:pPr>
    </w:p>
    <w:p w14:paraId="220462DB" w14:textId="6B9AD9D2" w:rsidR="006D3805" w:rsidRPr="006D3805" w:rsidRDefault="00102039" w:rsidP="006D3805">
      <w:pPr>
        <w:spacing w:after="0"/>
        <w:jc w:val="both"/>
        <w:rPr>
          <w:rFonts w:cs="Arial"/>
          <w:b/>
          <w:color w:val="000000"/>
          <w:sz w:val="24"/>
        </w:rPr>
      </w:pPr>
      <w:r>
        <w:rPr>
          <w:rFonts w:ascii="Arial" w:hAnsi="Arial" w:cs="Arial"/>
          <w:b/>
          <w:color w:val="000000"/>
          <w:kern w:val="0"/>
          <w14:ligatures w14:val="none"/>
        </w:rPr>
        <w:t>4043,52 osób</w:t>
      </w:r>
      <w:r w:rsidRPr="006D3805">
        <w:rPr>
          <w:rFonts w:cs="Arial"/>
          <w:b/>
          <w:color w:val="000000"/>
          <w:sz w:val="24"/>
        </w:rPr>
        <w:t xml:space="preserve"> </w:t>
      </w:r>
      <w:r w:rsidR="006D3805" w:rsidRPr="006D3805">
        <w:rPr>
          <w:rFonts w:cs="Arial"/>
          <w:b/>
          <w:color w:val="000000"/>
          <w:sz w:val="24"/>
        </w:rPr>
        <w:t xml:space="preserve">mieszkańców (ZAPmax) </w:t>
      </w:r>
      <w:r w:rsidR="006D3805">
        <w:rPr>
          <w:rFonts w:cs="Arial"/>
          <w:color w:val="000000"/>
          <w:sz w:val="24"/>
        </w:rPr>
        <w:t>–</w:t>
      </w:r>
      <w:r w:rsidR="006D3805" w:rsidRPr="006D3805">
        <w:rPr>
          <w:rFonts w:cs="Arial"/>
          <w:color w:val="000000"/>
          <w:sz w:val="24"/>
        </w:rPr>
        <w:t xml:space="preserve"> </w:t>
      </w:r>
      <w:r>
        <w:rPr>
          <w:rFonts w:cs="Arial"/>
          <w:b/>
          <w:color w:val="000000"/>
          <w:kern w:val="0"/>
          <w:sz w:val="24"/>
          <w:szCs w:val="24"/>
          <w14:ligatures w14:val="none"/>
        </w:rPr>
        <w:t>1852,11 osoby</w:t>
      </w:r>
      <w:r w:rsidRPr="006D3805">
        <w:rPr>
          <w:rFonts w:cs="Arial"/>
          <w:b/>
          <w:color w:val="000000"/>
          <w:sz w:val="24"/>
        </w:rPr>
        <w:t xml:space="preserve"> </w:t>
      </w:r>
      <w:r w:rsidR="006D3805" w:rsidRPr="006D3805">
        <w:rPr>
          <w:rFonts w:cs="Arial"/>
          <w:b/>
          <w:color w:val="000000"/>
          <w:sz w:val="24"/>
        </w:rPr>
        <w:t>mieszkańców (szacunkowa chłonność terenów w mpzp</w:t>
      </w:r>
      <w:r w:rsidR="006D3805">
        <w:rPr>
          <w:rFonts w:cs="Arial"/>
          <w:b/>
          <w:color w:val="000000"/>
          <w:sz w:val="24"/>
        </w:rPr>
        <w:t xml:space="preserve"> + luk w zabudowie</w:t>
      </w:r>
      <w:r w:rsidR="006D3805" w:rsidRPr="006D3805">
        <w:rPr>
          <w:rFonts w:cs="Arial"/>
          <w:b/>
          <w:color w:val="000000"/>
          <w:sz w:val="24"/>
        </w:rPr>
        <w:t>)</w:t>
      </w:r>
      <w:r w:rsidR="006D3805" w:rsidRPr="006D3805">
        <w:rPr>
          <w:rFonts w:cs="Arial"/>
          <w:color w:val="000000"/>
          <w:sz w:val="24"/>
        </w:rPr>
        <w:t xml:space="preserve"> = </w:t>
      </w:r>
      <w:r>
        <w:rPr>
          <w:rFonts w:cs="Arial"/>
          <w:b/>
          <w:color w:val="000000"/>
          <w:sz w:val="24"/>
        </w:rPr>
        <w:t>2221,41</w:t>
      </w:r>
      <w:r w:rsidR="006D3805" w:rsidRPr="006D3805">
        <w:rPr>
          <w:rFonts w:cs="Arial"/>
          <w:color w:val="000000"/>
          <w:sz w:val="24"/>
        </w:rPr>
        <w:t xml:space="preserve"> </w:t>
      </w:r>
      <w:r w:rsidR="006D3805" w:rsidRPr="006D3805">
        <w:rPr>
          <w:rFonts w:cs="Arial"/>
          <w:b/>
          <w:color w:val="000000"/>
          <w:sz w:val="24"/>
        </w:rPr>
        <w:t>mieszkańców</w:t>
      </w:r>
      <w:r w:rsidR="006D3805" w:rsidRPr="006D3805">
        <w:rPr>
          <w:rFonts w:cs="Arial"/>
          <w:color w:val="000000"/>
          <w:sz w:val="24"/>
        </w:rPr>
        <w:t xml:space="preserve"> </w:t>
      </w:r>
      <w:r w:rsidR="006D3805" w:rsidRPr="006D3805">
        <w:rPr>
          <w:rFonts w:cs="Arial"/>
          <w:b/>
          <w:color w:val="000000"/>
          <w:sz w:val="24"/>
        </w:rPr>
        <w:t>ZAPmax (po odliczeniu chłonności terenów z mpzp</w:t>
      </w:r>
      <w:r w:rsidR="006D3805">
        <w:rPr>
          <w:rFonts w:cs="Arial"/>
          <w:b/>
          <w:color w:val="000000"/>
          <w:sz w:val="24"/>
        </w:rPr>
        <w:t xml:space="preserve"> i luk w zabudowie</w:t>
      </w:r>
      <w:r w:rsidR="006D3805" w:rsidRPr="006D3805">
        <w:rPr>
          <w:rFonts w:cs="Arial"/>
          <w:b/>
          <w:color w:val="000000"/>
          <w:sz w:val="24"/>
        </w:rPr>
        <w:t xml:space="preserve">) </w:t>
      </w:r>
    </w:p>
    <w:p w14:paraId="1D5124A8" w14:textId="48C6F932" w:rsidR="006D3805" w:rsidRPr="006D3805" w:rsidRDefault="006D3805" w:rsidP="006D3805">
      <w:pPr>
        <w:spacing w:after="0"/>
        <w:rPr>
          <w:rFonts w:cs="Arial"/>
          <w:color w:val="000000"/>
          <w:sz w:val="24"/>
        </w:rPr>
      </w:pPr>
      <w:r w:rsidRPr="006D3805">
        <w:rPr>
          <w:rFonts w:cs="Arial"/>
          <w:color w:val="000000"/>
          <w:sz w:val="24"/>
        </w:rPr>
        <w:t>Po uwzględnieniu różnicy wynikającej z istniejących luk w zabudowie w obowiązującym planie pod zabudowę mieszkaniową, rezerwa jaka pozostaje do wykorzystania to:</w:t>
      </w:r>
      <w:r w:rsidRPr="006D3805">
        <w:rPr>
          <w:rFonts w:cs="Arial"/>
          <w:color w:val="000000"/>
          <w:sz w:val="24"/>
        </w:rPr>
        <w:br/>
      </w:r>
      <w:r w:rsidRPr="006D3805">
        <w:rPr>
          <w:rFonts w:cs="Arial"/>
          <w:b/>
          <w:color w:val="000000"/>
          <w:sz w:val="24"/>
        </w:rPr>
        <w:t xml:space="preserve">ZAPmin= </w:t>
      </w:r>
      <w:r w:rsidR="00102039">
        <w:rPr>
          <w:rFonts w:cs="Arial"/>
          <w:b/>
          <w:color w:val="000000"/>
          <w:sz w:val="24"/>
        </w:rPr>
        <w:t>325,17</w:t>
      </w:r>
      <w:r w:rsidR="00536F6B">
        <w:rPr>
          <w:rFonts w:cs="Arial"/>
          <w:b/>
          <w:color w:val="000000"/>
          <w:sz w:val="24"/>
        </w:rPr>
        <w:t xml:space="preserve"> </w:t>
      </w:r>
      <w:r w:rsidRPr="006D3805">
        <w:rPr>
          <w:rFonts w:cs="Arial"/>
          <w:b/>
          <w:color w:val="000000"/>
          <w:sz w:val="24"/>
        </w:rPr>
        <w:t xml:space="preserve"> osób a ZAPmax=</w:t>
      </w:r>
      <w:r w:rsidR="006766EC">
        <w:rPr>
          <w:rFonts w:cs="Arial"/>
          <w:b/>
          <w:color w:val="000000"/>
          <w:sz w:val="24"/>
        </w:rPr>
        <w:t xml:space="preserve"> </w:t>
      </w:r>
      <w:r w:rsidR="00102039">
        <w:rPr>
          <w:rFonts w:cs="Arial"/>
          <w:b/>
          <w:color w:val="000000"/>
          <w:sz w:val="24"/>
        </w:rPr>
        <w:t>2221,41</w:t>
      </w:r>
      <w:r w:rsidRPr="006D3805">
        <w:rPr>
          <w:rFonts w:cs="Arial"/>
          <w:b/>
          <w:color w:val="000000"/>
          <w:sz w:val="24"/>
        </w:rPr>
        <w:t xml:space="preserve"> osób</w:t>
      </w:r>
      <w:r w:rsidRPr="006D3805">
        <w:rPr>
          <w:rFonts w:cs="Arial"/>
          <w:b/>
          <w:color w:val="000000"/>
          <w:sz w:val="24"/>
        </w:rPr>
        <w:br/>
      </w:r>
      <w:r w:rsidRPr="006D3805">
        <w:rPr>
          <w:rFonts w:cs="Arial"/>
          <w:color w:val="000000"/>
          <w:sz w:val="24"/>
        </w:rPr>
        <w:t>Po przeliczeniu ilości osób na powierzchnię, przy wykorzystaniu wskaźnika powierzchni użytkowej P20 = 41,</w:t>
      </w:r>
      <w:r w:rsidR="00102039">
        <w:rPr>
          <w:rFonts w:cs="Arial"/>
          <w:color w:val="000000"/>
          <w:sz w:val="24"/>
        </w:rPr>
        <w:t>0</w:t>
      </w:r>
      <w:r w:rsidRPr="006D3805">
        <w:rPr>
          <w:rFonts w:cs="Arial"/>
          <w:color w:val="000000"/>
          <w:sz w:val="24"/>
        </w:rPr>
        <w:t>m</w:t>
      </w:r>
      <w:r w:rsidRPr="006D3805">
        <w:rPr>
          <w:rFonts w:cs="Arial"/>
          <w:color w:val="000000"/>
          <w:sz w:val="24"/>
          <w:vertAlign w:val="superscript"/>
        </w:rPr>
        <w:t>2</w:t>
      </w:r>
      <w:r w:rsidRPr="006D3805">
        <w:rPr>
          <w:rFonts w:cs="Arial"/>
          <w:color w:val="000000"/>
          <w:sz w:val="24"/>
        </w:rPr>
        <w:t xml:space="preserve"> , istnieje w planie ogólnym możliwość wyznaczenia nowej powierzchni pod funkcję mieszkaniową z wyłączeniem terenów objętych mpzp w przedziale:</w:t>
      </w:r>
    </w:p>
    <w:p w14:paraId="4CF8043E" w14:textId="49009A68" w:rsidR="006D3805" w:rsidRPr="006D3805" w:rsidRDefault="006D3805" w:rsidP="006D3805">
      <w:pPr>
        <w:spacing w:after="0"/>
        <w:rPr>
          <w:rFonts w:cs="Arial"/>
          <w:color w:val="000000"/>
          <w:sz w:val="24"/>
        </w:rPr>
      </w:pPr>
      <w:r w:rsidRPr="006D3805">
        <w:rPr>
          <w:rFonts w:cs="Arial"/>
          <w:color w:val="000000"/>
          <w:sz w:val="24"/>
        </w:rPr>
        <w:t xml:space="preserve">Minimalna wartość </w:t>
      </w:r>
      <w:r w:rsidR="00536F6B">
        <w:rPr>
          <w:rFonts w:cs="Arial"/>
          <w:color w:val="000000"/>
          <w:sz w:val="24"/>
        </w:rPr>
        <w:t>–</w:t>
      </w:r>
      <w:r w:rsidRPr="006D3805">
        <w:rPr>
          <w:rFonts w:cs="Arial"/>
          <w:color w:val="000000"/>
          <w:sz w:val="24"/>
        </w:rPr>
        <w:t xml:space="preserve"> </w:t>
      </w:r>
      <w:r w:rsidR="00102039">
        <w:rPr>
          <w:rFonts w:cs="Arial"/>
          <w:b/>
          <w:color w:val="000000"/>
          <w:sz w:val="24"/>
        </w:rPr>
        <w:t>325,17</w:t>
      </w:r>
      <w:r w:rsidRPr="006D3805">
        <w:rPr>
          <w:rFonts w:cs="Arial"/>
          <w:b/>
          <w:color w:val="000000"/>
          <w:sz w:val="24"/>
        </w:rPr>
        <w:t xml:space="preserve"> x41,</w:t>
      </w:r>
      <w:r w:rsidR="00102039">
        <w:rPr>
          <w:rFonts w:cs="Arial"/>
          <w:b/>
          <w:color w:val="000000"/>
          <w:sz w:val="24"/>
        </w:rPr>
        <w:t>0</w:t>
      </w:r>
      <w:r w:rsidRPr="006D3805">
        <w:rPr>
          <w:rFonts w:cs="Arial"/>
          <w:b/>
          <w:color w:val="000000"/>
          <w:sz w:val="24"/>
        </w:rPr>
        <w:t>m</w:t>
      </w:r>
      <w:r w:rsidRPr="006D3805">
        <w:rPr>
          <w:rFonts w:cs="Arial"/>
          <w:b/>
          <w:color w:val="000000"/>
          <w:sz w:val="24"/>
          <w:vertAlign w:val="superscript"/>
        </w:rPr>
        <w:t>2</w:t>
      </w:r>
      <w:r w:rsidRPr="006D3805">
        <w:rPr>
          <w:rFonts w:cs="Arial"/>
          <w:b/>
          <w:color w:val="000000"/>
          <w:sz w:val="24"/>
        </w:rPr>
        <w:t xml:space="preserve"> = </w:t>
      </w:r>
      <w:r w:rsidR="00102039">
        <w:rPr>
          <w:rFonts w:cs="Arial"/>
          <w:b/>
          <w:color w:val="000000"/>
          <w:sz w:val="24"/>
        </w:rPr>
        <w:t>13331,97</w:t>
      </w:r>
      <w:r w:rsidRPr="006D3805">
        <w:rPr>
          <w:rFonts w:cs="Arial"/>
          <w:b/>
          <w:color w:val="000000"/>
          <w:sz w:val="24"/>
        </w:rPr>
        <w:t xml:space="preserve"> m</w:t>
      </w:r>
      <w:r w:rsidRPr="006D3805">
        <w:rPr>
          <w:rFonts w:cs="Arial"/>
          <w:b/>
          <w:color w:val="000000"/>
          <w:sz w:val="24"/>
          <w:vertAlign w:val="superscript"/>
        </w:rPr>
        <w:t>2</w:t>
      </w:r>
      <w:r w:rsidR="004713CE">
        <w:rPr>
          <w:rFonts w:cs="Arial"/>
          <w:b/>
          <w:color w:val="000000"/>
          <w:sz w:val="24"/>
        </w:rPr>
        <w:t xml:space="preserve"> powierzchni użytkowej</w:t>
      </w:r>
      <w:r w:rsidRPr="006D3805">
        <w:rPr>
          <w:rFonts w:cs="Arial"/>
          <w:b/>
          <w:color w:val="000000"/>
          <w:sz w:val="24"/>
        </w:rPr>
        <w:t>,</w:t>
      </w:r>
    </w:p>
    <w:p w14:paraId="61C795BD" w14:textId="7CAE18DE" w:rsidR="006D3805" w:rsidRPr="004713CE" w:rsidRDefault="006D3805" w:rsidP="006D3805">
      <w:pPr>
        <w:spacing w:after="0"/>
        <w:rPr>
          <w:rFonts w:cs="Arial"/>
          <w:b/>
          <w:color w:val="000000"/>
          <w:sz w:val="24"/>
        </w:rPr>
      </w:pPr>
      <w:r w:rsidRPr="006D3805">
        <w:rPr>
          <w:rFonts w:cs="Arial"/>
          <w:color w:val="000000"/>
          <w:sz w:val="24"/>
        </w:rPr>
        <w:t xml:space="preserve">Maksymalna wartość </w:t>
      </w:r>
      <w:r w:rsidR="00536F6B">
        <w:rPr>
          <w:rFonts w:cs="Arial"/>
          <w:color w:val="000000"/>
          <w:sz w:val="24"/>
        </w:rPr>
        <w:t>–</w:t>
      </w:r>
      <w:r w:rsidRPr="006D3805">
        <w:rPr>
          <w:rFonts w:cs="Arial"/>
          <w:color w:val="000000"/>
          <w:sz w:val="24"/>
        </w:rPr>
        <w:t xml:space="preserve"> </w:t>
      </w:r>
      <w:r w:rsidR="00102039">
        <w:rPr>
          <w:rFonts w:cs="Arial"/>
          <w:b/>
          <w:color w:val="000000"/>
          <w:sz w:val="24"/>
        </w:rPr>
        <w:t>2221,41</w:t>
      </w:r>
      <w:r w:rsidRPr="006D3805">
        <w:rPr>
          <w:rFonts w:cs="Arial"/>
          <w:b/>
          <w:color w:val="000000"/>
          <w:sz w:val="24"/>
        </w:rPr>
        <w:t xml:space="preserve"> x 41,</w:t>
      </w:r>
      <w:r w:rsidR="00102039">
        <w:rPr>
          <w:rFonts w:cs="Arial"/>
          <w:b/>
          <w:color w:val="000000"/>
          <w:sz w:val="24"/>
        </w:rPr>
        <w:t>0</w:t>
      </w:r>
      <w:r w:rsidRPr="006D3805">
        <w:rPr>
          <w:rFonts w:cs="Arial"/>
          <w:b/>
          <w:color w:val="000000"/>
          <w:sz w:val="24"/>
        </w:rPr>
        <w:t>m</w:t>
      </w:r>
      <w:r w:rsidRPr="006D3805">
        <w:rPr>
          <w:rFonts w:cs="Arial"/>
          <w:b/>
          <w:color w:val="000000"/>
          <w:sz w:val="24"/>
          <w:vertAlign w:val="superscript"/>
        </w:rPr>
        <w:t>2</w:t>
      </w:r>
      <w:r w:rsidRPr="006D3805">
        <w:rPr>
          <w:rFonts w:cs="Arial"/>
          <w:b/>
          <w:color w:val="000000"/>
          <w:sz w:val="24"/>
        </w:rPr>
        <w:t xml:space="preserve">=  </w:t>
      </w:r>
      <w:r w:rsidR="006766EC">
        <w:rPr>
          <w:rFonts w:cs="Arial"/>
          <w:b/>
          <w:color w:val="000000"/>
          <w:sz w:val="24"/>
        </w:rPr>
        <w:t>91</w:t>
      </w:r>
      <w:r w:rsidR="00102039">
        <w:rPr>
          <w:rFonts w:cs="Arial"/>
          <w:b/>
          <w:color w:val="000000"/>
          <w:sz w:val="24"/>
        </w:rPr>
        <w:t>077</w:t>
      </w:r>
      <w:r w:rsidR="006766EC">
        <w:rPr>
          <w:rFonts w:cs="Arial"/>
          <w:b/>
          <w:color w:val="000000"/>
          <w:sz w:val="24"/>
        </w:rPr>
        <w:t>,8</w:t>
      </w:r>
      <w:r w:rsidR="00102039">
        <w:rPr>
          <w:rFonts w:cs="Arial"/>
          <w:b/>
          <w:color w:val="000000"/>
          <w:sz w:val="24"/>
        </w:rPr>
        <w:t>1</w:t>
      </w:r>
      <w:r w:rsidR="006766EC">
        <w:rPr>
          <w:rFonts w:cs="Arial"/>
          <w:b/>
          <w:color w:val="000000"/>
          <w:sz w:val="24"/>
        </w:rPr>
        <w:t xml:space="preserve"> </w:t>
      </w:r>
      <w:r w:rsidRPr="006D3805">
        <w:rPr>
          <w:rFonts w:cs="Arial"/>
          <w:b/>
          <w:color w:val="000000"/>
          <w:sz w:val="24"/>
        </w:rPr>
        <w:t>m</w:t>
      </w:r>
      <w:r w:rsidRPr="006D3805">
        <w:rPr>
          <w:rFonts w:cs="Arial"/>
          <w:b/>
          <w:color w:val="000000"/>
          <w:sz w:val="24"/>
          <w:vertAlign w:val="superscript"/>
        </w:rPr>
        <w:t>2</w:t>
      </w:r>
      <w:r w:rsidR="004713CE">
        <w:rPr>
          <w:rFonts w:cs="Arial"/>
          <w:b/>
          <w:color w:val="000000"/>
          <w:sz w:val="24"/>
        </w:rPr>
        <w:t>powierzchni użytkowej,</w:t>
      </w:r>
    </w:p>
    <w:p w14:paraId="551B73CA" w14:textId="77777777" w:rsidR="00D10195" w:rsidRDefault="009005CB" w:rsidP="00544A85">
      <w:pPr>
        <w:spacing w:after="0"/>
        <w:jc w:val="both"/>
        <w:rPr>
          <w:b/>
          <w:sz w:val="24"/>
          <w:szCs w:val="24"/>
          <w:u w:val="single"/>
        </w:rPr>
      </w:pPr>
      <w:r w:rsidRPr="008C3451">
        <w:rPr>
          <w:color w:val="000000"/>
          <w:sz w:val="24"/>
          <w:szCs w:val="24"/>
        </w:rPr>
        <w:br/>
      </w:r>
    </w:p>
    <w:p w14:paraId="056CC39F" w14:textId="77777777" w:rsidR="00D32171" w:rsidRDefault="00D32171" w:rsidP="00D32171">
      <w:pPr>
        <w:spacing w:after="0"/>
        <w:jc w:val="both"/>
        <w:rPr>
          <w:rFonts w:ascii="Calibri" w:hAnsi="Calibri"/>
          <w:color w:val="000000"/>
          <w:sz w:val="24"/>
          <w:szCs w:val="24"/>
        </w:rPr>
      </w:pPr>
      <w:r>
        <w:rPr>
          <w:rFonts w:cs="Arial"/>
          <w:color w:val="000000"/>
          <w:sz w:val="24"/>
        </w:rPr>
        <w:t xml:space="preserve">Po przeliczeniu ilości osób na powierzchnię, przy wykorzystaniu wskaźnika </w:t>
      </w:r>
    </w:p>
    <w:p w14:paraId="38996E33" w14:textId="2A9294B8" w:rsidR="00D32171" w:rsidRDefault="00D32171" w:rsidP="00D32171">
      <w:pPr>
        <w:tabs>
          <w:tab w:val="left" w:pos="284"/>
          <w:tab w:val="left" w:pos="426"/>
        </w:tabs>
        <w:spacing w:after="0"/>
        <w:jc w:val="both"/>
        <w:rPr>
          <w:rFonts w:ascii="Calibri" w:hAnsi="Calibri"/>
          <w:color w:val="000000"/>
          <w:sz w:val="24"/>
          <w:szCs w:val="24"/>
        </w:rPr>
      </w:pPr>
      <w:r>
        <w:rPr>
          <w:rFonts w:ascii="Calibri" w:hAnsi="Calibri"/>
          <w:color w:val="000000"/>
          <w:sz w:val="24"/>
          <w:szCs w:val="24"/>
        </w:rPr>
        <w:t xml:space="preserve">− średnia liczba osób w przypadająca na 1 mieszkanie/budynek mieszkalny wg GUS za 2024 r. wynosi </w:t>
      </w:r>
      <w:r w:rsidR="00102039">
        <w:rPr>
          <w:rFonts w:ascii="Calibri" w:hAnsi="Calibri"/>
          <w:color w:val="000000"/>
          <w:sz w:val="24"/>
          <w:szCs w:val="24"/>
        </w:rPr>
        <w:t>2</w:t>
      </w:r>
      <w:r>
        <w:rPr>
          <w:rFonts w:ascii="Calibri" w:hAnsi="Calibri"/>
          <w:color w:val="000000"/>
          <w:sz w:val="24"/>
          <w:szCs w:val="24"/>
        </w:rPr>
        <w:t>,</w:t>
      </w:r>
      <w:r w:rsidR="00102039">
        <w:rPr>
          <w:rFonts w:ascii="Calibri" w:hAnsi="Calibri"/>
          <w:color w:val="000000"/>
          <w:sz w:val="24"/>
          <w:szCs w:val="24"/>
        </w:rPr>
        <w:t>21</w:t>
      </w:r>
      <w:r>
        <w:rPr>
          <w:rFonts w:ascii="Calibri" w:hAnsi="Calibri"/>
          <w:color w:val="000000"/>
          <w:sz w:val="24"/>
          <w:szCs w:val="24"/>
        </w:rPr>
        <w:t xml:space="preserve"> osób  dla terenów miasta </w:t>
      </w:r>
      <w:r w:rsidR="00F23488">
        <w:rPr>
          <w:rFonts w:ascii="Calibri" w:hAnsi="Calibri"/>
          <w:color w:val="000000"/>
          <w:sz w:val="24"/>
          <w:szCs w:val="24"/>
        </w:rPr>
        <w:t>Aleksandrowa Kujawskiego</w:t>
      </w:r>
      <w:r>
        <w:rPr>
          <w:rFonts w:ascii="Calibri" w:hAnsi="Calibri"/>
          <w:color w:val="000000"/>
          <w:sz w:val="24"/>
          <w:szCs w:val="24"/>
        </w:rPr>
        <w:t>,</w:t>
      </w:r>
    </w:p>
    <w:p w14:paraId="71256048" w14:textId="71193055" w:rsidR="00D32171" w:rsidRDefault="00D32171" w:rsidP="00D32171">
      <w:pPr>
        <w:tabs>
          <w:tab w:val="left" w:pos="284"/>
          <w:tab w:val="left" w:pos="426"/>
        </w:tabs>
        <w:spacing w:after="0"/>
        <w:jc w:val="both"/>
        <w:rPr>
          <w:rFonts w:ascii="Calibri" w:hAnsi="Calibri"/>
          <w:color w:val="000000"/>
          <w:sz w:val="24"/>
          <w:szCs w:val="24"/>
        </w:rPr>
      </w:pPr>
      <w:r>
        <w:rPr>
          <w:rFonts w:ascii="Calibri" w:hAnsi="Calibri"/>
          <w:color w:val="000000"/>
          <w:sz w:val="24"/>
          <w:szCs w:val="24"/>
        </w:rPr>
        <w:lastRenderedPageBreak/>
        <w:t xml:space="preserve">- wyliczona liczba osób na 1ha dla zabudowy mieszkaniowej wielorodzinnej dla miasta </w:t>
      </w:r>
      <w:r w:rsidR="00F23488">
        <w:rPr>
          <w:rFonts w:ascii="Calibri" w:hAnsi="Calibri"/>
          <w:color w:val="000000"/>
          <w:sz w:val="24"/>
          <w:szCs w:val="24"/>
        </w:rPr>
        <w:t>Aleksandrowa Kujawskiego</w:t>
      </w:r>
      <w:r>
        <w:rPr>
          <w:rFonts w:ascii="Calibri" w:hAnsi="Calibri"/>
          <w:color w:val="000000"/>
          <w:sz w:val="24"/>
          <w:szCs w:val="24"/>
        </w:rPr>
        <w:t xml:space="preserve"> </w:t>
      </w:r>
      <w:r w:rsidR="00102039">
        <w:rPr>
          <w:rFonts w:ascii="Calibri" w:hAnsi="Calibri"/>
          <w:color w:val="000000"/>
          <w:sz w:val="24"/>
          <w:szCs w:val="24"/>
        </w:rPr>
        <w:t>172,5</w:t>
      </w:r>
      <w:r w:rsidR="004713CE">
        <w:rPr>
          <w:rFonts w:ascii="Calibri" w:hAnsi="Calibri"/>
          <w:color w:val="000000"/>
          <w:sz w:val="24"/>
          <w:szCs w:val="24"/>
        </w:rPr>
        <w:t xml:space="preserve"> osoby</w:t>
      </w:r>
      <w:r>
        <w:rPr>
          <w:rFonts w:ascii="Calibri" w:hAnsi="Calibri"/>
          <w:color w:val="000000"/>
          <w:sz w:val="24"/>
          <w:szCs w:val="24"/>
        </w:rPr>
        <w:t>,</w:t>
      </w:r>
      <w:r w:rsidR="00122D71">
        <w:rPr>
          <w:rFonts w:ascii="Calibri" w:hAnsi="Calibri"/>
          <w:color w:val="000000"/>
          <w:sz w:val="24"/>
          <w:szCs w:val="24"/>
        </w:rPr>
        <w:t xml:space="preserve"> a dla zabudowy jednorodzinnej </w:t>
      </w:r>
      <w:r w:rsidR="00102039">
        <w:rPr>
          <w:rFonts w:ascii="Calibri" w:hAnsi="Calibri"/>
          <w:color w:val="000000"/>
          <w:sz w:val="24"/>
          <w:szCs w:val="24"/>
        </w:rPr>
        <w:t>2,21</w:t>
      </w:r>
      <w:r w:rsidR="00983A59">
        <w:rPr>
          <w:rFonts w:ascii="Calibri" w:hAnsi="Calibri"/>
          <w:color w:val="000000"/>
          <w:sz w:val="24"/>
          <w:szCs w:val="24"/>
        </w:rPr>
        <w:t xml:space="preserve"> osób.</w:t>
      </w:r>
    </w:p>
    <w:p w14:paraId="41EBAE7B" w14:textId="77777777" w:rsidR="00D32171" w:rsidRDefault="00D32171" w:rsidP="00D32171">
      <w:pPr>
        <w:tabs>
          <w:tab w:val="left" w:pos="284"/>
          <w:tab w:val="left" w:pos="426"/>
        </w:tabs>
        <w:spacing w:after="0"/>
        <w:jc w:val="both"/>
        <w:rPr>
          <w:rFonts w:ascii="Calibri" w:hAnsi="Calibri"/>
          <w:color w:val="000000"/>
          <w:sz w:val="24"/>
          <w:szCs w:val="24"/>
        </w:rPr>
      </w:pPr>
      <w:r>
        <w:rPr>
          <w:rFonts w:ascii="Calibri" w:hAnsi="Calibri"/>
          <w:color w:val="000000"/>
          <w:sz w:val="24"/>
          <w:szCs w:val="24"/>
        </w:rPr>
        <w:t>Istnieje możliwość wyznaczenia nowych terenów pod zabudowę mieszkaniową wielorodzinną i jednorodzinną wg następujących założeń:</w:t>
      </w:r>
    </w:p>
    <w:p w14:paraId="0253032D" w14:textId="77777777" w:rsidR="00492688" w:rsidRDefault="00492688" w:rsidP="00492688">
      <w:pPr>
        <w:tabs>
          <w:tab w:val="left" w:pos="284"/>
          <w:tab w:val="left" w:pos="426"/>
        </w:tabs>
        <w:spacing w:after="0"/>
        <w:jc w:val="both"/>
        <w:rPr>
          <w:rFonts w:ascii="Calibri" w:hAnsi="Calibri"/>
          <w:color w:val="000000"/>
          <w:sz w:val="24"/>
          <w:szCs w:val="24"/>
        </w:rPr>
      </w:pPr>
      <w:r>
        <w:rPr>
          <w:rFonts w:ascii="Arial" w:hAnsi="Arial" w:cs="Arial"/>
          <w:b/>
          <w:color w:val="000000"/>
          <w:kern w:val="0"/>
          <w14:ligatures w14:val="none"/>
        </w:rPr>
        <w:t>ZAPmax= 4043,52 osób</w:t>
      </w:r>
    </w:p>
    <w:p w14:paraId="45AD780A" w14:textId="77777777" w:rsidR="00492688" w:rsidRDefault="00492688" w:rsidP="00492688">
      <w:pPr>
        <w:tabs>
          <w:tab w:val="left" w:pos="284"/>
          <w:tab w:val="left" w:pos="426"/>
        </w:tabs>
        <w:spacing w:after="0"/>
        <w:jc w:val="both"/>
        <w:rPr>
          <w:rFonts w:ascii="Calibri" w:hAnsi="Calibri"/>
          <w:color w:val="000000"/>
          <w:sz w:val="24"/>
          <w:szCs w:val="24"/>
        </w:rPr>
      </w:pPr>
      <w:r>
        <w:rPr>
          <w:rFonts w:ascii="Calibri" w:hAnsi="Calibri"/>
          <w:color w:val="000000"/>
          <w:sz w:val="24"/>
          <w:szCs w:val="24"/>
        </w:rPr>
        <w:t xml:space="preserve">Po odliczeniu od maksymalnego wskaźnika zapotrzebowania na nową zabudowę wartości </w:t>
      </w:r>
      <w:r>
        <w:rPr>
          <w:rFonts w:cs="Arial"/>
          <w:b/>
          <w:color w:val="000000"/>
          <w:kern w:val="0"/>
          <w:sz w:val="24"/>
          <w:szCs w:val="24"/>
          <w14:ligatures w14:val="none"/>
        </w:rPr>
        <w:t xml:space="preserve">1852,11 osoby </w:t>
      </w:r>
      <w:r>
        <w:rPr>
          <w:rFonts w:ascii="Calibri" w:hAnsi="Calibri"/>
          <w:color w:val="000000"/>
          <w:sz w:val="24"/>
          <w:szCs w:val="24"/>
        </w:rPr>
        <w:t>z wyliczonej chłonności luk w zabudowie na terenach MPZP i terenach OUZ maksymalne zapotrzebowanie na nową zabudowę wynosi:</w:t>
      </w:r>
    </w:p>
    <w:p w14:paraId="2AE2F54C" w14:textId="77777777" w:rsidR="00492688" w:rsidRDefault="00492688" w:rsidP="00492688">
      <w:pPr>
        <w:spacing w:after="0"/>
        <w:jc w:val="both"/>
        <w:rPr>
          <w:rFonts w:cs="Arial"/>
          <w:b/>
          <w:color w:val="000000"/>
          <w:sz w:val="24"/>
        </w:rPr>
      </w:pPr>
      <w:r>
        <w:rPr>
          <w:rFonts w:ascii="Arial" w:hAnsi="Arial" w:cs="Arial"/>
          <w:b/>
          <w:color w:val="000000"/>
          <w:kern w:val="0"/>
          <w14:ligatures w14:val="none"/>
        </w:rPr>
        <w:t>4043,52 osób</w:t>
      </w:r>
      <w:r>
        <w:rPr>
          <w:rFonts w:cs="Arial"/>
          <w:b/>
          <w:color w:val="000000"/>
          <w:sz w:val="24"/>
        </w:rPr>
        <w:t xml:space="preserve"> mieszkańców (ZAPmax) </w:t>
      </w:r>
      <w:r>
        <w:rPr>
          <w:rFonts w:cs="Arial"/>
          <w:color w:val="000000"/>
          <w:sz w:val="24"/>
        </w:rPr>
        <w:t xml:space="preserve">– </w:t>
      </w:r>
      <w:r>
        <w:rPr>
          <w:rFonts w:cs="Arial"/>
          <w:b/>
          <w:color w:val="000000"/>
          <w:kern w:val="0"/>
          <w:sz w:val="24"/>
          <w:szCs w:val="24"/>
          <w14:ligatures w14:val="none"/>
        </w:rPr>
        <w:t>1852,11 osoby</w:t>
      </w:r>
      <w:r>
        <w:rPr>
          <w:rFonts w:cs="Arial"/>
          <w:b/>
          <w:color w:val="000000"/>
          <w:sz w:val="24"/>
        </w:rPr>
        <w:t xml:space="preserve"> mieszkańców (szacunkowa chłonność terenów w mpzp + luk w zabudowie)</w:t>
      </w:r>
      <w:r>
        <w:rPr>
          <w:rFonts w:cs="Arial"/>
          <w:color w:val="000000"/>
          <w:sz w:val="24"/>
        </w:rPr>
        <w:t xml:space="preserve"> = </w:t>
      </w:r>
      <w:r w:rsidRPr="00A73C2B">
        <w:rPr>
          <w:rFonts w:cs="Arial"/>
          <w:b/>
          <w:color w:val="000000"/>
          <w:sz w:val="24"/>
          <w:u w:val="single"/>
        </w:rPr>
        <w:t>2221,41</w:t>
      </w:r>
      <w:r w:rsidRPr="00A73C2B">
        <w:rPr>
          <w:rFonts w:cs="Arial"/>
          <w:color w:val="000000"/>
          <w:sz w:val="24"/>
          <w:u w:val="single"/>
        </w:rPr>
        <w:t xml:space="preserve"> </w:t>
      </w:r>
      <w:r w:rsidRPr="00A73C2B">
        <w:rPr>
          <w:rFonts w:cs="Arial"/>
          <w:b/>
          <w:color w:val="000000"/>
          <w:sz w:val="24"/>
          <w:u w:val="single"/>
        </w:rPr>
        <w:t>mieszkańców</w:t>
      </w:r>
      <w:r>
        <w:rPr>
          <w:rFonts w:cs="Arial"/>
          <w:color w:val="000000"/>
          <w:sz w:val="24"/>
        </w:rPr>
        <w:t xml:space="preserve"> </w:t>
      </w:r>
      <w:r>
        <w:rPr>
          <w:rFonts w:cs="Arial"/>
          <w:b/>
          <w:color w:val="000000"/>
          <w:sz w:val="24"/>
        </w:rPr>
        <w:t xml:space="preserve">ZAPmax (po odliczeniu chłonności terenów z mpzp i luk w zabudowie) </w:t>
      </w:r>
    </w:p>
    <w:p w14:paraId="7349F888" w14:textId="35FCB175" w:rsidR="00492688" w:rsidRPr="00492688" w:rsidRDefault="00492688" w:rsidP="00492688">
      <w:pPr>
        <w:spacing w:after="0"/>
        <w:jc w:val="both"/>
        <w:rPr>
          <w:rFonts w:cs="Arial"/>
          <w:b/>
          <w:color w:val="000000"/>
          <w:sz w:val="24"/>
        </w:rPr>
      </w:pPr>
      <w:r>
        <w:rPr>
          <w:rFonts w:cs="Arial"/>
          <w:b/>
          <w:color w:val="000000"/>
          <w:sz w:val="24"/>
        </w:rPr>
        <w:t>Co daje:</w:t>
      </w:r>
    </w:p>
    <w:p w14:paraId="26A9A1D4" w14:textId="77777777" w:rsidR="00A15C67" w:rsidRDefault="00A15C67" w:rsidP="00A15C67">
      <w:pPr>
        <w:tabs>
          <w:tab w:val="left" w:pos="284"/>
          <w:tab w:val="left" w:pos="426"/>
        </w:tabs>
        <w:spacing w:after="0"/>
        <w:jc w:val="both"/>
        <w:rPr>
          <w:rFonts w:ascii="Calibri" w:hAnsi="Calibri"/>
          <w:color w:val="000000"/>
          <w:sz w:val="24"/>
          <w:szCs w:val="24"/>
        </w:rPr>
      </w:pPr>
      <w:r>
        <w:rPr>
          <w:rFonts w:ascii="Calibri" w:hAnsi="Calibri"/>
          <w:color w:val="000000"/>
          <w:sz w:val="24"/>
          <w:szCs w:val="24"/>
        </w:rPr>
        <w:t xml:space="preserve">- średnia wyliczona wielkość działki budowlanej dla zabudowy jednorodzinnej miasta Aleksandrów Kujawski 0,0960 ha, </w:t>
      </w:r>
    </w:p>
    <w:p w14:paraId="54B1FDA8" w14:textId="4B5D0659" w:rsidR="00A15C67" w:rsidRDefault="00A15C67" w:rsidP="00A15C67">
      <w:pPr>
        <w:tabs>
          <w:tab w:val="left" w:pos="284"/>
          <w:tab w:val="left" w:pos="426"/>
        </w:tabs>
        <w:spacing w:after="0"/>
        <w:jc w:val="both"/>
        <w:rPr>
          <w:rFonts w:ascii="Calibri" w:hAnsi="Calibri"/>
          <w:color w:val="000000"/>
          <w:sz w:val="24"/>
          <w:szCs w:val="24"/>
        </w:rPr>
      </w:pPr>
      <w:r>
        <w:rPr>
          <w:rFonts w:ascii="Calibri" w:hAnsi="Calibri"/>
          <w:color w:val="000000"/>
          <w:sz w:val="24"/>
          <w:szCs w:val="24"/>
        </w:rPr>
        <w:t>- wyliczony wskaźnik ilości osób na 1 ha zabudowy wielorodzinnej wynosi 172,50bosób,</w:t>
      </w:r>
    </w:p>
    <w:p w14:paraId="3C187DFB" w14:textId="2BC99D2A" w:rsidR="00983A59" w:rsidRDefault="00983A59" w:rsidP="00492688">
      <w:pPr>
        <w:spacing w:after="0"/>
        <w:jc w:val="both"/>
        <w:rPr>
          <w:rFonts w:ascii="Calibri" w:hAnsi="Calibri"/>
          <w:color w:val="000000"/>
          <w:sz w:val="24"/>
          <w:szCs w:val="24"/>
        </w:rPr>
      </w:pPr>
      <w:r>
        <w:rPr>
          <w:rFonts w:ascii="Calibri" w:hAnsi="Calibri"/>
          <w:color w:val="000000"/>
          <w:sz w:val="24"/>
          <w:szCs w:val="24"/>
        </w:rPr>
        <w:t xml:space="preserve">- </w:t>
      </w:r>
      <w:r w:rsidR="00A15C67">
        <w:rPr>
          <w:sz w:val="24"/>
          <w:szCs w:val="24"/>
        </w:rPr>
        <w:t>w</w:t>
      </w:r>
      <w:r w:rsidR="00492688">
        <w:rPr>
          <w:sz w:val="24"/>
          <w:szCs w:val="24"/>
        </w:rPr>
        <w:t xml:space="preserve"> POG miasta Aleksandrów Kujawski wyznaczono 13,1554 ha dla strefy SW i 51,7182 ha dla strefy SJ przy zachowaniu proporcji </w:t>
      </w:r>
      <w:r>
        <w:rPr>
          <w:rFonts w:ascii="Calibri" w:hAnsi="Calibri"/>
          <w:color w:val="000000"/>
          <w:sz w:val="24"/>
          <w:szCs w:val="24"/>
        </w:rPr>
        <w:t xml:space="preserve">pomiędzy zabudową mieszkaniową jednorodzinną a wielorodzinną </w:t>
      </w:r>
      <w:r w:rsidR="00492688">
        <w:rPr>
          <w:rFonts w:ascii="Calibri" w:hAnsi="Calibri"/>
          <w:color w:val="000000"/>
          <w:sz w:val="24"/>
          <w:szCs w:val="24"/>
        </w:rPr>
        <w:t>-</w:t>
      </w:r>
      <w:r>
        <w:rPr>
          <w:rFonts w:ascii="Calibri" w:hAnsi="Calibri"/>
          <w:color w:val="000000"/>
          <w:sz w:val="24"/>
          <w:szCs w:val="24"/>
        </w:rPr>
        <w:t xml:space="preserve"> 8</w:t>
      </w:r>
      <w:r w:rsidR="008E0125">
        <w:rPr>
          <w:rFonts w:ascii="Calibri" w:hAnsi="Calibri"/>
          <w:color w:val="000000"/>
          <w:sz w:val="24"/>
          <w:szCs w:val="24"/>
        </w:rPr>
        <w:t>0</w:t>
      </w:r>
      <w:r>
        <w:rPr>
          <w:rFonts w:ascii="Calibri" w:hAnsi="Calibri"/>
          <w:color w:val="000000"/>
          <w:sz w:val="24"/>
          <w:szCs w:val="24"/>
        </w:rPr>
        <w:t xml:space="preserve">% dla zabudowy mieszkaniowej jednorodzinnej i </w:t>
      </w:r>
      <w:r w:rsidR="008E0125">
        <w:rPr>
          <w:rFonts w:ascii="Calibri" w:hAnsi="Calibri"/>
          <w:color w:val="000000"/>
          <w:sz w:val="24"/>
          <w:szCs w:val="24"/>
        </w:rPr>
        <w:t>20</w:t>
      </w:r>
      <w:r>
        <w:rPr>
          <w:rFonts w:ascii="Calibri" w:hAnsi="Calibri"/>
          <w:color w:val="000000"/>
          <w:sz w:val="24"/>
          <w:szCs w:val="24"/>
        </w:rPr>
        <w:t>% dla zabudowy mieszkaniowej wielorodzinnej,</w:t>
      </w:r>
    </w:p>
    <w:p w14:paraId="2C67FB19" w14:textId="41BABA85" w:rsidR="00D32171" w:rsidRDefault="003A3DE6" w:rsidP="00D32171">
      <w:pPr>
        <w:tabs>
          <w:tab w:val="left" w:pos="284"/>
          <w:tab w:val="left" w:pos="426"/>
        </w:tabs>
        <w:spacing w:after="0"/>
        <w:jc w:val="both"/>
        <w:rPr>
          <w:rFonts w:ascii="Calibri" w:hAnsi="Calibri"/>
          <w:color w:val="000000"/>
          <w:sz w:val="24"/>
          <w:szCs w:val="24"/>
        </w:rPr>
      </w:pPr>
      <w:r>
        <w:rPr>
          <w:rFonts w:ascii="Calibri" w:hAnsi="Calibri"/>
          <w:color w:val="000000"/>
          <w:sz w:val="24"/>
          <w:szCs w:val="24"/>
        </w:rPr>
        <w:t xml:space="preserve">- </w:t>
      </w:r>
      <w:r w:rsidR="00492688">
        <w:rPr>
          <w:rFonts w:ascii="Calibri" w:hAnsi="Calibri"/>
          <w:color w:val="000000"/>
          <w:sz w:val="24"/>
          <w:szCs w:val="24"/>
        </w:rPr>
        <w:t xml:space="preserve">z tej powierzchni </w:t>
      </w:r>
      <w:r>
        <w:rPr>
          <w:rFonts w:ascii="Calibri" w:hAnsi="Calibri"/>
          <w:color w:val="000000"/>
          <w:sz w:val="24"/>
          <w:szCs w:val="24"/>
        </w:rPr>
        <w:t xml:space="preserve">dla strefy SW przyjęto </w:t>
      </w:r>
      <w:r w:rsidR="00110EDD">
        <w:rPr>
          <w:rFonts w:ascii="Calibri" w:hAnsi="Calibri"/>
          <w:color w:val="000000"/>
          <w:sz w:val="24"/>
          <w:szCs w:val="24"/>
        </w:rPr>
        <w:t>5</w:t>
      </w:r>
      <w:r>
        <w:rPr>
          <w:rFonts w:ascii="Calibri" w:hAnsi="Calibri"/>
          <w:color w:val="000000"/>
          <w:sz w:val="24"/>
          <w:szCs w:val="24"/>
        </w:rPr>
        <w:t>0</w:t>
      </w:r>
      <w:r w:rsidR="00D32171">
        <w:rPr>
          <w:rFonts w:ascii="Calibri" w:hAnsi="Calibri"/>
          <w:color w:val="000000"/>
          <w:sz w:val="24"/>
          <w:szCs w:val="24"/>
        </w:rPr>
        <w:t xml:space="preserve">% powierzchni </w:t>
      </w:r>
      <w:r>
        <w:rPr>
          <w:rFonts w:ascii="Calibri" w:hAnsi="Calibri"/>
          <w:color w:val="000000"/>
          <w:sz w:val="24"/>
          <w:szCs w:val="24"/>
        </w:rPr>
        <w:t>terenu</w:t>
      </w:r>
      <w:r w:rsidR="00D32171">
        <w:rPr>
          <w:rFonts w:ascii="Calibri" w:hAnsi="Calibri"/>
          <w:color w:val="000000"/>
          <w:sz w:val="24"/>
          <w:szCs w:val="24"/>
        </w:rPr>
        <w:t xml:space="preserve"> na potrzeby zabudowy mieszkalnej wielorodzinnej</w:t>
      </w:r>
      <w:r w:rsidR="00492688">
        <w:rPr>
          <w:rFonts w:ascii="Calibri" w:hAnsi="Calibri"/>
          <w:color w:val="000000"/>
          <w:sz w:val="24"/>
          <w:szCs w:val="24"/>
        </w:rPr>
        <w:t xml:space="preserve"> (6,5777 ha przy </w:t>
      </w:r>
      <w:r w:rsidR="00A15C67">
        <w:rPr>
          <w:rFonts w:ascii="Calibri" w:hAnsi="Calibri"/>
          <w:color w:val="000000"/>
          <w:sz w:val="24"/>
          <w:szCs w:val="24"/>
        </w:rPr>
        <w:t xml:space="preserve">wcześniej wyliczonym wskaźniku 172,50 osób na ha daje wartość </w:t>
      </w:r>
      <w:r w:rsidR="00A15C67" w:rsidRPr="00A15C67">
        <w:rPr>
          <w:rFonts w:ascii="Calibri" w:hAnsi="Calibri"/>
          <w:b/>
          <w:sz w:val="24"/>
          <w:szCs w:val="24"/>
        </w:rPr>
        <w:t>1134,65</w:t>
      </w:r>
      <w:r w:rsidR="00A15C67" w:rsidRPr="00A15C67">
        <w:rPr>
          <w:rFonts w:ascii="Calibri" w:hAnsi="Calibri"/>
          <w:sz w:val="24"/>
          <w:szCs w:val="24"/>
        </w:rPr>
        <w:t xml:space="preserve"> </w:t>
      </w:r>
      <w:r w:rsidR="00A15C67">
        <w:rPr>
          <w:rFonts w:ascii="Calibri" w:hAnsi="Calibri"/>
          <w:color w:val="000000"/>
          <w:sz w:val="24"/>
          <w:szCs w:val="24"/>
        </w:rPr>
        <w:t>osób</w:t>
      </w:r>
      <w:r w:rsidR="00492688">
        <w:rPr>
          <w:rFonts w:ascii="Calibri" w:hAnsi="Calibri"/>
          <w:color w:val="000000"/>
          <w:sz w:val="24"/>
          <w:szCs w:val="24"/>
        </w:rPr>
        <w:t>)</w:t>
      </w:r>
      <w:r w:rsidR="00D32171">
        <w:rPr>
          <w:rFonts w:ascii="Calibri" w:hAnsi="Calibri"/>
          <w:color w:val="000000"/>
          <w:sz w:val="24"/>
          <w:szCs w:val="24"/>
        </w:rPr>
        <w:t xml:space="preserve">, a na pozostałe funkcję tj. dopuszczoną zabudowę mieszkaniową jednorodzinną </w:t>
      </w:r>
      <w:r>
        <w:rPr>
          <w:rFonts w:ascii="Calibri" w:hAnsi="Calibri"/>
          <w:color w:val="000000"/>
          <w:sz w:val="24"/>
          <w:szCs w:val="24"/>
        </w:rPr>
        <w:t>1</w:t>
      </w:r>
      <w:r w:rsidR="007F32C8">
        <w:rPr>
          <w:rFonts w:ascii="Calibri" w:hAnsi="Calibri"/>
          <w:color w:val="000000"/>
          <w:sz w:val="24"/>
          <w:szCs w:val="24"/>
        </w:rPr>
        <w:t>0</w:t>
      </w:r>
      <w:r w:rsidR="00D32171">
        <w:rPr>
          <w:rFonts w:ascii="Calibri" w:hAnsi="Calibri"/>
          <w:color w:val="000000"/>
          <w:sz w:val="24"/>
          <w:szCs w:val="24"/>
        </w:rPr>
        <w:t>%</w:t>
      </w:r>
      <w:r w:rsidR="00A15C67">
        <w:rPr>
          <w:rFonts w:ascii="Calibri" w:hAnsi="Calibri"/>
          <w:color w:val="000000"/>
          <w:sz w:val="24"/>
          <w:szCs w:val="24"/>
        </w:rPr>
        <w:t xml:space="preserve"> ( 1,3155 ha przy wcześniej wyliczonej średniej powierzchni działki budowlanej 0,0960 ha daje wartość 13,70 działek i </w:t>
      </w:r>
      <w:r w:rsidR="00A15C67" w:rsidRPr="00A15C67">
        <w:rPr>
          <w:rFonts w:ascii="Calibri" w:hAnsi="Calibri"/>
          <w:b/>
          <w:color w:val="000000"/>
          <w:sz w:val="24"/>
          <w:szCs w:val="24"/>
        </w:rPr>
        <w:t>30,28 osób</w:t>
      </w:r>
      <w:r w:rsidR="00A15C67">
        <w:rPr>
          <w:rFonts w:ascii="Calibri" w:hAnsi="Calibri"/>
          <w:color w:val="000000"/>
          <w:sz w:val="24"/>
          <w:szCs w:val="24"/>
        </w:rPr>
        <w:t>)</w:t>
      </w:r>
      <w:r w:rsidR="00D32171">
        <w:rPr>
          <w:rFonts w:ascii="Calibri" w:hAnsi="Calibri"/>
          <w:color w:val="000000"/>
          <w:sz w:val="24"/>
          <w:szCs w:val="24"/>
        </w:rPr>
        <w:t>, zabudowę usługową, teren zieleni i rekreacji, komunikację</w:t>
      </w:r>
      <w:r w:rsidR="002E0126">
        <w:rPr>
          <w:rFonts w:ascii="Calibri" w:hAnsi="Calibri"/>
          <w:color w:val="000000"/>
          <w:sz w:val="24"/>
          <w:szCs w:val="24"/>
        </w:rPr>
        <w:t xml:space="preserve"> z parkingami</w:t>
      </w:r>
      <w:r w:rsidR="00D32171">
        <w:rPr>
          <w:rFonts w:ascii="Calibri" w:hAnsi="Calibri"/>
          <w:color w:val="000000"/>
          <w:sz w:val="24"/>
          <w:szCs w:val="24"/>
        </w:rPr>
        <w:t xml:space="preserve"> (</w:t>
      </w:r>
      <w:r w:rsidR="007F32C8">
        <w:rPr>
          <w:rFonts w:ascii="Calibri" w:hAnsi="Calibri"/>
          <w:color w:val="000000"/>
          <w:sz w:val="24"/>
          <w:szCs w:val="24"/>
        </w:rPr>
        <w:t>40</w:t>
      </w:r>
      <w:r w:rsidR="00D32171">
        <w:rPr>
          <w:rFonts w:ascii="Calibri" w:hAnsi="Calibri"/>
          <w:color w:val="000000"/>
          <w:sz w:val="24"/>
          <w:szCs w:val="24"/>
        </w:rPr>
        <w:t>%),</w:t>
      </w:r>
    </w:p>
    <w:p w14:paraId="2C18AA8D" w14:textId="5CD2765A" w:rsidR="00D32171" w:rsidRDefault="00D32171" w:rsidP="00D32171">
      <w:pPr>
        <w:tabs>
          <w:tab w:val="left" w:pos="284"/>
          <w:tab w:val="left" w:pos="426"/>
        </w:tabs>
        <w:spacing w:after="0"/>
        <w:jc w:val="both"/>
        <w:rPr>
          <w:rFonts w:ascii="Calibri" w:hAnsi="Calibri"/>
          <w:color w:val="000000"/>
          <w:sz w:val="24"/>
          <w:szCs w:val="24"/>
        </w:rPr>
      </w:pPr>
      <w:r>
        <w:rPr>
          <w:rFonts w:ascii="Calibri" w:hAnsi="Calibri"/>
          <w:color w:val="000000"/>
          <w:sz w:val="24"/>
          <w:szCs w:val="24"/>
        </w:rPr>
        <w:t xml:space="preserve">- dla strefy SJ przyjęto </w:t>
      </w:r>
      <w:r w:rsidR="008E0125">
        <w:rPr>
          <w:rFonts w:ascii="Calibri" w:hAnsi="Calibri"/>
          <w:color w:val="000000"/>
          <w:sz w:val="24"/>
          <w:szCs w:val="24"/>
        </w:rPr>
        <w:t>60</w:t>
      </w:r>
      <w:r>
        <w:rPr>
          <w:rFonts w:ascii="Calibri" w:hAnsi="Calibri"/>
          <w:color w:val="000000"/>
          <w:sz w:val="24"/>
          <w:szCs w:val="24"/>
        </w:rPr>
        <w:t xml:space="preserve"> % na potrzeby zabudowy mieszkaniowej jednorodzinnej</w:t>
      </w:r>
      <w:r w:rsidR="00A15C67">
        <w:rPr>
          <w:rFonts w:ascii="Calibri" w:hAnsi="Calibri"/>
          <w:color w:val="000000"/>
          <w:sz w:val="24"/>
          <w:szCs w:val="24"/>
        </w:rPr>
        <w:t xml:space="preserve"> (31,0309 ha przy wcześniej wyliczonej średniej powierzchni działki</w:t>
      </w:r>
      <w:r w:rsidR="00E92883">
        <w:rPr>
          <w:rFonts w:ascii="Calibri" w:hAnsi="Calibri"/>
          <w:color w:val="000000"/>
          <w:sz w:val="24"/>
          <w:szCs w:val="24"/>
        </w:rPr>
        <w:t xml:space="preserve"> 0,0960 ha daje wartość 323,23 działek i </w:t>
      </w:r>
      <w:r w:rsidR="00E92883" w:rsidRPr="00E92883">
        <w:rPr>
          <w:rFonts w:ascii="Calibri" w:hAnsi="Calibri"/>
          <w:b/>
          <w:color w:val="000000"/>
          <w:sz w:val="24"/>
          <w:szCs w:val="24"/>
        </w:rPr>
        <w:t>714,36 osób</w:t>
      </w:r>
      <w:r>
        <w:rPr>
          <w:rFonts w:ascii="Calibri" w:hAnsi="Calibri"/>
          <w:color w:val="000000"/>
          <w:sz w:val="24"/>
          <w:szCs w:val="24"/>
        </w:rPr>
        <w:t>, a na pozostałe funkcje tj. dopuszczoną zabudowę usługową, teren zieleni i rekreacji, komunikację (</w:t>
      </w:r>
      <w:r w:rsidR="00A410E4">
        <w:rPr>
          <w:rFonts w:ascii="Calibri" w:hAnsi="Calibri"/>
          <w:color w:val="000000"/>
          <w:sz w:val="24"/>
          <w:szCs w:val="24"/>
        </w:rPr>
        <w:t>4</w:t>
      </w:r>
      <w:r w:rsidR="008E0125">
        <w:rPr>
          <w:rFonts w:ascii="Calibri" w:hAnsi="Calibri"/>
          <w:color w:val="000000"/>
          <w:sz w:val="24"/>
          <w:szCs w:val="24"/>
        </w:rPr>
        <w:t>0</w:t>
      </w:r>
      <w:r>
        <w:rPr>
          <w:rFonts w:ascii="Calibri" w:hAnsi="Calibri"/>
          <w:color w:val="000000"/>
          <w:sz w:val="24"/>
          <w:szCs w:val="24"/>
        </w:rPr>
        <w:t>%).</w:t>
      </w:r>
    </w:p>
    <w:p w14:paraId="6750E59E" w14:textId="6987CBE1" w:rsidR="00311931" w:rsidRPr="008C3451" w:rsidRDefault="009F7A8F" w:rsidP="00544A85">
      <w:pPr>
        <w:spacing w:after="0"/>
        <w:jc w:val="both"/>
        <w:rPr>
          <w:b/>
          <w:sz w:val="24"/>
          <w:szCs w:val="24"/>
          <w:u w:val="single"/>
        </w:rPr>
      </w:pPr>
      <w:r w:rsidRPr="008C3451">
        <w:rPr>
          <w:b/>
          <w:sz w:val="24"/>
          <w:szCs w:val="24"/>
          <w:u w:val="single"/>
        </w:rPr>
        <w:t xml:space="preserve">Łącznie chłonność terenów w POG </w:t>
      </w:r>
      <w:r w:rsidR="00D10195">
        <w:rPr>
          <w:b/>
          <w:sz w:val="24"/>
          <w:szCs w:val="24"/>
          <w:u w:val="single"/>
        </w:rPr>
        <w:t xml:space="preserve">Miasta </w:t>
      </w:r>
      <w:r w:rsidR="00F23488">
        <w:rPr>
          <w:b/>
          <w:sz w:val="24"/>
          <w:szCs w:val="24"/>
          <w:u w:val="single"/>
        </w:rPr>
        <w:t>Aleksandrów Kujawski</w:t>
      </w:r>
      <w:r w:rsidRPr="008C3451">
        <w:rPr>
          <w:b/>
          <w:sz w:val="24"/>
          <w:szCs w:val="24"/>
          <w:u w:val="single"/>
        </w:rPr>
        <w:t xml:space="preserve"> wynosi:</w:t>
      </w:r>
    </w:p>
    <w:p w14:paraId="3683C8BA" w14:textId="56933BD5" w:rsidR="009F7A8F" w:rsidRPr="008C3451" w:rsidRDefault="009F7A8F" w:rsidP="00552B07">
      <w:pPr>
        <w:spacing w:after="0"/>
        <w:jc w:val="both"/>
        <w:rPr>
          <w:rFonts w:cs="Arial"/>
          <w:sz w:val="24"/>
          <w:szCs w:val="24"/>
        </w:rPr>
      </w:pPr>
      <w:r w:rsidRPr="008C3451">
        <w:rPr>
          <w:rFonts w:cs="Arial"/>
          <w:sz w:val="24"/>
          <w:szCs w:val="24"/>
        </w:rPr>
        <w:t xml:space="preserve">chłonność na obszarach uzupełnienia zabudowy w MPZP </w:t>
      </w:r>
      <w:r w:rsidR="00D10195">
        <w:rPr>
          <w:rFonts w:cs="Arial"/>
          <w:sz w:val="24"/>
          <w:szCs w:val="24"/>
        </w:rPr>
        <w:t>–</w:t>
      </w:r>
      <w:r w:rsidRPr="008C3451">
        <w:rPr>
          <w:rFonts w:cs="Arial"/>
          <w:sz w:val="24"/>
          <w:szCs w:val="24"/>
        </w:rPr>
        <w:t xml:space="preserve"> </w:t>
      </w:r>
      <w:r w:rsidR="008E0125">
        <w:rPr>
          <w:rFonts w:cs="Arial"/>
          <w:sz w:val="24"/>
          <w:szCs w:val="24"/>
        </w:rPr>
        <w:t>763</w:t>
      </w:r>
      <w:r w:rsidR="006E547E">
        <w:rPr>
          <w:rFonts w:cs="Arial"/>
          <w:sz w:val="24"/>
          <w:szCs w:val="24"/>
        </w:rPr>
        <w:t>,</w:t>
      </w:r>
      <w:r w:rsidR="008E0125">
        <w:rPr>
          <w:rFonts w:cs="Arial"/>
          <w:sz w:val="24"/>
          <w:szCs w:val="24"/>
        </w:rPr>
        <w:t>90</w:t>
      </w:r>
      <w:r w:rsidR="003616F2">
        <w:rPr>
          <w:rFonts w:cs="Arial"/>
          <w:sz w:val="24"/>
          <w:szCs w:val="24"/>
        </w:rPr>
        <w:t xml:space="preserve"> </w:t>
      </w:r>
      <w:r w:rsidRPr="008C3451">
        <w:rPr>
          <w:rFonts w:cs="Arial"/>
          <w:sz w:val="24"/>
          <w:szCs w:val="24"/>
        </w:rPr>
        <w:t xml:space="preserve"> osoby</w:t>
      </w:r>
    </w:p>
    <w:p w14:paraId="49F8E7BA" w14:textId="3EDABE19" w:rsidR="009F7A8F" w:rsidRPr="008C3451" w:rsidRDefault="009F7A8F" w:rsidP="00552B07">
      <w:pPr>
        <w:spacing w:after="0"/>
        <w:jc w:val="both"/>
        <w:rPr>
          <w:rFonts w:cs="Arial"/>
          <w:sz w:val="24"/>
          <w:szCs w:val="24"/>
        </w:rPr>
      </w:pPr>
      <w:r w:rsidRPr="008C3451">
        <w:rPr>
          <w:rFonts w:cs="Arial"/>
          <w:sz w:val="24"/>
          <w:szCs w:val="24"/>
        </w:rPr>
        <w:t xml:space="preserve">chłonność na obszarach uzupełnienia zabudowy w OZU </w:t>
      </w:r>
      <w:r w:rsidR="003616F2">
        <w:rPr>
          <w:rFonts w:cs="Arial"/>
          <w:sz w:val="24"/>
          <w:szCs w:val="24"/>
        </w:rPr>
        <w:t>–</w:t>
      </w:r>
      <w:r w:rsidRPr="008C3451">
        <w:rPr>
          <w:rFonts w:cs="Arial"/>
          <w:sz w:val="24"/>
          <w:szCs w:val="24"/>
        </w:rPr>
        <w:t xml:space="preserve"> </w:t>
      </w:r>
      <w:r w:rsidR="00A73C2B" w:rsidRPr="00A73C2B">
        <w:rPr>
          <w:rFonts w:cs="Arial"/>
          <w:color w:val="000000"/>
          <w:kern w:val="0"/>
          <w:sz w:val="24"/>
          <w:szCs w:val="24"/>
          <w14:ligatures w14:val="none"/>
        </w:rPr>
        <w:t>1085,86</w:t>
      </w:r>
      <w:r w:rsidR="00A73C2B">
        <w:rPr>
          <w:rFonts w:cs="Arial"/>
          <w:b/>
          <w:color w:val="000000"/>
          <w:kern w:val="0"/>
          <w:sz w:val="24"/>
          <w:szCs w:val="24"/>
          <w14:ligatures w14:val="none"/>
        </w:rPr>
        <w:t xml:space="preserve"> </w:t>
      </w:r>
      <w:r w:rsidRPr="008C3451">
        <w:rPr>
          <w:rFonts w:cs="Arial"/>
          <w:sz w:val="24"/>
          <w:szCs w:val="24"/>
        </w:rPr>
        <w:t>osoby</w:t>
      </w:r>
    </w:p>
    <w:p w14:paraId="70EFF80A" w14:textId="1BE9B653" w:rsidR="00552B07" w:rsidRPr="008C3451" w:rsidRDefault="00552B07" w:rsidP="00552B07">
      <w:pPr>
        <w:tabs>
          <w:tab w:val="left" w:pos="284"/>
          <w:tab w:val="left" w:pos="426"/>
        </w:tabs>
        <w:spacing w:after="0"/>
        <w:jc w:val="both"/>
        <w:rPr>
          <w:sz w:val="24"/>
          <w:szCs w:val="24"/>
        </w:rPr>
      </w:pPr>
      <w:r w:rsidRPr="008C3451">
        <w:rPr>
          <w:sz w:val="24"/>
          <w:szCs w:val="24"/>
        </w:rPr>
        <w:t xml:space="preserve">chłonność </w:t>
      </w:r>
      <w:r w:rsidR="00E92883">
        <w:rPr>
          <w:sz w:val="24"/>
          <w:szCs w:val="24"/>
        </w:rPr>
        <w:t xml:space="preserve">nowych </w:t>
      </w:r>
      <w:r w:rsidRPr="008C3451">
        <w:rPr>
          <w:sz w:val="24"/>
          <w:szCs w:val="24"/>
        </w:rPr>
        <w:t xml:space="preserve">terenów wyznaczonych w POG </w:t>
      </w:r>
    </w:p>
    <w:p w14:paraId="2CBF1538" w14:textId="24A23D60" w:rsidR="009F7A8F" w:rsidRDefault="00552B07" w:rsidP="00552B07">
      <w:pPr>
        <w:tabs>
          <w:tab w:val="left" w:pos="284"/>
          <w:tab w:val="left" w:pos="426"/>
        </w:tabs>
        <w:spacing w:after="0"/>
        <w:jc w:val="both"/>
        <w:rPr>
          <w:sz w:val="24"/>
          <w:szCs w:val="24"/>
        </w:rPr>
      </w:pPr>
      <w:r w:rsidRPr="008C3451">
        <w:rPr>
          <w:sz w:val="24"/>
          <w:szCs w:val="24"/>
        </w:rPr>
        <w:t xml:space="preserve">dla zabudowy mieszkaniowej wielorodzinnej  </w:t>
      </w:r>
      <w:r w:rsidR="00E92883">
        <w:rPr>
          <w:sz w:val="24"/>
          <w:szCs w:val="24"/>
        </w:rPr>
        <w:t xml:space="preserve">50% </w:t>
      </w:r>
      <w:r w:rsidR="00A410E4">
        <w:rPr>
          <w:sz w:val="24"/>
          <w:szCs w:val="24"/>
        </w:rPr>
        <w:t>w strefie SW</w:t>
      </w:r>
      <w:r w:rsidR="00492688">
        <w:rPr>
          <w:sz w:val="24"/>
          <w:szCs w:val="24"/>
        </w:rPr>
        <w:t xml:space="preserve"> </w:t>
      </w:r>
      <w:r w:rsidRPr="008C3451">
        <w:rPr>
          <w:sz w:val="24"/>
          <w:szCs w:val="24"/>
        </w:rPr>
        <w:t xml:space="preserve">– </w:t>
      </w:r>
      <w:r w:rsidR="00E92883">
        <w:rPr>
          <w:sz w:val="24"/>
          <w:szCs w:val="24"/>
        </w:rPr>
        <w:t>1134,65</w:t>
      </w:r>
      <w:r w:rsidRPr="008C3451">
        <w:rPr>
          <w:sz w:val="24"/>
          <w:szCs w:val="24"/>
        </w:rPr>
        <w:t xml:space="preserve"> osoby</w:t>
      </w:r>
    </w:p>
    <w:p w14:paraId="28BBF752" w14:textId="46A7FC44" w:rsidR="00A410E4" w:rsidRPr="008C3451" w:rsidRDefault="00A410E4" w:rsidP="00552B07">
      <w:pPr>
        <w:tabs>
          <w:tab w:val="left" w:pos="284"/>
          <w:tab w:val="left" w:pos="426"/>
        </w:tabs>
        <w:spacing w:after="0"/>
        <w:jc w:val="both"/>
        <w:rPr>
          <w:sz w:val="24"/>
          <w:szCs w:val="24"/>
        </w:rPr>
      </w:pPr>
      <w:r>
        <w:rPr>
          <w:sz w:val="24"/>
          <w:szCs w:val="24"/>
        </w:rPr>
        <w:t xml:space="preserve">dla zabudowy jednorodzinnej </w:t>
      </w:r>
      <w:r w:rsidRPr="00F6042E">
        <w:rPr>
          <w:sz w:val="24"/>
          <w:szCs w:val="24"/>
        </w:rPr>
        <w:t xml:space="preserve">10%  </w:t>
      </w:r>
      <w:r>
        <w:rPr>
          <w:sz w:val="24"/>
          <w:szCs w:val="24"/>
        </w:rPr>
        <w:t xml:space="preserve">w strefie SW – </w:t>
      </w:r>
      <w:r w:rsidR="00E92883">
        <w:rPr>
          <w:sz w:val="24"/>
          <w:szCs w:val="24"/>
        </w:rPr>
        <w:t>30,28</w:t>
      </w:r>
      <w:r>
        <w:rPr>
          <w:sz w:val="24"/>
          <w:szCs w:val="24"/>
        </w:rPr>
        <w:t xml:space="preserve"> os</w:t>
      </w:r>
      <w:r w:rsidR="00E92883">
        <w:rPr>
          <w:sz w:val="24"/>
          <w:szCs w:val="24"/>
        </w:rPr>
        <w:t>ób</w:t>
      </w:r>
    </w:p>
    <w:p w14:paraId="72FB1370" w14:textId="77777777" w:rsidR="00552B07" w:rsidRPr="00CE00F9" w:rsidRDefault="00552B07" w:rsidP="00552B07">
      <w:pPr>
        <w:tabs>
          <w:tab w:val="left" w:pos="284"/>
          <w:tab w:val="left" w:pos="426"/>
        </w:tabs>
        <w:spacing w:after="0"/>
        <w:jc w:val="both"/>
        <w:rPr>
          <w:sz w:val="24"/>
          <w:szCs w:val="24"/>
        </w:rPr>
      </w:pPr>
      <w:r w:rsidRPr="008C3451">
        <w:rPr>
          <w:sz w:val="24"/>
          <w:szCs w:val="24"/>
        </w:rPr>
        <w:t xml:space="preserve">chłonność terenów wyznaczonych </w:t>
      </w:r>
      <w:r w:rsidRPr="00CE00F9">
        <w:rPr>
          <w:sz w:val="24"/>
          <w:szCs w:val="24"/>
        </w:rPr>
        <w:t xml:space="preserve">w POG </w:t>
      </w:r>
    </w:p>
    <w:p w14:paraId="48D9B0C5" w14:textId="383C121B" w:rsidR="00552B07" w:rsidRDefault="00552B07" w:rsidP="00552B07">
      <w:pPr>
        <w:tabs>
          <w:tab w:val="left" w:pos="284"/>
          <w:tab w:val="left" w:pos="426"/>
        </w:tabs>
        <w:spacing w:after="0"/>
        <w:jc w:val="both"/>
        <w:rPr>
          <w:sz w:val="24"/>
          <w:szCs w:val="24"/>
        </w:rPr>
      </w:pPr>
      <w:r w:rsidRPr="00CE00F9">
        <w:rPr>
          <w:sz w:val="24"/>
          <w:szCs w:val="24"/>
        </w:rPr>
        <w:t xml:space="preserve">dla zabudowy mieszkaniowej jednorodzinnej </w:t>
      </w:r>
      <w:r w:rsidR="00E92883">
        <w:rPr>
          <w:sz w:val="24"/>
          <w:szCs w:val="24"/>
        </w:rPr>
        <w:t xml:space="preserve">60% </w:t>
      </w:r>
      <w:r w:rsidR="00D62BA5" w:rsidRPr="00CE00F9">
        <w:rPr>
          <w:sz w:val="24"/>
          <w:szCs w:val="24"/>
        </w:rPr>
        <w:t>w strefie SJ</w:t>
      </w:r>
      <w:r w:rsidRPr="00CE00F9">
        <w:rPr>
          <w:sz w:val="24"/>
          <w:szCs w:val="24"/>
        </w:rPr>
        <w:t xml:space="preserve">– </w:t>
      </w:r>
      <w:r w:rsidR="00E92883">
        <w:rPr>
          <w:sz w:val="24"/>
          <w:szCs w:val="24"/>
        </w:rPr>
        <w:t>714,36</w:t>
      </w:r>
      <w:r w:rsidRPr="00CE00F9">
        <w:rPr>
          <w:sz w:val="24"/>
          <w:szCs w:val="24"/>
        </w:rPr>
        <w:t xml:space="preserve"> osoby</w:t>
      </w:r>
      <w:r w:rsidR="00A410E4" w:rsidRPr="00CE00F9">
        <w:rPr>
          <w:sz w:val="24"/>
          <w:szCs w:val="24"/>
        </w:rPr>
        <w:t xml:space="preserve"> </w:t>
      </w:r>
    </w:p>
    <w:p w14:paraId="5D3A2D53" w14:textId="0866C5DE" w:rsidR="00E92883" w:rsidRPr="00CE00F9" w:rsidRDefault="00E92883" w:rsidP="00552B07">
      <w:pPr>
        <w:tabs>
          <w:tab w:val="left" w:pos="284"/>
          <w:tab w:val="left" w:pos="426"/>
        </w:tabs>
        <w:spacing w:after="0"/>
        <w:jc w:val="both"/>
        <w:rPr>
          <w:sz w:val="24"/>
          <w:szCs w:val="24"/>
        </w:rPr>
      </w:pPr>
      <w:r>
        <w:rPr>
          <w:sz w:val="24"/>
          <w:szCs w:val="24"/>
        </w:rPr>
        <w:t xml:space="preserve">Łączna chłonność wszystkich terenów w strefie SW i SJ – </w:t>
      </w:r>
      <w:r w:rsidRPr="00E92883">
        <w:rPr>
          <w:b/>
          <w:sz w:val="24"/>
          <w:szCs w:val="24"/>
        </w:rPr>
        <w:t>3729,05 osób</w:t>
      </w:r>
    </w:p>
    <w:p w14:paraId="69C1987B" w14:textId="4ECA5719" w:rsidR="00E92883" w:rsidRDefault="00552B07" w:rsidP="00552B07">
      <w:pPr>
        <w:tabs>
          <w:tab w:val="left" w:pos="284"/>
          <w:tab w:val="left" w:pos="426"/>
        </w:tabs>
        <w:spacing w:after="0"/>
        <w:jc w:val="both"/>
        <w:rPr>
          <w:sz w:val="24"/>
          <w:szCs w:val="24"/>
        </w:rPr>
      </w:pPr>
      <w:r w:rsidRPr="00CE00F9">
        <w:rPr>
          <w:sz w:val="24"/>
          <w:szCs w:val="24"/>
        </w:rPr>
        <w:t>Łączn</w:t>
      </w:r>
      <w:r w:rsidR="002B23DC">
        <w:rPr>
          <w:sz w:val="24"/>
          <w:szCs w:val="24"/>
        </w:rPr>
        <w:t>e</w:t>
      </w:r>
      <w:r w:rsidR="00F62171" w:rsidRPr="00CE00F9">
        <w:rPr>
          <w:sz w:val="24"/>
          <w:szCs w:val="24"/>
        </w:rPr>
        <w:t xml:space="preserve"> </w:t>
      </w:r>
      <w:r w:rsidR="002B23DC">
        <w:rPr>
          <w:sz w:val="24"/>
          <w:szCs w:val="24"/>
        </w:rPr>
        <w:t>zapotrzebowanie na nową zabudowę wynosi</w:t>
      </w:r>
      <w:r w:rsidR="00E92883">
        <w:rPr>
          <w:sz w:val="24"/>
          <w:szCs w:val="24"/>
        </w:rPr>
        <w:t>:</w:t>
      </w:r>
      <w:r w:rsidR="00663B94" w:rsidRPr="00CE00F9">
        <w:rPr>
          <w:sz w:val="24"/>
          <w:szCs w:val="24"/>
        </w:rPr>
        <w:t xml:space="preserve"> </w:t>
      </w:r>
      <w:r w:rsidRPr="00CE00F9">
        <w:rPr>
          <w:sz w:val="24"/>
          <w:szCs w:val="24"/>
        </w:rPr>
        <w:t xml:space="preserve"> </w:t>
      </w:r>
    </w:p>
    <w:p w14:paraId="5199DD79" w14:textId="77777777" w:rsidR="00E92883" w:rsidRDefault="00E92883" w:rsidP="00E92883">
      <w:pPr>
        <w:spacing w:after="0"/>
        <w:jc w:val="both"/>
        <w:rPr>
          <w:rFonts w:ascii="Arial" w:hAnsi="Arial" w:cs="Arial"/>
          <w:b/>
          <w:color w:val="000000"/>
        </w:rPr>
      </w:pPr>
      <w:r>
        <w:rPr>
          <w:rFonts w:ascii="Arial" w:hAnsi="Arial" w:cs="Arial"/>
          <w:b/>
          <w:color w:val="000000"/>
        </w:rPr>
        <w:t>ZAPmin = 2177,28 osób a ZAPmax= 4043,52 osób</w:t>
      </w:r>
    </w:p>
    <w:p w14:paraId="6C0D1CFE" w14:textId="77777777" w:rsidR="002B23DC" w:rsidRDefault="002B23DC" w:rsidP="00E92883">
      <w:pPr>
        <w:spacing w:after="0"/>
        <w:jc w:val="both"/>
        <w:rPr>
          <w:rFonts w:cs="Arial"/>
          <w:color w:val="000000"/>
          <w:kern w:val="0"/>
          <w:sz w:val="24"/>
          <w14:ligatures w14:val="none"/>
        </w:rPr>
      </w:pPr>
      <w:r>
        <w:rPr>
          <w:rFonts w:cs="Arial"/>
          <w:color w:val="000000"/>
          <w:kern w:val="0"/>
          <w:sz w:val="24"/>
          <w14:ligatures w14:val="none"/>
        </w:rPr>
        <w:t>Zatem łączna chłonności terenów niezabudowanych znajduje się w wyliczonym wskaźniku zapotrzebowania na nowa zabudowę.</w:t>
      </w:r>
    </w:p>
    <w:p w14:paraId="437C2862" w14:textId="4E1E300A" w:rsidR="002B23DC" w:rsidRDefault="002B23DC" w:rsidP="00E92883">
      <w:pPr>
        <w:spacing w:after="0"/>
        <w:jc w:val="both"/>
        <w:rPr>
          <w:rFonts w:ascii="Arial" w:hAnsi="Arial" w:cs="Arial"/>
          <w:b/>
          <w:color w:val="000000"/>
        </w:rPr>
      </w:pPr>
      <w:r>
        <w:rPr>
          <w:rFonts w:cs="Arial"/>
          <w:color w:val="000000"/>
          <w:kern w:val="0"/>
          <w:sz w:val="24"/>
          <w14:ligatures w14:val="none"/>
        </w:rPr>
        <w:br/>
      </w:r>
    </w:p>
    <w:p w14:paraId="370E2489" w14:textId="77777777" w:rsidR="003616F2" w:rsidRDefault="003616F2" w:rsidP="007260EE">
      <w:pPr>
        <w:spacing w:after="0"/>
        <w:rPr>
          <w:rFonts w:cs="Arial"/>
          <w:b/>
          <w:color w:val="000000"/>
          <w:kern w:val="0"/>
          <w:sz w:val="24"/>
          <w14:ligatures w14:val="none"/>
        </w:rPr>
      </w:pPr>
    </w:p>
    <w:p w14:paraId="349C6234" w14:textId="77777777" w:rsidR="003616F2" w:rsidRPr="008C3451" w:rsidRDefault="003616F2" w:rsidP="007260EE">
      <w:pPr>
        <w:spacing w:after="0"/>
        <w:rPr>
          <w:rFonts w:cs="Arial"/>
          <w:color w:val="000000"/>
        </w:rPr>
      </w:pPr>
    </w:p>
    <w:p w14:paraId="19623A2C" w14:textId="15718915" w:rsidR="007119E4" w:rsidRPr="008C3451" w:rsidRDefault="007119E4" w:rsidP="007260EE">
      <w:pPr>
        <w:spacing w:after="0"/>
        <w:rPr>
          <w:color w:val="000000"/>
          <w:kern w:val="0"/>
          <w:sz w:val="24"/>
          <w:szCs w:val="24"/>
          <w14:ligatures w14:val="none"/>
        </w:rPr>
      </w:pPr>
      <w:r w:rsidRPr="008C3451">
        <w:rPr>
          <w:color w:val="000000"/>
          <w:kern w:val="0"/>
          <w:sz w:val="24"/>
          <w:szCs w:val="24"/>
          <w14:ligatures w14:val="none"/>
        </w:rPr>
        <w:t>PRZYCZYNY WYZNACZENIA OBSZARU UZUPEŁNIENIA ZABUDOWY LUB OBSZARU ZABUDOWY ŚRÓDMIEJSKIEJ W GRANICACH OKREŚLONYCH W PLANIE OGÓLNYM - W PRZYPADKU ICH WYZNACZENIA</w:t>
      </w:r>
    </w:p>
    <w:p w14:paraId="562F2CD2" w14:textId="77777777" w:rsidR="00345F14" w:rsidRPr="008C3451" w:rsidRDefault="00345F14" w:rsidP="007260EE">
      <w:pPr>
        <w:spacing w:after="0"/>
        <w:rPr>
          <w:color w:val="000000"/>
          <w:sz w:val="24"/>
          <w:szCs w:val="24"/>
        </w:rPr>
      </w:pPr>
    </w:p>
    <w:p w14:paraId="0F8AE0EC" w14:textId="66DB2CCA" w:rsidR="00345F14" w:rsidRPr="008C3451" w:rsidRDefault="00345F14" w:rsidP="00345F14">
      <w:pPr>
        <w:spacing w:after="0"/>
        <w:jc w:val="both"/>
        <w:rPr>
          <w:color w:val="000000"/>
          <w:sz w:val="24"/>
          <w:szCs w:val="24"/>
        </w:rPr>
      </w:pPr>
      <w:r w:rsidRPr="008C3451">
        <w:rPr>
          <w:color w:val="000000"/>
          <w:sz w:val="24"/>
          <w:szCs w:val="24"/>
        </w:rPr>
        <w:t>Zgodnie z ustawą o planowaniu obszar uzupełnienia zabudowy (OUZ) jest fakultatywnym ustaleniem planu ogólnego. Jednocześnie wyznaczenie tego obszaru warunkuje możliwość wydawania decyzji o warunkach zabudowy i zagospodarowaniu terenu.</w:t>
      </w:r>
      <w:r w:rsidRPr="008C3451">
        <w:rPr>
          <w:color w:val="000000"/>
          <w:sz w:val="24"/>
          <w:szCs w:val="24"/>
        </w:rPr>
        <w:br/>
        <w:t xml:space="preserve">Polityka przestrzenna Gminy </w:t>
      </w:r>
      <w:r w:rsidR="00F23488">
        <w:rPr>
          <w:color w:val="000000"/>
          <w:sz w:val="24"/>
          <w:szCs w:val="24"/>
        </w:rPr>
        <w:t>Aleksandrów Kujawski</w:t>
      </w:r>
      <w:r w:rsidRPr="008C3451">
        <w:rPr>
          <w:color w:val="000000"/>
          <w:sz w:val="24"/>
          <w:szCs w:val="24"/>
        </w:rPr>
        <w:t xml:space="preserve"> polega m.in. na dążeniu do koncentracji zabudowy w mieście </w:t>
      </w:r>
      <w:r w:rsidR="00F23488">
        <w:rPr>
          <w:color w:val="000000"/>
          <w:sz w:val="24"/>
          <w:szCs w:val="24"/>
        </w:rPr>
        <w:t>Aleksandrów Kujawski</w:t>
      </w:r>
      <w:r w:rsidRPr="008C3451">
        <w:rPr>
          <w:color w:val="000000"/>
          <w:sz w:val="24"/>
          <w:szCs w:val="24"/>
        </w:rPr>
        <w:t>. Wyznaczenie OUZ jest zatem właściwe dla zachowania ciągłości terenów zainwestowanych. OUZ został bowiem wyznaczony w terenach luk w istniejącej zabudowie bądź w terenach sąsiadujących bezpośrednio z istniejącą zabudową. Ocenia się, że w terenach tych ze względu na istniejące uwarunkowania (kontynuacja istniejącej funkcji) nie ma pilnej konieczności sporządzenia miejscowych planów zagospodarowania przestrzennego, a objęcie ich granicami OUZ zapewnia ciągłość procesów inwestycyjnych.</w:t>
      </w:r>
      <w:r w:rsidRPr="008C3451">
        <w:rPr>
          <w:color w:val="000000"/>
          <w:sz w:val="24"/>
          <w:szCs w:val="24"/>
        </w:rPr>
        <w:br/>
        <w:t>Granice OUZ zostały wyznaczone zgodnie z wytycznymi zawartymi w § 1 ust. 1 Rozporządzenia Ministra Rozwoju i Technologii z dnia 2 maja 2024 r. w sprawie sposobu wyznaczania obszaru uzupełnienia zabudowy w planie ogólnym gminy.</w:t>
      </w:r>
      <w:r w:rsidRPr="008C3451">
        <w:rPr>
          <w:color w:val="000000"/>
          <w:sz w:val="24"/>
          <w:szCs w:val="24"/>
        </w:rPr>
        <w:br/>
        <w:t>W celu wyznaczenia obszaru uzupełnienia zabudowy wyselekcjonowano budynki zgodnie ze</w:t>
      </w:r>
      <w:r w:rsidRPr="008C3451">
        <w:rPr>
          <w:color w:val="000000"/>
          <w:sz w:val="24"/>
          <w:szCs w:val="24"/>
        </w:rPr>
        <w:br/>
        <w:t>wskazanymi przez ww. Rozporządzenie kodami Klasyfikacji Środków Trwałych, tj. 101 budynki</w:t>
      </w:r>
      <w:r w:rsidRPr="008C3451">
        <w:rPr>
          <w:color w:val="000000"/>
          <w:sz w:val="24"/>
          <w:szCs w:val="24"/>
        </w:rPr>
        <w:br/>
        <w:t>przemysłowe, 103 – budynki handlowo-usługowe, 105 – budynki biurowe, 106 – budynki szpitali i inne budynki opieki zdrowotnej, 107 – budynki oświaty, nauki i kultury oraz budynki sportowe, 109 – pozostałe budynki niemieszkalne i 110 – budynki mieszkalne. Zgodnie z § 1 ust. 2 ww. Rozporządzenia źródłem geometrii ww. budynków były dane pochodzące z Ewidencji Gruntów 10 i Budynków (EGiB), uzupełnione geometrią z Bazy Danych Obiektów Topograficznych (BDOT) – wyłącznie w przypadku budynków niewykazanych w EGiB.</w:t>
      </w:r>
    </w:p>
    <w:p w14:paraId="18CFC36C" w14:textId="77777777" w:rsidR="00345F14" w:rsidRPr="008C3451" w:rsidRDefault="00345F14" w:rsidP="00345F14">
      <w:pPr>
        <w:spacing w:after="0"/>
        <w:jc w:val="both"/>
        <w:rPr>
          <w:color w:val="000000"/>
          <w:sz w:val="24"/>
          <w:szCs w:val="24"/>
        </w:rPr>
      </w:pPr>
      <w:r w:rsidRPr="008C3451">
        <w:rPr>
          <w:color w:val="000000"/>
          <w:sz w:val="24"/>
          <w:szCs w:val="24"/>
        </w:rPr>
        <w:br/>
        <w:t>Zgodnie z § 1 ust. 5 Rozporządzenia w sprawie sposobu wyznaczania obszaru uzupełnienia zabudowy w planie ogólnym gminy dopuszcza się rozszerzenie granic obszarów uzupełnienia zabudowy wyznaczonych w sposób, o którym mowa w ust. 1, uwzględniając lokalne uwarunkowania oraz politykę przestrzenną gminy, jednak nie więcej niż o obszar o łącznej powierzchni obliczonej zgodnie ze wzorem:</w:t>
      </w:r>
    </w:p>
    <w:p w14:paraId="1788BA04" w14:textId="47B4DD41" w:rsidR="00A75939" w:rsidRPr="008C3451" w:rsidRDefault="00A75939" w:rsidP="00345F14">
      <w:pPr>
        <w:spacing w:after="0"/>
        <w:jc w:val="both"/>
        <w:rPr>
          <w:color w:val="000000"/>
          <w:sz w:val="24"/>
          <w:szCs w:val="24"/>
        </w:rPr>
      </w:pPr>
      <w:r w:rsidRPr="008C3451">
        <w:rPr>
          <w:color w:val="000000"/>
          <w:sz w:val="24"/>
          <w:szCs w:val="24"/>
        </w:rPr>
        <w:t>P</w:t>
      </w:r>
      <w:r w:rsidR="00345F14" w:rsidRPr="008C3451">
        <w:rPr>
          <w:color w:val="000000"/>
          <w:sz w:val="24"/>
          <w:szCs w:val="24"/>
        </w:rPr>
        <w:t>p = 25 % * (Pb - Pu)</w:t>
      </w:r>
    </w:p>
    <w:p w14:paraId="0098D91D" w14:textId="77777777" w:rsidR="00A75939" w:rsidRPr="008C3451" w:rsidRDefault="00345F14" w:rsidP="00345F14">
      <w:pPr>
        <w:spacing w:after="0"/>
        <w:jc w:val="both"/>
        <w:rPr>
          <w:color w:val="000000"/>
          <w:sz w:val="24"/>
          <w:szCs w:val="24"/>
        </w:rPr>
      </w:pPr>
      <w:r w:rsidRPr="008C3451">
        <w:rPr>
          <w:color w:val="000000"/>
          <w:sz w:val="24"/>
          <w:szCs w:val="24"/>
        </w:rPr>
        <w:t>gdzie:</w:t>
      </w:r>
      <w:r w:rsidRPr="008C3451">
        <w:rPr>
          <w:color w:val="000000"/>
          <w:sz w:val="24"/>
          <w:szCs w:val="24"/>
        </w:rPr>
        <w:br/>
        <w:t>p - oznacza łączną maksymalną powierzchnię powiększenia obszarów uzupełnienia zabudowy</w:t>
      </w:r>
      <w:r w:rsidRPr="008C3451">
        <w:rPr>
          <w:color w:val="000000"/>
          <w:sz w:val="24"/>
          <w:szCs w:val="24"/>
        </w:rPr>
        <w:br/>
        <w:t>wyznaczonych w sposób, o którym mowa w ust. 1, w wyniku rozszerzenia ich granic,</w:t>
      </w:r>
      <w:r w:rsidRPr="008C3451">
        <w:rPr>
          <w:color w:val="000000"/>
          <w:sz w:val="24"/>
          <w:szCs w:val="24"/>
        </w:rPr>
        <w:br/>
        <w:t>Pb - oznacza łączną powierzchnię obszarów wyznaczonych w sposób, o którym mowa w ust. 1 pkt 1-3,</w:t>
      </w:r>
    </w:p>
    <w:p w14:paraId="5B442F10" w14:textId="77777777" w:rsidR="00A75939" w:rsidRPr="008C3451" w:rsidRDefault="00345F14" w:rsidP="00345F14">
      <w:pPr>
        <w:spacing w:after="0"/>
        <w:jc w:val="both"/>
        <w:rPr>
          <w:color w:val="000000"/>
          <w:sz w:val="24"/>
          <w:szCs w:val="24"/>
        </w:rPr>
      </w:pPr>
      <w:r w:rsidRPr="008C3451">
        <w:rPr>
          <w:color w:val="000000"/>
          <w:sz w:val="24"/>
          <w:szCs w:val="24"/>
        </w:rPr>
        <w:t xml:space="preserve">Pu - oznacza łączną powierzchnię obszarów uzupełnienia zabudowy </w:t>
      </w:r>
      <w:r w:rsidR="00A75939" w:rsidRPr="008C3451">
        <w:rPr>
          <w:color w:val="000000"/>
          <w:sz w:val="24"/>
          <w:szCs w:val="24"/>
        </w:rPr>
        <w:t xml:space="preserve">wyznaczonych w sposób, o którym </w:t>
      </w:r>
      <w:r w:rsidRPr="008C3451">
        <w:rPr>
          <w:color w:val="000000"/>
          <w:sz w:val="24"/>
          <w:szCs w:val="24"/>
        </w:rPr>
        <w:t>mowa w ust. 1.</w:t>
      </w:r>
    </w:p>
    <w:p w14:paraId="3FA49BEF" w14:textId="24C249C4" w:rsidR="007119E4" w:rsidRPr="008C3451" w:rsidRDefault="00345F14" w:rsidP="00345F14">
      <w:pPr>
        <w:spacing w:after="0"/>
        <w:jc w:val="both"/>
        <w:rPr>
          <w:color w:val="000000"/>
          <w:sz w:val="24"/>
          <w:szCs w:val="24"/>
        </w:rPr>
      </w:pPr>
      <w:r w:rsidRPr="008C3451">
        <w:rPr>
          <w:color w:val="000000"/>
          <w:sz w:val="24"/>
          <w:szCs w:val="24"/>
        </w:rPr>
        <w:lastRenderedPageBreak/>
        <w:t xml:space="preserve">W projekcie </w:t>
      </w:r>
      <w:r w:rsidR="00A75939" w:rsidRPr="008C3451">
        <w:rPr>
          <w:color w:val="000000"/>
          <w:sz w:val="24"/>
          <w:szCs w:val="24"/>
        </w:rPr>
        <w:t>P</w:t>
      </w:r>
      <w:r w:rsidRPr="008C3451">
        <w:rPr>
          <w:color w:val="000000"/>
          <w:sz w:val="24"/>
          <w:szCs w:val="24"/>
        </w:rPr>
        <w:t xml:space="preserve">lanu ogólnego </w:t>
      </w:r>
      <w:r w:rsidR="00D10195">
        <w:rPr>
          <w:color w:val="000000"/>
          <w:sz w:val="24"/>
          <w:szCs w:val="24"/>
        </w:rPr>
        <w:t>Miasta</w:t>
      </w:r>
      <w:r w:rsidR="00A75939" w:rsidRPr="008C3451">
        <w:rPr>
          <w:color w:val="000000"/>
          <w:sz w:val="24"/>
          <w:szCs w:val="24"/>
        </w:rPr>
        <w:t xml:space="preserve"> </w:t>
      </w:r>
      <w:r w:rsidR="00F23488">
        <w:rPr>
          <w:color w:val="000000"/>
          <w:sz w:val="24"/>
          <w:szCs w:val="24"/>
        </w:rPr>
        <w:t>Aleksandrowa Kujawskiego</w:t>
      </w:r>
      <w:r w:rsidR="00A75939" w:rsidRPr="008C3451">
        <w:rPr>
          <w:color w:val="000000"/>
          <w:sz w:val="24"/>
          <w:szCs w:val="24"/>
        </w:rPr>
        <w:t xml:space="preserve"> </w:t>
      </w:r>
      <w:r w:rsidRPr="008C3451">
        <w:rPr>
          <w:color w:val="000000"/>
          <w:sz w:val="24"/>
          <w:szCs w:val="24"/>
        </w:rPr>
        <w:t xml:space="preserve">obszar uzupełnienia zabudowy </w:t>
      </w:r>
      <w:r w:rsidR="00A75939" w:rsidRPr="008C3451">
        <w:rPr>
          <w:color w:val="000000"/>
          <w:sz w:val="24"/>
          <w:szCs w:val="24"/>
        </w:rPr>
        <w:t xml:space="preserve">nie </w:t>
      </w:r>
      <w:r w:rsidRPr="008C3451">
        <w:rPr>
          <w:color w:val="000000"/>
          <w:sz w:val="24"/>
          <w:szCs w:val="24"/>
        </w:rPr>
        <w:t>został powiększony</w:t>
      </w:r>
      <w:r w:rsidR="00A75939" w:rsidRPr="008C3451">
        <w:rPr>
          <w:color w:val="000000"/>
          <w:sz w:val="24"/>
          <w:szCs w:val="24"/>
        </w:rPr>
        <w:t xml:space="preserve"> oraz nie zostały wyznaczone Obszary </w:t>
      </w:r>
      <w:r w:rsidR="006E547E">
        <w:rPr>
          <w:color w:val="000000"/>
          <w:sz w:val="24"/>
          <w:szCs w:val="24"/>
        </w:rPr>
        <w:t>Z</w:t>
      </w:r>
      <w:r w:rsidR="00A75939" w:rsidRPr="008C3451">
        <w:rPr>
          <w:color w:val="000000"/>
          <w:sz w:val="24"/>
          <w:szCs w:val="24"/>
        </w:rPr>
        <w:t>abudowy Śródmiejskiej</w:t>
      </w:r>
      <w:r w:rsidRPr="008C3451">
        <w:rPr>
          <w:color w:val="000000"/>
          <w:sz w:val="24"/>
          <w:szCs w:val="24"/>
        </w:rPr>
        <w:t>.</w:t>
      </w:r>
    </w:p>
    <w:p w14:paraId="785A4BF0" w14:textId="77777777" w:rsidR="00345F14" w:rsidRPr="008C3451" w:rsidRDefault="00345F14" w:rsidP="007260EE">
      <w:pPr>
        <w:spacing w:after="0"/>
        <w:rPr>
          <w:rFonts w:cs="Arial"/>
          <w:color w:val="000000"/>
        </w:rPr>
      </w:pPr>
    </w:p>
    <w:p w14:paraId="7BB605BA" w14:textId="77777777" w:rsidR="00D36B04" w:rsidRPr="008C3451" w:rsidRDefault="00D36B04" w:rsidP="00E246A1">
      <w:pPr>
        <w:pStyle w:val="Akapitzlist"/>
        <w:numPr>
          <w:ilvl w:val="0"/>
          <w:numId w:val="1"/>
        </w:numPr>
        <w:tabs>
          <w:tab w:val="left" w:pos="1276"/>
        </w:tabs>
        <w:jc w:val="both"/>
        <w:rPr>
          <w:b/>
          <w:bCs/>
          <w:sz w:val="24"/>
          <w:szCs w:val="24"/>
        </w:rPr>
      </w:pPr>
      <w:r w:rsidRPr="008C3451">
        <w:rPr>
          <w:b/>
          <w:color w:val="808080" w:themeColor="background1" w:themeShade="80"/>
          <w:sz w:val="28"/>
        </w:rPr>
        <w:t>PRZYCZYNY USTALENIA GMINNYCH STANDARDÓW URBANISTYCZNYCH W ZAKRESIE OKREŚLONYM W PLANIE OGÓLNYM</w:t>
      </w:r>
    </w:p>
    <w:p w14:paraId="4A7A2B0B" w14:textId="48AE4B91" w:rsidR="00D36B04" w:rsidRPr="008C3451" w:rsidRDefault="00D36B04" w:rsidP="00D36B04">
      <w:pPr>
        <w:pStyle w:val="Akapitzlist"/>
        <w:tabs>
          <w:tab w:val="left" w:pos="1276"/>
        </w:tabs>
        <w:ind w:left="0"/>
        <w:jc w:val="both"/>
        <w:rPr>
          <w:color w:val="000000"/>
          <w:sz w:val="24"/>
        </w:rPr>
      </w:pPr>
      <w:r w:rsidRPr="008C3451">
        <w:rPr>
          <w:color w:val="000000"/>
          <w:sz w:val="24"/>
        </w:rPr>
        <w:t xml:space="preserve">Gminne standardy urbanistyczne wyznaczone w Planie ogólnym </w:t>
      </w:r>
      <w:r w:rsidR="000C42DA" w:rsidRPr="008C3451">
        <w:rPr>
          <w:color w:val="000000"/>
          <w:sz w:val="24"/>
        </w:rPr>
        <w:t>Miasta</w:t>
      </w:r>
      <w:r w:rsidRPr="008C3451">
        <w:rPr>
          <w:color w:val="000000"/>
          <w:sz w:val="24"/>
        </w:rPr>
        <w:t xml:space="preserve"> </w:t>
      </w:r>
      <w:r w:rsidR="00F23488">
        <w:rPr>
          <w:color w:val="000000"/>
          <w:sz w:val="24"/>
        </w:rPr>
        <w:t>Aleksandrów Kujawski</w:t>
      </w:r>
      <w:r w:rsidRPr="008C3451">
        <w:rPr>
          <w:color w:val="000000"/>
          <w:sz w:val="24"/>
        </w:rPr>
        <w:t xml:space="preserve"> obejmują zgodnie z art. 13e ustawy o planowaniu, gminny katalog stref planistycznych, tj.</w:t>
      </w:r>
    </w:p>
    <w:p w14:paraId="0ADA4891" w14:textId="319DD75D" w:rsidR="00D36B04" w:rsidRPr="008C3451" w:rsidRDefault="00D36B04" w:rsidP="00D36B04">
      <w:pPr>
        <w:pStyle w:val="Akapitzlist"/>
        <w:tabs>
          <w:tab w:val="left" w:pos="142"/>
          <w:tab w:val="left" w:pos="1276"/>
        </w:tabs>
        <w:ind w:left="0"/>
        <w:jc w:val="both"/>
        <w:rPr>
          <w:b/>
          <w:color w:val="000000"/>
          <w:sz w:val="24"/>
        </w:rPr>
      </w:pPr>
      <w:r w:rsidRPr="008C3451">
        <w:rPr>
          <w:b/>
          <w:color w:val="000000"/>
          <w:sz w:val="24"/>
        </w:rPr>
        <w:t>− strefy funkcjonalne wraz z profilem podstawowym oraz dodatkowym</w:t>
      </w:r>
    </w:p>
    <w:p w14:paraId="4D60299F" w14:textId="7622D6F8" w:rsidR="00332BDE" w:rsidRPr="008C3451" w:rsidRDefault="00D36B04" w:rsidP="00D36B04">
      <w:pPr>
        <w:pStyle w:val="Akapitzlist"/>
        <w:tabs>
          <w:tab w:val="left" w:pos="142"/>
          <w:tab w:val="left" w:pos="1276"/>
        </w:tabs>
        <w:ind w:left="0"/>
        <w:jc w:val="both"/>
        <w:rPr>
          <w:b/>
          <w:color w:val="000000"/>
          <w:sz w:val="24"/>
        </w:rPr>
      </w:pPr>
      <w:r w:rsidRPr="008C3451">
        <w:rPr>
          <w:b/>
          <w:color w:val="000000"/>
          <w:sz w:val="24"/>
        </w:rPr>
        <w:t>− wartości wskaźników zabudowy i zagospodarowania terenu</w:t>
      </w:r>
    </w:p>
    <w:p w14:paraId="4EE8BB15" w14:textId="77777777" w:rsidR="00332BDE" w:rsidRPr="008C3451" w:rsidRDefault="00332BDE" w:rsidP="003D5B53">
      <w:pPr>
        <w:tabs>
          <w:tab w:val="left" w:pos="1276"/>
        </w:tabs>
        <w:jc w:val="both"/>
        <w:rPr>
          <w:color w:val="000000"/>
          <w:sz w:val="24"/>
          <w:szCs w:val="24"/>
        </w:rPr>
      </w:pPr>
      <w:r w:rsidRPr="008C3451">
        <w:rPr>
          <w:color w:val="000000"/>
          <w:sz w:val="24"/>
          <w:szCs w:val="24"/>
        </w:rPr>
        <w:t>STREFY PLANISTYCZNE</w:t>
      </w:r>
    </w:p>
    <w:p w14:paraId="2383B78E" w14:textId="77777777" w:rsidR="00D36B04" w:rsidRPr="008C3451" w:rsidRDefault="00332BDE" w:rsidP="003D5B53">
      <w:pPr>
        <w:tabs>
          <w:tab w:val="left" w:pos="1276"/>
        </w:tabs>
        <w:jc w:val="both"/>
        <w:rPr>
          <w:color w:val="000000"/>
          <w:sz w:val="24"/>
          <w:szCs w:val="24"/>
        </w:rPr>
      </w:pPr>
      <w:r w:rsidRPr="008C3451">
        <w:rPr>
          <w:color w:val="000000"/>
          <w:sz w:val="24"/>
          <w:szCs w:val="24"/>
        </w:rPr>
        <w:t xml:space="preserve">Strefy planistyczne oraz dobór profilu dodatkowego wyznaczono na podstawie obecnych uwarunkowań rozwoju oraz trendów w zabudowie i zagospodarowaniu terenu, w tym wniosków złożonych w trakcie </w:t>
      </w:r>
      <w:r w:rsidR="00D36B04" w:rsidRPr="008C3451">
        <w:rPr>
          <w:color w:val="000000"/>
          <w:sz w:val="24"/>
          <w:szCs w:val="24"/>
        </w:rPr>
        <w:t>opracowywania planu ogólnego.</w:t>
      </w:r>
    </w:p>
    <w:p w14:paraId="046FFFB9" w14:textId="0DC9583B" w:rsidR="00332BDE" w:rsidRPr="008C3451" w:rsidRDefault="00332BDE" w:rsidP="00332BDE">
      <w:pPr>
        <w:tabs>
          <w:tab w:val="left" w:pos="1276"/>
        </w:tabs>
        <w:jc w:val="both"/>
        <w:rPr>
          <w:color w:val="000000"/>
          <w:sz w:val="24"/>
          <w:szCs w:val="24"/>
        </w:rPr>
      </w:pPr>
      <w:r w:rsidRPr="008C3451">
        <w:rPr>
          <w:color w:val="000000"/>
          <w:sz w:val="24"/>
          <w:szCs w:val="24"/>
        </w:rPr>
        <w:t>POWIERZCHNIE STREF (m</w:t>
      </w:r>
      <w:r w:rsidR="004F55E8" w:rsidRPr="008C3451">
        <w:rPr>
          <w:color w:val="000000"/>
          <w:sz w:val="24"/>
          <w:szCs w:val="24"/>
          <w:vertAlign w:val="superscript"/>
        </w:rPr>
        <w:t>2</w:t>
      </w:r>
      <w:r w:rsidRPr="008C3451">
        <w:rPr>
          <w:color w:val="000000"/>
          <w:sz w:val="24"/>
          <w:szCs w:val="24"/>
        </w:rPr>
        <w:t>)</w:t>
      </w:r>
    </w:p>
    <w:p w14:paraId="0EAD7307" w14:textId="11B9255D" w:rsidR="00332BDE" w:rsidRPr="008C3451" w:rsidRDefault="00332BDE" w:rsidP="00332BDE">
      <w:pPr>
        <w:rPr>
          <w:b/>
        </w:rPr>
      </w:pPr>
      <w:r w:rsidRPr="008C3451">
        <w:rPr>
          <w:b/>
        </w:rPr>
        <w:t xml:space="preserve">1) strefa SW – </w:t>
      </w:r>
      <w:r w:rsidR="00084103">
        <w:rPr>
          <w:b/>
        </w:rPr>
        <w:t>4</w:t>
      </w:r>
      <w:r w:rsidR="008C4D33">
        <w:rPr>
          <w:b/>
        </w:rPr>
        <w:t>6</w:t>
      </w:r>
      <w:r w:rsidR="00084103">
        <w:rPr>
          <w:b/>
        </w:rPr>
        <w:t>,</w:t>
      </w:r>
      <w:r w:rsidR="008C4D33">
        <w:rPr>
          <w:b/>
        </w:rPr>
        <w:t>2</w:t>
      </w:r>
      <w:r w:rsidR="00C97558">
        <w:rPr>
          <w:b/>
        </w:rPr>
        <w:t>959</w:t>
      </w:r>
      <w:r w:rsidRPr="008C3451">
        <w:rPr>
          <w:b/>
        </w:rPr>
        <w:t xml:space="preserve"> ha</w:t>
      </w:r>
    </w:p>
    <w:p w14:paraId="2F229D59" w14:textId="28D8A46F" w:rsidR="00332BDE" w:rsidRPr="008C3451" w:rsidRDefault="00332BDE" w:rsidP="00332BDE">
      <w:pPr>
        <w:rPr>
          <w:b/>
        </w:rPr>
      </w:pPr>
      <w:r w:rsidRPr="008C3451">
        <w:rPr>
          <w:b/>
        </w:rPr>
        <w:t xml:space="preserve">2) strefa SJ – </w:t>
      </w:r>
      <w:r w:rsidR="00084103">
        <w:rPr>
          <w:b/>
        </w:rPr>
        <w:t>238,5227</w:t>
      </w:r>
      <w:r w:rsidRPr="008C3451">
        <w:rPr>
          <w:b/>
        </w:rPr>
        <w:t xml:space="preserve"> ha</w:t>
      </w:r>
    </w:p>
    <w:p w14:paraId="5DFB35F3" w14:textId="46A75C7C" w:rsidR="00332BDE" w:rsidRPr="008C3451" w:rsidRDefault="00332BDE" w:rsidP="00332BDE">
      <w:pPr>
        <w:rPr>
          <w:b/>
        </w:rPr>
      </w:pPr>
      <w:r w:rsidRPr="008C3451">
        <w:rPr>
          <w:b/>
        </w:rPr>
        <w:t xml:space="preserve">3) strefa SZ – </w:t>
      </w:r>
      <w:r w:rsidR="00084103">
        <w:rPr>
          <w:b/>
        </w:rPr>
        <w:t>1,49</w:t>
      </w:r>
      <w:r w:rsidR="00893007">
        <w:rPr>
          <w:b/>
        </w:rPr>
        <w:t>21</w:t>
      </w:r>
      <w:r w:rsidRPr="008C3451">
        <w:rPr>
          <w:b/>
        </w:rPr>
        <w:t xml:space="preserve"> ha</w:t>
      </w:r>
    </w:p>
    <w:p w14:paraId="09518439" w14:textId="1FE12647" w:rsidR="00332BDE" w:rsidRPr="008C3451" w:rsidRDefault="00332BDE" w:rsidP="00332BDE">
      <w:pPr>
        <w:rPr>
          <w:b/>
        </w:rPr>
      </w:pPr>
      <w:r w:rsidRPr="008C3451">
        <w:rPr>
          <w:b/>
        </w:rPr>
        <w:t xml:space="preserve">4) strefa SU – </w:t>
      </w:r>
      <w:r w:rsidR="00893007">
        <w:rPr>
          <w:b/>
        </w:rPr>
        <w:t>6</w:t>
      </w:r>
      <w:r w:rsidR="008C4D33">
        <w:rPr>
          <w:b/>
        </w:rPr>
        <w:t>2</w:t>
      </w:r>
      <w:r w:rsidR="00893007">
        <w:rPr>
          <w:b/>
        </w:rPr>
        <w:t>,</w:t>
      </w:r>
      <w:r w:rsidR="00C97558">
        <w:rPr>
          <w:b/>
        </w:rPr>
        <w:t>3224</w:t>
      </w:r>
      <w:r w:rsidRPr="008C3451">
        <w:rPr>
          <w:b/>
        </w:rPr>
        <w:t xml:space="preserve"> ha</w:t>
      </w:r>
    </w:p>
    <w:p w14:paraId="174A2320" w14:textId="2916ED6A" w:rsidR="00332BDE" w:rsidRPr="008C3451" w:rsidRDefault="00084103" w:rsidP="00332BDE">
      <w:pPr>
        <w:rPr>
          <w:b/>
        </w:rPr>
      </w:pPr>
      <w:r>
        <w:rPr>
          <w:b/>
        </w:rPr>
        <w:t>5</w:t>
      </w:r>
      <w:r w:rsidR="00332BDE" w:rsidRPr="008C3451">
        <w:rPr>
          <w:b/>
        </w:rPr>
        <w:t xml:space="preserve">) strefa SP – </w:t>
      </w:r>
      <w:r w:rsidR="00893007">
        <w:rPr>
          <w:b/>
        </w:rPr>
        <w:t>8</w:t>
      </w:r>
      <w:r w:rsidR="00C97558">
        <w:rPr>
          <w:b/>
        </w:rPr>
        <w:t>0</w:t>
      </w:r>
      <w:r w:rsidR="00893007">
        <w:rPr>
          <w:b/>
        </w:rPr>
        <w:t>,</w:t>
      </w:r>
      <w:r w:rsidR="00C97558">
        <w:rPr>
          <w:b/>
        </w:rPr>
        <w:t>3429</w:t>
      </w:r>
      <w:r w:rsidR="00332BDE" w:rsidRPr="008C3451">
        <w:rPr>
          <w:b/>
        </w:rPr>
        <w:t xml:space="preserve"> ha</w:t>
      </w:r>
    </w:p>
    <w:p w14:paraId="2CEA82C1" w14:textId="76ED5A16" w:rsidR="00332BDE" w:rsidRPr="008C3451" w:rsidRDefault="00084103" w:rsidP="00332BDE">
      <w:pPr>
        <w:rPr>
          <w:b/>
        </w:rPr>
      </w:pPr>
      <w:r>
        <w:rPr>
          <w:b/>
        </w:rPr>
        <w:t>6</w:t>
      </w:r>
      <w:r w:rsidR="00332BDE" w:rsidRPr="008C3451">
        <w:rPr>
          <w:b/>
        </w:rPr>
        <w:t xml:space="preserve">) strefa SI – </w:t>
      </w:r>
      <w:r w:rsidR="00893007">
        <w:rPr>
          <w:b/>
        </w:rPr>
        <w:t>6,</w:t>
      </w:r>
      <w:r w:rsidR="008C4D33">
        <w:rPr>
          <w:b/>
        </w:rPr>
        <w:t>2042</w:t>
      </w:r>
      <w:r w:rsidR="009429E8" w:rsidRPr="008C3451">
        <w:rPr>
          <w:b/>
        </w:rPr>
        <w:t xml:space="preserve"> </w:t>
      </w:r>
      <w:r w:rsidR="00332BDE" w:rsidRPr="008C3451">
        <w:rPr>
          <w:b/>
        </w:rPr>
        <w:t>ha</w:t>
      </w:r>
    </w:p>
    <w:p w14:paraId="3BA6F5C3" w14:textId="1D38B82C" w:rsidR="00332BDE" w:rsidRPr="008C3451" w:rsidRDefault="00084103" w:rsidP="00332BDE">
      <w:pPr>
        <w:rPr>
          <w:b/>
        </w:rPr>
      </w:pPr>
      <w:r>
        <w:rPr>
          <w:b/>
        </w:rPr>
        <w:t>7</w:t>
      </w:r>
      <w:r w:rsidR="00332BDE" w:rsidRPr="008C3451">
        <w:rPr>
          <w:b/>
        </w:rPr>
        <w:t xml:space="preserve">) strefa SN – </w:t>
      </w:r>
      <w:r w:rsidR="00893007">
        <w:rPr>
          <w:b/>
        </w:rPr>
        <w:t>68,2565</w:t>
      </w:r>
      <w:r w:rsidR="00332BDE" w:rsidRPr="008C3451">
        <w:rPr>
          <w:b/>
        </w:rPr>
        <w:t xml:space="preserve"> ha</w:t>
      </w:r>
    </w:p>
    <w:p w14:paraId="0F2F16E7" w14:textId="69A8A042" w:rsidR="00332BDE" w:rsidRPr="008C3451" w:rsidRDefault="00084103" w:rsidP="00332BDE">
      <w:pPr>
        <w:rPr>
          <w:b/>
        </w:rPr>
      </w:pPr>
      <w:r>
        <w:rPr>
          <w:b/>
        </w:rPr>
        <w:t>8</w:t>
      </w:r>
      <w:r w:rsidR="00332BDE" w:rsidRPr="008C3451">
        <w:rPr>
          <w:b/>
        </w:rPr>
        <w:t>) stref</w:t>
      </w:r>
      <w:r w:rsidR="00CF0C00" w:rsidRPr="008C3451">
        <w:rPr>
          <w:b/>
        </w:rPr>
        <w:t>a SC</w:t>
      </w:r>
      <w:r w:rsidR="00332BDE" w:rsidRPr="008C3451">
        <w:rPr>
          <w:b/>
        </w:rPr>
        <w:t xml:space="preserve"> – </w:t>
      </w:r>
      <w:r w:rsidR="00893007">
        <w:rPr>
          <w:b/>
        </w:rPr>
        <w:t>2,9506</w:t>
      </w:r>
      <w:r w:rsidR="00332BDE" w:rsidRPr="008C3451">
        <w:rPr>
          <w:b/>
        </w:rPr>
        <w:t xml:space="preserve"> ha</w:t>
      </w:r>
    </w:p>
    <w:p w14:paraId="1C8E6653" w14:textId="29C28168" w:rsidR="00332BDE" w:rsidRPr="008C3451" w:rsidRDefault="00084103" w:rsidP="00332BDE">
      <w:pPr>
        <w:rPr>
          <w:b/>
        </w:rPr>
      </w:pPr>
      <w:r>
        <w:rPr>
          <w:b/>
        </w:rPr>
        <w:t>9</w:t>
      </w:r>
      <w:r w:rsidR="00332BDE" w:rsidRPr="008C3451">
        <w:rPr>
          <w:b/>
        </w:rPr>
        <w:t xml:space="preserve">) strefa SO – </w:t>
      </w:r>
      <w:r w:rsidR="00893007">
        <w:rPr>
          <w:b/>
        </w:rPr>
        <w:t>172,8479</w:t>
      </w:r>
      <w:r w:rsidR="00EB05CB" w:rsidRPr="008C3451">
        <w:rPr>
          <w:b/>
        </w:rPr>
        <w:t xml:space="preserve"> </w:t>
      </w:r>
      <w:r w:rsidR="00332BDE" w:rsidRPr="008C3451">
        <w:rPr>
          <w:b/>
        </w:rPr>
        <w:t>ha</w:t>
      </w:r>
    </w:p>
    <w:p w14:paraId="1DF83FCB" w14:textId="7A684432" w:rsidR="00332BDE" w:rsidRPr="008C3451" w:rsidRDefault="009429E8" w:rsidP="00332BDE">
      <w:pPr>
        <w:rPr>
          <w:b/>
        </w:rPr>
      </w:pPr>
      <w:r w:rsidRPr="008C3451">
        <w:rPr>
          <w:b/>
        </w:rPr>
        <w:t>1</w:t>
      </w:r>
      <w:r w:rsidR="00084103">
        <w:rPr>
          <w:b/>
        </w:rPr>
        <w:t>0</w:t>
      </w:r>
      <w:r w:rsidRPr="008C3451">
        <w:rPr>
          <w:b/>
        </w:rPr>
        <w:t>) s</w:t>
      </w:r>
      <w:r w:rsidR="00332BDE" w:rsidRPr="008C3451">
        <w:rPr>
          <w:b/>
        </w:rPr>
        <w:t xml:space="preserve">trefa SK – </w:t>
      </w:r>
      <w:r w:rsidR="00893007">
        <w:rPr>
          <w:b/>
        </w:rPr>
        <w:t>4</w:t>
      </w:r>
      <w:r w:rsidR="00C97558">
        <w:rPr>
          <w:b/>
        </w:rPr>
        <w:t>4</w:t>
      </w:r>
      <w:r w:rsidR="00332BDE" w:rsidRPr="008C3451">
        <w:rPr>
          <w:b/>
        </w:rPr>
        <w:t>,</w:t>
      </w:r>
      <w:r w:rsidR="00C97558">
        <w:rPr>
          <w:b/>
        </w:rPr>
        <w:t>0130</w:t>
      </w:r>
      <w:r w:rsidR="00332BDE" w:rsidRPr="008C3451">
        <w:rPr>
          <w:b/>
        </w:rPr>
        <w:t xml:space="preserve"> ha</w:t>
      </w:r>
    </w:p>
    <w:p w14:paraId="4EAF126D" w14:textId="77777777" w:rsidR="003A7D16" w:rsidRPr="008C3451" w:rsidRDefault="003A7D16" w:rsidP="003D5B53">
      <w:pPr>
        <w:tabs>
          <w:tab w:val="left" w:pos="1276"/>
        </w:tabs>
        <w:jc w:val="both"/>
        <w:rPr>
          <w:color w:val="000000"/>
          <w:sz w:val="24"/>
          <w:szCs w:val="18"/>
        </w:rPr>
      </w:pPr>
      <w:r w:rsidRPr="008C3451">
        <w:rPr>
          <w:color w:val="000000"/>
          <w:sz w:val="24"/>
          <w:szCs w:val="18"/>
        </w:rPr>
        <w:t>WSKAŹNIKI ZABUDOWY I ZAGOSPODAROWANIA TERENU</w:t>
      </w:r>
    </w:p>
    <w:p w14:paraId="5F607AFA" w14:textId="77777777" w:rsidR="003A7D16" w:rsidRPr="008C3451" w:rsidRDefault="003A7D16" w:rsidP="003D5B53">
      <w:pPr>
        <w:tabs>
          <w:tab w:val="left" w:pos="1276"/>
        </w:tabs>
        <w:jc w:val="both"/>
        <w:rPr>
          <w:color w:val="000000"/>
          <w:sz w:val="24"/>
          <w:szCs w:val="18"/>
        </w:rPr>
      </w:pPr>
      <w:r w:rsidRPr="008C3451">
        <w:rPr>
          <w:color w:val="000000"/>
          <w:sz w:val="24"/>
          <w:szCs w:val="18"/>
        </w:rPr>
        <w:t>Ustalając w Planie ogólnym wskaźniki zabudowy i zagospodarowania terenu kierowano się przede wszystkim:</w:t>
      </w:r>
    </w:p>
    <w:p w14:paraId="4FBFCEFE" w14:textId="77777777" w:rsidR="000C42DA" w:rsidRPr="008C3451" w:rsidRDefault="000C42DA" w:rsidP="00E246A1">
      <w:pPr>
        <w:pStyle w:val="Akapitzlist"/>
        <w:numPr>
          <w:ilvl w:val="0"/>
          <w:numId w:val="12"/>
        </w:numPr>
        <w:tabs>
          <w:tab w:val="left" w:pos="426"/>
        </w:tabs>
        <w:ind w:left="0" w:firstLine="0"/>
        <w:jc w:val="both"/>
        <w:rPr>
          <w:b/>
          <w:bCs/>
          <w:color w:val="808080" w:themeColor="background1" w:themeShade="80"/>
          <w:sz w:val="36"/>
        </w:rPr>
      </w:pPr>
      <w:r w:rsidRPr="008C3451">
        <w:rPr>
          <w:color w:val="000000"/>
          <w:sz w:val="24"/>
          <w:szCs w:val="18"/>
        </w:rPr>
        <w:t>Siedziba powiatu</w:t>
      </w:r>
      <w:r w:rsidR="008000D8" w:rsidRPr="008C3451">
        <w:rPr>
          <w:color w:val="000000"/>
          <w:sz w:val="24"/>
          <w:szCs w:val="18"/>
        </w:rPr>
        <w:t xml:space="preserve"> predysponuje miasto do miejskiego rozwoju zabudowy, poprzez bardziej ekonomicznie wykorzystanie powierzchni zabudowy, tworzenie przestrzeni o charakterze miejskim</w:t>
      </w:r>
      <w:r w:rsidRPr="008C3451">
        <w:rPr>
          <w:color w:val="000000"/>
          <w:sz w:val="24"/>
          <w:szCs w:val="18"/>
        </w:rPr>
        <w:t>,</w:t>
      </w:r>
      <w:r w:rsidR="008000D8" w:rsidRPr="008C3451">
        <w:rPr>
          <w:color w:val="000000"/>
          <w:sz w:val="24"/>
          <w:szCs w:val="18"/>
        </w:rPr>
        <w:t xml:space="preserve"> w tym wyższej zabudowy i wyższych wskaźnikach intensywności i udziału zabudowy niż obecne tendencje,</w:t>
      </w:r>
    </w:p>
    <w:p w14:paraId="03E82556" w14:textId="79270627" w:rsidR="008000D8" w:rsidRPr="008C3451" w:rsidRDefault="003A7D16" w:rsidP="000C42DA">
      <w:pPr>
        <w:pStyle w:val="Akapitzlist"/>
        <w:tabs>
          <w:tab w:val="left" w:pos="426"/>
        </w:tabs>
        <w:ind w:left="0"/>
        <w:jc w:val="both"/>
        <w:rPr>
          <w:b/>
          <w:bCs/>
          <w:color w:val="808080" w:themeColor="background1" w:themeShade="80"/>
          <w:sz w:val="36"/>
        </w:rPr>
      </w:pPr>
      <w:r w:rsidRPr="008C3451">
        <w:rPr>
          <w:rFonts w:ascii="MS Gothic" w:eastAsia="MS Gothic" w:hAnsi="MS Gothic" w:cs="MS Gothic" w:hint="eastAsia"/>
          <w:color w:val="000000"/>
          <w:sz w:val="24"/>
          <w:szCs w:val="18"/>
        </w:rPr>
        <w:t>✓</w:t>
      </w:r>
      <w:r w:rsidRPr="008C3451">
        <w:rPr>
          <w:color w:val="000000"/>
          <w:sz w:val="24"/>
          <w:szCs w:val="18"/>
        </w:rPr>
        <w:t xml:space="preserve"> istniejącym zagospodarowaniem</w:t>
      </w:r>
      <w:r w:rsidR="008000D8" w:rsidRPr="008C3451">
        <w:rPr>
          <w:color w:val="000000"/>
          <w:sz w:val="24"/>
          <w:szCs w:val="18"/>
        </w:rPr>
        <w:t xml:space="preserve"> </w:t>
      </w:r>
      <w:r w:rsidRPr="008C3451">
        <w:rPr>
          <w:color w:val="000000"/>
          <w:sz w:val="24"/>
          <w:szCs w:val="18"/>
        </w:rPr>
        <w:t>ustaleniami obowiązując</w:t>
      </w:r>
      <w:r w:rsidR="00066D55" w:rsidRPr="008C3451">
        <w:rPr>
          <w:color w:val="000000"/>
          <w:sz w:val="24"/>
          <w:szCs w:val="18"/>
        </w:rPr>
        <w:t>ych</w:t>
      </w:r>
      <w:r w:rsidR="008000D8" w:rsidRPr="008C3451">
        <w:rPr>
          <w:color w:val="000000"/>
          <w:sz w:val="24"/>
          <w:szCs w:val="18"/>
        </w:rPr>
        <w:t xml:space="preserve"> miejscow</w:t>
      </w:r>
      <w:r w:rsidR="00066D55" w:rsidRPr="008C3451">
        <w:rPr>
          <w:color w:val="000000"/>
          <w:sz w:val="24"/>
          <w:szCs w:val="18"/>
        </w:rPr>
        <w:t>ych</w:t>
      </w:r>
      <w:r w:rsidRPr="008C3451">
        <w:rPr>
          <w:color w:val="000000"/>
          <w:sz w:val="24"/>
          <w:szCs w:val="18"/>
        </w:rPr>
        <w:t xml:space="preserve"> plan</w:t>
      </w:r>
      <w:r w:rsidR="00A86DB0" w:rsidRPr="008C3451">
        <w:rPr>
          <w:color w:val="000000"/>
          <w:sz w:val="24"/>
          <w:szCs w:val="18"/>
        </w:rPr>
        <w:t>u</w:t>
      </w:r>
      <w:r w:rsidRPr="008C3451">
        <w:rPr>
          <w:color w:val="000000"/>
          <w:sz w:val="24"/>
          <w:szCs w:val="18"/>
        </w:rPr>
        <w:t xml:space="preserve"> zagospodarowania przestrzennego</w:t>
      </w:r>
      <w:r w:rsidR="008000D8" w:rsidRPr="008C3451">
        <w:rPr>
          <w:color w:val="000000"/>
          <w:sz w:val="24"/>
          <w:szCs w:val="18"/>
        </w:rPr>
        <w:t>,</w:t>
      </w:r>
    </w:p>
    <w:p w14:paraId="3B19F522" w14:textId="77777777" w:rsidR="008000D8" w:rsidRPr="008C3451" w:rsidRDefault="003A7D16" w:rsidP="008000D8">
      <w:pPr>
        <w:pStyle w:val="Akapitzlist"/>
        <w:tabs>
          <w:tab w:val="left" w:pos="426"/>
        </w:tabs>
        <w:ind w:left="0"/>
        <w:jc w:val="both"/>
        <w:rPr>
          <w:color w:val="000000"/>
          <w:sz w:val="24"/>
          <w:szCs w:val="18"/>
        </w:rPr>
      </w:pPr>
      <w:r w:rsidRPr="008C3451">
        <w:rPr>
          <w:rFonts w:ascii="MS Gothic" w:eastAsia="MS Gothic" w:hAnsi="MS Gothic" w:cs="MS Gothic" w:hint="eastAsia"/>
          <w:color w:val="000000"/>
          <w:sz w:val="24"/>
          <w:szCs w:val="18"/>
        </w:rPr>
        <w:lastRenderedPageBreak/>
        <w:t>✓</w:t>
      </w:r>
      <w:r w:rsidRPr="008C3451">
        <w:rPr>
          <w:color w:val="000000"/>
          <w:sz w:val="24"/>
          <w:szCs w:val="18"/>
        </w:rPr>
        <w:t xml:space="preserve"> trendami w kształtowaniu zabudowy wynikającymi z aktualnych potrzeb mieszkańców</w:t>
      </w:r>
      <w:r w:rsidR="008000D8" w:rsidRPr="008C3451">
        <w:rPr>
          <w:color w:val="000000"/>
          <w:sz w:val="24"/>
          <w:szCs w:val="18"/>
        </w:rPr>
        <w:t xml:space="preserve"> i zainteresowania </w:t>
      </w:r>
      <w:r w:rsidRPr="008C3451">
        <w:rPr>
          <w:color w:val="000000"/>
          <w:sz w:val="24"/>
          <w:szCs w:val="18"/>
        </w:rPr>
        <w:t>inwestorów</w:t>
      </w:r>
      <w:r w:rsidR="008000D8" w:rsidRPr="008C3451">
        <w:rPr>
          <w:color w:val="000000"/>
          <w:sz w:val="24"/>
          <w:szCs w:val="18"/>
        </w:rPr>
        <w:t>,</w:t>
      </w:r>
    </w:p>
    <w:p w14:paraId="36D89B11" w14:textId="71763ACC" w:rsidR="008000D8" w:rsidRPr="008C3451" w:rsidRDefault="003A7D16" w:rsidP="008000D8">
      <w:pPr>
        <w:pStyle w:val="Akapitzlist"/>
        <w:tabs>
          <w:tab w:val="left" w:pos="426"/>
        </w:tabs>
        <w:ind w:left="0"/>
        <w:jc w:val="both"/>
        <w:rPr>
          <w:color w:val="000000"/>
          <w:sz w:val="28"/>
          <w:szCs w:val="18"/>
        </w:rPr>
      </w:pPr>
      <w:r w:rsidRPr="008C3451">
        <w:rPr>
          <w:rFonts w:ascii="MS Gothic" w:eastAsia="MS Gothic" w:hAnsi="MS Gothic" w:cs="MS Gothic" w:hint="eastAsia"/>
          <w:color w:val="000000"/>
          <w:sz w:val="24"/>
          <w:szCs w:val="18"/>
        </w:rPr>
        <w:t>✓</w:t>
      </w:r>
      <w:r w:rsidRPr="008C3451">
        <w:rPr>
          <w:color w:val="000000"/>
          <w:sz w:val="24"/>
          <w:szCs w:val="18"/>
        </w:rPr>
        <w:t xml:space="preserve"> możliwościami rozwoju społeczno-gospodarczego miasta przy wykorzystaniu jego potencjałów</w:t>
      </w:r>
      <w:r w:rsidR="008000D8" w:rsidRPr="008C3451">
        <w:rPr>
          <w:color w:val="000000"/>
          <w:sz w:val="24"/>
          <w:szCs w:val="18"/>
        </w:rPr>
        <w:t xml:space="preserve"> zwłaszcza położeniu przy drodze </w:t>
      </w:r>
      <w:r w:rsidR="00893007">
        <w:rPr>
          <w:color w:val="000000"/>
          <w:sz w:val="24"/>
          <w:szCs w:val="18"/>
        </w:rPr>
        <w:t>wojewódzkiej</w:t>
      </w:r>
      <w:r w:rsidR="008000D8" w:rsidRPr="008C3451">
        <w:rPr>
          <w:color w:val="000000"/>
          <w:sz w:val="24"/>
          <w:szCs w:val="18"/>
        </w:rPr>
        <w:t xml:space="preserve"> </w:t>
      </w:r>
      <w:r w:rsidR="000C42DA" w:rsidRPr="008C3451">
        <w:rPr>
          <w:color w:val="000000"/>
          <w:sz w:val="24"/>
          <w:szCs w:val="18"/>
        </w:rPr>
        <w:t xml:space="preserve">Nr </w:t>
      </w:r>
      <w:r w:rsidR="00893007">
        <w:rPr>
          <w:color w:val="000000"/>
          <w:sz w:val="24"/>
          <w:szCs w:val="18"/>
        </w:rPr>
        <w:t>266</w:t>
      </w:r>
      <w:r w:rsidR="000C42DA" w:rsidRPr="008C3451">
        <w:rPr>
          <w:color w:val="000000"/>
          <w:sz w:val="24"/>
          <w:szCs w:val="18"/>
        </w:rPr>
        <w:t xml:space="preserve"> </w:t>
      </w:r>
      <w:r w:rsidR="00893007">
        <w:rPr>
          <w:color w:val="000000"/>
          <w:sz w:val="24"/>
          <w:szCs w:val="18"/>
        </w:rPr>
        <w:t>połączoną z autostradą A1 oraz linii kolejowej Nr 18 Kutno – Piła Głowna dla ruchu pasażerskiego i towarowego</w:t>
      </w:r>
      <w:r w:rsidR="000C42DA" w:rsidRPr="008C3451">
        <w:rPr>
          <w:color w:val="000000"/>
          <w:sz w:val="24"/>
        </w:rPr>
        <w:t>,</w:t>
      </w:r>
    </w:p>
    <w:p w14:paraId="52EACC05" w14:textId="627C1C4B" w:rsidR="008000D8" w:rsidRPr="008C3451" w:rsidRDefault="003A7D16" w:rsidP="008000D8">
      <w:pPr>
        <w:pStyle w:val="Akapitzlist"/>
        <w:tabs>
          <w:tab w:val="left" w:pos="426"/>
        </w:tabs>
        <w:ind w:left="0"/>
        <w:jc w:val="both"/>
        <w:rPr>
          <w:color w:val="000000"/>
          <w:sz w:val="24"/>
          <w:szCs w:val="18"/>
        </w:rPr>
      </w:pPr>
      <w:r w:rsidRPr="008C3451">
        <w:rPr>
          <w:rFonts w:ascii="MS Gothic" w:eastAsia="MS Gothic" w:hAnsi="MS Gothic" w:cs="MS Gothic" w:hint="eastAsia"/>
          <w:color w:val="000000"/>
          <w:sz w:val="24"/>
          <w:szCs w:val="18"/>
        </w:rPr>
        <w:t>✓</w:t>
      </w:r>
      <w:r w:rsidRPr="008C3451">
        <w:rPr>
          <w:color w:val="000000"/>
          <w:sz w:val="24"/>
          <w:szCs w:val="18"/>
        </w:rPr>
        <w:t xml:space="preserve"> koniecznością dostosowania się miasta</w:t>
      </w:r>
      <w:r w:rsidR="008000D8" w:rsidRPr="008C3451">
        <w:rPr>
          <w:color w:val="000000"/>
          <w:sz w:val="24"/>
          <w:szCs w:val="18"/>
        </w:rPr>
        <w:t xml:space="preserve"> </w:t>
      </w:r>
      <w:r w:rsidR="00F23488">
        <w:rPr>
          <w:color w:val="000000"/>
          <w:sz w:val="24"/>
          <w:szCs w:val="18"/>
        </w:rPr>
        <w:t>Aleksandrów Kujawski</w:t>
      </w:r>
      <w:r w:rsidR="008000D8" w:rsidRPr="008C3451">
        <w:rPr>
          <w:color w:val="000000"/>
          <w:sz w:val="24"/>
          <w:szCs w:val="18"/>
        </w:rPr>
        <w:t xml:space="preserve"> </w:t>
      </w:r>
      <w:r w:rsidRPr="008C3451">
        <w:rPr>
          <w:color w:val="000000"/>
          <w:sz w:val="24"/>
          <w:szCs w:val="18"/>
        </w:rPr>
        <w:t>do zmian klimatycznych</w:t>
      </w:r>
      <w:r w:rsidR="008000D8" w:rsidRPr="008C3451">
        <w:rPr>
          <w:color w:val="000000"/>
          <w:sz w:val="24"/>
          <w:szCs w:val="18"/>
        </w:rPr>
        <w:t xml:space="preserve"> zwłaszcza w zakresie ogrzewania,</w:t>
      </w:r>
    </w:p>
    <w:p w14:paraId="029A4CF3" w14:textId="2B2B6E40" w:rsidR="008000D8" w:rsidRPr="008C3451" w:rsidRDefault="003A7D16" w:rsidP="008000D8">
      <w:pPr>
        <w:pStyle w:val="Akapitzlist"/>
        <w:tabs>
          <w:tab w:val="left" w:pos="426"/>
        </w:tabs>
        <w:ind w:left="0"/>
        <w:jc w:val="both"/>
        <w:rPr>
          <w:color w:val="000000"/>
          <w:sz w:val="24"/>
          <w:szCs w:val="18"/>
        </w:rPr>
      </w:pPr>
      <w:r w:rsidRPr="008C3451">
        <w:rPr>
          <w:rFonts w:ascii="MS Gothic" w:eastAsia="MS Gothic" w:hAnsi="MS Gothic" w:cs="MS Gothic" w:hint="eastAsia"/>
          <w:color w:val="000000"/>
          <w:sz w:val="24"/>
          <w:szCs w:val="18"/>
        </w:rPr>
        <w:t>✓</w:t>
      </w:r>
      <w:r w:rsidRPr="008C3451">
        <w:rPr>
          <w:color w:val="000000"/>
          <w:sz w:val="24"/>
          <w:szCs w:val="18"/>
        </w:rPr>
        <w:t>kształtowanie</w:t>
      </w:r>
      <w:r w:rsidR="008000D8" w:rsidRPr="008C3451">
        <w:rPr>
          <w:color w:val="000000"/>
          <w:sz w:val="24"/>
          <w:szCs w:val="18"/>
        </w:rPr>
        <w:t>m harmonijnego krajobrazu miasta</w:t>
      </w:r>
      <w:r w:rsidR="001A2C20" w:rsidRPr="008C3451">
        <w:rPr>
          <w:color w:val="000000"/>
          <w:sz w:val="24"/>
          <w:szCs w:val="18"/>
        </w:rPr>
        <w:t xml:space="preserve"> z uwzględnieniem - barier naturalnych (rzeka </w:t>
      </w:r>
      <w:r w:rsidR="00893007">
        <w:rPr>
          <w:color w:val="000000"/>
          <w:sz w:val="24"/>
          <w:szCs w:val="18"/>
        </w:rPr>
        <w:t>Tążyna</w:t>
      </w:r>
      <w:r w:rsidR="001A2C20" w:rsidRPr="008C3451">
        <w:rPr>
          <w:color w:val="000000"/>
          <w:sz w:val="24"/>
          <w:szCs w:val="18"/>
        </w:rPr>
        <w:t>, obszar chronionego krajobrazu</w:t>
      </w:r>
      <w:r w:rsidR="00893007">
        <w:rPr>
          <w:color w:val="000000"/>
          <w:sz w:val="24"/>
          <w:szCs w:val="18"/>
        </w:rPr>
        <w:t xml:space="preserve"> „niziny Ciechocińskiej</w:t>
      </w:r>
      <w:r w:rsidR="001A2C20" w:rsidRPr="008C3451">
        <w:rPr>
          <w:color w:val="000000"/>
          <w:sz w:val="24"/>
          <w:szCs w:val="18"/>
        </w:rPr>
        <w:t xml:space="preserve">, lasy i grunty leśne) i antropogenicznych ( </w:t>
      </w:r>
      <w:r w:rsidR="00893007">
        <w:rPr>
          <w:color w:val="000000"/>
          <w:sz w:val="24"/>
          <w:szCs w:val="18"/>
        </w:rPr>
        <w:t>trakcja kolejowa dzieląca miasto na dwie części wschodnią i zachodnią</w:t>
      </w:r>
      <w:r w:rsidR="001A2C20" w:rsidRPr="008C3451">
        <w:rPr>
          <w:color w:val="000000"/>
          <w:sz w:val="24"/>
          <w:szCs w:val="18"/>
        </w:rPr>
        <w:t>, tereny obsługi komunalnej, tereny przemysłowe)</w:t>
      </w:r>
      <w:r w:rsidR="008000D8" w:rsidRPr="008C3451">
        <w:rPr>
          <w:color w:val="000000"/>
          <w:sz w:val="24"/>
          <w:szCs w:val="18"/>
        </w:rPr>
        <w:t>.</w:t>
      </w:r>
    </w:p>
    <w:p w14:paraId="175CF173" w14:textId="77777777" w:rsidR="008000D8" w:rsidRPr="008C3451" w:rsidRDefault="003A7D16" w:rsidP="008000D8">
      <w:pPr>
        <w:pStyle w:val="Akapitzlist"/>
        <w:tabs>
          <w:tab w:val="left" w:pos="426"/>
        </w:tabs>
        <w:ind w:left="0"/>
        <w:jc w:val="both"/>
        <w:rPr>
          <w:color w:val="000000"/>
          <w:sz w:val="24"/>
          <w:szCs w:val="18"/>
        </w:rPr>
      </w:pPr>
      <w:r w:rsidRPr="008C3451">
        <w:rPr>
          <w:color w:val="000000"/>
          <w:sz w:val="24"/>
          <w:szCs w:val="18"/>
        </w:rPr>
        <w:t>Z uwagi na różnorodność funkcjonalną poszczególnych stref planistycznych war</w:t>
      </w:r>
      <w:r w:rsidR="008000D8" w:rsidRPr="008C3451">
        <w:rPr>
          <w:color w:val="000000"/>
          <w:sz w:val="24"/>
          <w:szCs w:val="18"/>
        </w:rPr>
        <w:t xml:space="preserve">tości ww. wskaźników zabudowy i </w:t>
      </w:r>
      <w:r w:rsidRPr="008C3451">
        <w:rPr>
          <w:color w:val="000000"/>
          <w:sz w:val="24"/>
          <w:szCs w:val="18"/>
        </w:rPr>
        <w:t xml:space="preserve">zagospodarowania terenu należy traktować zgodnie z nazewnictwem jako </w:t>
      </w:r>
      <w:r w:rsidR="008000D8" w:rsidRPr="008C3451">
        <w:rPr>
          <w:color w:val="000000"/>
          <w:sz w:val="24"/>
          <w:szCs w:val="18"/>
        </w:rPr>
        <w:t xml:space="preserve">wartości maksymalne/minimalne – </w:t>
      </w:r>
      <w:r w:rsidRPr="008C3451">
        <w:rPr>
          <w:color w:val="000000"/>
          <w:sz w:val="24"/>
          <w:szCs w:val="18"/>
        </w:rPr>
        <w:t>rzeczywiste wartości ww. wskaźników, optymalne dla poszczególnych tere</w:t>
      </w:r>
      <w:r w:rsidR="008000D8" w:rsidRPr="008C3451">
        <w:rPr>
          <w:color w:val="000000"/>
          <w:sz w:val="24"/>
          <w:szCs w:val="18"/>
        </w:rPr>
        <w:t xml:space="preserve">nów zostaną określone na etapie </w:t>
      </w:r>
      <w:r w:rsidRPr="008C3451">
        <w:rPr>
          <w:color w:val="000000"/>
          <w:sz w:val="24"/>
          <w:szCs w:val="18"/>
        </w:rPr>
        <w:t>miejscow</w:t>
      </w:r>
      <w:r w:rsidR="008000D8" w:rsidRPr="008C3451">
        <w:rPr>
          <w:color w:val="000000"/>
          <w:sz w:val="24"/>
          <w:szCs w:val="18"/>
        </w:rPr>
        <w:t>ych</w:t>
      </w:r>
      <w:r w:rsidRPr="008C3451">
        <w:rPr>
          <w:color w:val="000000"/>
          <w:sz w:val="24"/>
          <w:szCs w:val="18"/>
        </w:rPr>
        <w:t xml:space="preserve"> plan</w:t>
      </w:r>
      <w:r w:rsidR="008000D8" w:rsidRPr="008C3451">
        <w:rPr>
          <w:color w:val="000000"/>
          <w:sz w:val="24"/>
          <w:szCs w:val="18"/>
        </w:rPr>
        <w:t>ów</w:t>
      </w:r>
      <w:r w:rsidRPr="008C3451">
        <w:rPr>
          <w:color w:val="000000"/>
          <w:sz w:val="24"/>
          <w:szCs w:val="18"/>
        </w:rPr>
        <w:t xml:space="preserve"> zagospodarowania przestrzennego lub decyzji o warunkach zabudowy</w:t>
      </w:r>
      <w:r w:rsidR="008000D8" w:rsidRPr="008C3451">
        <w:rPr>
          <w:color w:val="000000"/>
          <w:sz w:val="24"/>
          <w:szCs w:val="18"/>
        </w:rPr>
        <w:t xml:space="preserve"> w tym analiz urbanistycznych dla konkretnych działek</w:t>
      </w:r>
      <w:r w:rsidRPr="008C3451">
        <w:rPr>
          <w:color w:val="000000"/>
          <w:sz w:val="24"/>
          <w:szCs w:val="18"/>
        </w:rPr>
        <w:t>.</w:t>
      </w:r>
    </w:p>
    <w:p w14:paraId="23575F40" w14:textId="5F865DC5" w:rsidR="008000D8" w:rsidRPr="008C3451" w:rsidRDefault="003A7D16" w:rsidP="008000D8">
      <w:pPr>
        <w:pStyle w:val="Akapitzlist"/>
        <w:tabs>
          <w:tab w:val="left" w:pos="426"/>
        </w:tabs>
        <w:ind w:left="0"/>
        <w:jc w:val="both"/>
        <w:rPr>
          <w:color w:val="000000"/>
          <w:sz w:val="24"/>
          <w:szCs w:val="18"/>
          <w:u w:val="single"/>
        </w:rPr>
      </w:pPr>
      <w:r w:rsidRPr="008C3451">
        <w:rPr>
          <w:color w:val="000000"/>
          <w:sz w:val="24"/>
          <w:szCs w:val="18"/>
        </w:rPr>
        <w:br/>
      </w:r>
      <w:r w:rsidRPr="008C3451">
        <w:rPr>
          <w:color w:val="000000"/>
          <w:sz w:val="24"/>
          <w:szCs w:val="18"/>
          <w:u w:val="single"/>
        </w:rPr>
        <w:t>Wskaźnik minimalnego udziału p</w:t>
      </w:r>
      <w:r w:rsidR="008000D8" w:rsidRPr="008C3451">
        <w:rPr>
          <w:color w:val="000000"/>
          <w:sz w:val="24"/>
          <w:szCs w:val="18"/>
          <w:u w:val="single"/>
        </w:rPr>
        <w:t>owierzchni biologicznie czynnej</w:t>
      </w:r>
    </w:p>
    <w:p w14:paraId="73D910C4" w14:textId="3CB3B01E" w:rsidR="008000D8" w:rsidRPr="008C3451" w:rsidRDefault="008000D8" w:rsidP="008000D8">
      <w:pPr>
        <w:pStyle w:val="Akapitzlist"/>
        <w:tabs>
          <w:tab w:val="left" w:pos="426"/>
        </w:tabs>
        <w:ind w:left="0"/>
        <w:jc w:val="both"/>
        <w:rPr>
          <w:color w:val="000000"/>
          <w:sz w:val="24"/>
          <w:szCs w:val="18"/>
        </w:rPr>
      </w:pPr>
      <w:r w:rsidRPr="008C3451">
        <w:rPr>
          <w:color w:val="000000"/>
          <w:sz w:val="24"/>
          <w:szCs w:val="18"/>
        </w:rPr>
        <w:t>D</w:t>
      </w:r>
      <w:r w:rsidR="003A7D16" w:rsidRPr="008C3451">
        <w:rPr>
          <w:color w:val="000000"/>
          <w:sz w:val="24"/>
          <w:szCs w:val="18"/>
        </w:rPr>
        <w:t>la wydzielonych stref planistycznych ustalono minimalny udział powierzchni b</w:t>
      </w:r>
      <w:r w:rsidRPr="008C3451">
        <w:rPr>
          <w:color w:val="000000"/>
          <w:sz w:val="24"/>
          <w:szCs w:val="18"/>
        </w:rPr>
        <w:t xml:space="preserve">iologicznie czynnej na poziomie </w:t>
      </w:r>
      <w:r w:rsidR="003A7D16" w:rsidRPr="008C3451">
        <w:rPr>
          <w:color w:val="000000"/>
          <w:sz w:val="24"/>
          <w:szCs w:val="18"/>
        </w:rPr>
        <w:t>wymaganym Rozporządzeniem w zakresie planu ogólnego</w:t>
      </w:r>
      <w:r w:rsidRPr="008C3451">
        <w:rPr>
          <w:color w:val="000000"/>
          <w:sz w:val="24"/>
          <w:szCs w:val="18"/>
        </w:rPr>
        <w:t xml:space="preserve"> bez wyznaczania strefy śródmiejskiej, jednak z uwzględnieniem wskaźników określonych w miejscowy</w:t>
      </w:r>
      <w:r w:rsidR="00A86DB0" w:rsidRPr="008C3451">
        <w:rPr>
          <w:color w:val="000000"/>
          <w:sz w:val="24"/>
          <w:szCs w:val="18"/>
        </w:rPr>
        <w:t>m planie</w:t>
      </w:r>
      <w:r w:rsidRPr="008C3451">
        <w:rPr>
          <w:color w:val="000000"/>
          <w:sz w:val="24"/>
          <w:szCs w:val="18"/>
        </w:rPr>
        <w:t xml:space="preserve"> zagospodarowania przestrzennego</w:t>
      </w:r>
      <w:r w:rsidR="003A7D16" w:rsidRPr="008C3451">
        <w:rPr>
          <w:color w:val="000000"/>
          <w:sz w:val="24"/>
          <w:szCs w:val="18"/>
        </w:rPr>
        <w:t>:</w:t>
      </w:r>
    </w:p>
    <w:p w14:paraId="13B58AD9" w14:textId="01698C5D" w:rsidR="004F55E8" w:rsidRPr="008C3451" w:rsidRDefault="004F55E8" w:rsidP="004F55E8">
      <w:pPr>
        <w:rPr>
          <w:b/>
        </w:rPr>
      </w:pPr>
      <w:r w:rsidRPr="008C3451">
        <w:rPr>
          <w:b/>
        </w:rPr>
        <w:t xml:space="preserve">1) strefa SW –  </w:t>
      </w:r>
      <w:r w:rsidR="00893007">
        <w:rPr>
          <w:b/>
        </w:rPr>
        <w:t xml:space="preserve">od </w:t>
      </w:r>
      <w:r w:rsidRPr="008C3451">
        <w:rPr>
          <w:b/>
        </w:rPr>
        <w:t>30%</w:t>
      </w:r>
      <w:r w:rsidR="00A86DB0" w:rsidRPr="008C3451">
        <w:rPr>
          <w:b/>
        </w:rPr>
        <w:t xml:space="preserve"> </w:t>
      </w:r>
      <w:r w:rsidR="00893007">
        <w:rPr>
          <w:b/>
        </w:rPr>
        <w:t>do 50%</w:t>
      </w:r>
    </w:p>
    <w:p w14:paraId="369C598F" w14:textId="53827948" w:rsidR="004F55E8" w:rsidRPr="008C3451" w:rsidRDefault="004F55E8" w:rsidP="004F55E8">
      <w:pPr>
        <w:rPr>
          <w:b/>
          <w:color w:val="FF0000"/>
        </w:rPr>
      </w:pPr>
      <w:r w:rsidRPr="008C3451">
        <w:rPr>
          <w:b/>
        </w:rPr>
        <w:t>2) strefa SJ –</w:t>
      </w:r>
      <w:r w:rsidR="00810B96" w:rsidRPr="008C3451">
        <w:rPr>
          <w:b/>
          <w:color w:val="FF0000"/>
        </w:rPr>
        <w:t xml:space="preserve"> </w:t>
      </w:r>
      <w:r w:rsidR="00893007" w:rsidRPr="00893007">
        <w:rPr>
          <w:b/>
        </w:rPr>
        <w:t xml:space="preserve">od </w:t>
      </w:r>
      <w:r w:rsidRPr="008C3451">
        <w:rPr>
          <w:b/>
        </w:rPr>
        <w:t xml:space="preserve">30% </w:t>
      </w:r>
      <w:r w:rsidR="00893007">
        <w:rPr>
          <w:b/>
        </w:rPr>
        <w:t>do 50%</w:t>
      </w:r>
    </w:p>
    <w:p w14:paraId="27249BAB" w14:textId="6AAE1AF3" w:rsidR="004F55E8" w:rsidRPr="008C3451" w:rsidRDefault="004F55E8" w:rsidP="004F55E8">
      <w:pPr>
        <w:rPr>
          <w:b/>
        </w:rPr>
      </w:pPr>
      <w:r w:rsidRPr="008C3451">
        <w:rPr>
          <w:b/>
        </w:rPr>
        <w:t>3) strefa SZ – 30%</w:t>
      </w:r>
    </w:p>
    <w:p w14:paraId="075B3155" w14:textId="3E9502E9" w:rsidR="001A2C20" w:rsidRPr="008C3451" w:rsidRDefault="004F55E8" w:rsidP="004F55E8">
      <w:pPr>
        <w:rPr>
          <w:b/>
        </w:rPr>
      </w:pPr>
      <w:r w:rsidRPr="008C3451">
        <w:rPr>
          <w:b/>
        </w:rPr>
        <w:t xml:space="preserve">4) strefa SU –  </w:t>
      </w:r>
      <w:r w:rsidR="00810B96" w:rsidRPr="008C3451">
        <w:rPr>
          <w:b/>
        </w:rPr>
        <w:t xml:space="preserve">od </w:t>
      </w:r>
      <w:r w:rsidRPr="008C3451">
        <w:rPr>
          <w:b/>
        </w:rPr>
        <w:t>30%</w:t>
      </w:r>
      <w:r w:rsidR="00066D55" w:rsidRPr="008C3451">
        <w:rPr>
          <w:b/>
        </w:rPr>
        <w:t xml:space="preserve"> </w:t>
      </w:r>
      <w:r w:rsidR="00810B96" w:rsidRPr="008C3451">
        <w:rPr>
          <w:b/>
        </w:rPr>
        <w:t xml:space="preserve"> do 50%</w:t>
      </w:r>
    </w:p>
    <w:p w14:paraId="0FEA951E" w14:textId="4A6A1BC6" w:rsidR="004F55E8" w:rsidRPr="008C3451" w:rsidRDefault="00893007" w:rsidP="004F55E8">
      <w:pPr>
        <w:rPr>
          <w:b/>
        </w:rPr>
      </w:pPr>
      <w:r>
        <w:rPr>
          <w:b/>
        </w:rPr>
        <w:t>5</w:t>
      </w:r>
      <w:r w:rsidR="004F55E8" w:rsidRPr="008C3451">
        <w:rPr>
          <w:b/>
        </w:rPr>
        <w:t xml:space="preserve">) strefa SP – </w:t>
      </w:r>
      <w:r w:rsidR="00CB2B39" w:rsidRPr="008C3451">
        <w:rPr>
          <w:b/>
        </w:rPr>
        <w:t>30%</w:t>
      </w:r>
    </w:p>
    <w:p w14:paraId="5B20F713" w14:textId="327ED0E5" w:rsidR="004F55E8" w:rsidRPr="008C3451" w:rsidRDefault="00893007" w:rsidP="004F55E8">
      <w:pPr>
        <w:rPr>
          <w:b/>
        </w:rPr>
      </w:pPr>
      <w:r>
        <w:rPr>
          <w:b/>
        </w:rPr>
        <w:t>6</w:t>
      </w:r>
      <w:r w:rsidR="004F55E8" w:rsidRPr="008C3451">
        <w:rPr>
          <w:b/>
        </w:rPr>
        <w:t xml:space="preserve">) strefa SI – </w:t>
      </w:r>
      <w:r w:rsidR="00CB2B39" w:rsidRPr="008C3451">
        <w:rPr>
          <w:b/>
        </w:rPr>
        <w:t>30%</w:t>
      </w:r>
    </w:p>
    <w:p w14:paraId="1AB3886B" w14:textId="4D7781DE" w:rsidR="004F55E8" w:rsidRPr="008C3451" w:rsidRDefault="00893007" w:rsidP="004F55E8">
      <w:pPr>
        <w:rPr>
          <w:b/>
        </w:rPr>
      </w:pPr>
      <w:r>
        <w:rPr>
          <w:b/>
        </w:rPr>
        <w:t>7</w:t>
      </w:r>
      <w:r w:rsidR="004F55E8" w:rsidRPr="008C3451">
        <w:rPr>
          <w:b/>
        </w:rPr>
        <w:t>) strefa SN –</w:t>
      </w:r>
      <w:r w:rsidR="00810B96" w:rsidRPr="008C3451">
        <w:rPr>
          <w:b/>
        </w:rPr>
        <w:t xml:space="preserve"> </w:t>
      </w:r>
      <w:r w:rsidR="009C41D4">
        <w:rPr>
          <w:b/>
        </w:rPr>
        <w:t xml:space="preserve">od </w:t>
      </w:r>
      <w:r w:rsidR="00CB2B39" w:rsidRPr="008C3451">
        <w:rPr>
          <w:b/>
        </w:rPr>
        <w:t>30%</w:t>
      </w:r>
      <w:r w:rsidR="006B2F3B" w:rsidRPr="008C3451">
        <w:rPr>
          <w:b/>
        </w:rPr>
        <w:t xml:space="preserve"> </w:t>
      </w:r>
      <w:r w:rsidR="009C41D4">
        <w:rPr>
          <w:b/>
        </w:rPr>
        <w:t>do 80%</w:t>
      </w:r>
    </w:p>
    <w:p w14:paraId="3BAD70CA" w14:textId="501E03F9" w:rsidR="00F55EB2" w:rsidRPr="008C3451" w:rsidRDefault="00893007" w:rsidP="00F55EB2">
      <w:pPr>
        <w:rPr>
          <w:b/>
        </w:rPr>
      </w:pPr>
      <w:r>
        <w:rPr>
          <w:b/>
        </w:rPr>
        <w:t>8</w:t>
      </w:r>
      <w:r w:rsidR="00CB2B39" w:rsidRPr="008C3451">
        <w:rPr>
          <w:b/>
        </w:rPr>
        <w:t>) strefa SC</w:t>
      </w:r>
      <w:r w:rsidR="004F55E8" w:rsidRPr="008C3451">
        <w:rPr>
          <w:b/>
        </w:rPr>
        <w:t xml:space="preserve"> – </w:t>
      </w:r>
      <w:r w:rsidR="00F55EB2" w:rsidRPr="008C3451">
        <w:rPr>
          <w:b/>
        </w:rPr>
        <w:t>nie wyznaczono</w:t>
      </w:r>
    </w:p>
    <w:p w14:paraId="35683E21" w14:textId="3CE4604E" w:rsidR="004F55E8" w:rsidRPr="008C3451" w:rsidRDefault="00893007" w:rsidP="004F55E8">
      <w:pPr>
        <w:rPr>
          <w:b/>
        </w:rPr>
      </w:pPr>
      <w:r>
        <w:rPr>
          <w:b/>
        </w:rPr>
        <w:t>9</w:t>
      </w:r>
      <w:r w:rsidR="004F55E8" w:rsidRPr="008C3451">
        <w:rPr>
          <w:b/>
        </w:rPr>
        <w:t xml:space="preserve">) strefa SO – </w:t>
      </w:r>
      <w:r w:rsidR="00810B96" w:rsidRPr="008C3451">
        <w:rPr>
          <w:b/>
        </w:rPr>
        <w:t xml:space="preserve"> nie wyznaczono</w:t>
      </w:r>
    </w:p>
    <w:p w14:paraId="725794F4" w14:textId="21FC6E45" w:rsidR="00B74337" w:rsidRPr="008C3451" w:rsidRDefault="004F55E8" w:rsidP="00B74337">
      <w:pPr>
        <w:rPr>
          <w:b/>
        </w:rPr>
      </w:pPr>
      <w:r w:rsidRPr="008C3451">
        <w:rPr>
          <w:b/>
        </w:rPr>
        <w:t>1</w:t>
      </w:r>
      <w:r w:rsidR="00893007">
        <w:rPr>
          <w:b/>
        </w:rPr>
        <w:t>0</w:t>
      </w:r>
      <w:r w:rsidRPr="008C3451">
        <w:rPr>
          <w:b/>
        </w:rPr>
        <w:t>)</w:t>
      </w:r>
      <w:r w:rsidR="001A2C20" w:rsidRPr="008C3451">
        <w:rPr>
          <w:b/>
        </w:rPr>
        <w:t xml:space="preserve"> s</w:t>
      </w:r>
      <w:r w:rsidRPr="008C3451">
        <w:rPr>
          <w:b/>
        </w:rPr>
        <w:t xml:space="preserve">trefa SK – </w:t>
      </w:r>
      <w:r w:rsidR="00B74337" w:rsidRPr="008C3451">
        <w:rPr>
          <w:b/>
        </w:rPr>
        <w:t>nie wyznaczono</w:t>
      </w:r>
    </w:p>
    <w:p w14:paraId="4C1E897B" w14:textId="50875866" w:rsidR="004F55E8" w:rsidRPr="008C3451" w:rsidRDefault="004F55E8" w:rsidP="008365CE">
      <w:pPr>
        <w:tabs>
          <w:tab w:val="left" w:pos="1276"/>
        </w:tabs>
        <w:jc w:val="both"/>
        <w:rPr>
          <w:b/>
          <w:bCs/>
          <w:szCs w:val="24"/>
        </w:rPr>
      </w:pPr>
      <w:r w:rsidRPr="008C3451">
        <w:rPr>
          <w:i/>
          <w:iCs/>
          <w:color w:val="000000"/>
          <w:szCs w:val="24"/>
        </w:rPr>
        <w:t>Źródło: Analizy własne.</w:t>
      </w:r>
    </w:p>
    <w:p w14:paraId="1E4A1681" w14:textId="77777777" w:rsidR="004F55E8" w:rsidRPr="008C3451" w:rsidRDefault="004F55E8" w:rsidP="008000D8">
      <w:pPr>
        <w:pStyle w:val="Akapitzlist"/>
        <w:tabs>
          <w:tab w:val="left" w:pos="426"/>
        </w:tabs>
        <w:ind w:left="0"/>
        <w:jc w:val="both"/>
        <w:rPr>
          <w:color w:val="000000"/>
          <w:sz w:val="24"/>
          <w:szCs w:val="18"/>
        </w:rPr>
      </w:pPr>
    </w:p>
    <w:p w14:paraId="3261105A" w14:textId="77777777" w:rsidR="00FA2EE0" w:rsidRPr="008C3451" w:rsidRDefault="003A7D16" w:rsidP="008000D8">
      <w:pPr>
        <w:pStyle w:val="Akapitzlist"/>
        <w:tabs>
          <w:tab w:val="left" w:pos="426"/>
        </w:tabs>
        <w:ind w:left="0"/>
        <w:jc w:val="both"/>
        <w:rPr>
          <w:color w:val="000000"/>
          <w:sz w:val="24"/>
          <w:szCs w:val="18"/>
        </w:rPr>
      </w:pPr>
      <w:r w:rsidRPr="008C3451">
        <w:rPr>
          <w:color w:val="000000"/>
          <w:sz w:val="24"/>
          <w:szCs w:val="18"/>
          <w:u w:val="single"/>
        </w:rPr>
        <w:t>Wskaźnik maksymalnej na</w:t>
      </w:r>
      <w:r w:rsidR="00FA2EE0" w:rsidRPr="008C3451">
        <w:rPr>
          <w:color w:val="000000"/>
          <w:sz w:val="24"/>
          <w:szCs w:val="18"/>
          <w:u w:val="single"/>
        </w:rPr>
        <w:t>dziemnej intensywności zabudowy</w:t>
      </w:r>
      <w:r w:rsidR="00FA2EE0" w:rsidRPr="008C3451">
        <w:rPr>
          <w:color w:val="000000"/>
          <w:sz w:val="24"/>
          <w:szCs w:val="18"/>
        </w:rPr>
        <w:t xml:space="preserve"> </w:t>
      </w:r>
    </w:p>
    <w:p w14:paraId="18F09F21" w14:textId="555249A1" w:rsidR="00FA2EE0" w:rsidRPr="008C4D33" w:rsidRDefault="00FA2EE0" w:rsidP="00FA2EE0">
      <w:pPr>
        <w:rPr>
          <w:b/>
        </w:rPr>
      </w:pPr>
      <w:r w:rsidRPr="008C4D33">
        <w:rPr>
          <w:b/>
        </w:rPr>
        <w:t xml:space="preserve">1) strefa SW – </w:t>
      </w:r>
      <w:r w:rsidR="008365CE" w:rsidRPr="008C4D33">
        <w:rPr>
          <w:b/>
        </w:rPr>
        <w:t xml:space="preserve">od </w:t>
      </w:r>
      <w:r w:rsidR="008C4D33" w:rsidRPr="008C4D33">
        <w:rPr>
          <w:b/>
        </w:rPr>
        <w:t>1</w:t>
      </w:r>
      <w:r w:rsidR="008365CE" w:rsidRPr="008C4D33">
        <w:rPr>
          <w:b/>
        </w:rPr>
        <w:t>,</w:t>
      </w:r>
      <w:r w:rsidR="00FC00A1" w:rsidRPr="008C4D33">
        <w:rPr>
          <w:b/>
        </w:rPr>
        <w:t>5</w:t>
      </w:r>
      <w:r w:rsidR="008365CE" w:rsidRPr="008C4D33">
        <w:rPr>
          <w:b/>
        </w:rPr>
        <w:t xml:space="preserve"> do </w:t>
      </w:r>
      <w:r w:rsidR="008C4D33" w:rsidRPr="008C4D33">
        <w:rPr>
          <w:b/>
        </w:rPr>
        <w:t>2</w:t>
      </w:r>
      <w:r w:rsidR="008365CE" w:rsidRPr="008C4D33">
        <w:rPr>
          <w:b/>
        </w:rPr>
        <w:t>,</w:t>
      </w:r>
      <w:r w:rsidR="00FC00A1" w:rsidRPr="008C4D33">
        <w:rPr>
          <w:b/>
        </w:rPr>
        <w:t>5</w:t>
      </w:r>
      <w:r w:rsidR="008365CE" w:rsidRPr="008C4D33">
        <w:rPr>
          <w:b/>
        </w:rPr>
        <w:t xml:space="preserve"> </w:t>
      </w:r>
    </w:p>
    <w:p w14:paraId="62157E57" w14:textId="4616DA3B" w:rsidR="00FA2EE0" w:rsidRPr="008C4D33" w:rsidRDefault="00FA2EE0" w:rsidP="00FA2EE0">
      <w:pPr>
        <w:rPr>
          <w:b/>
        </w:rPr>
      </w:pPr>
      <w:r w:rsidRPr="008C4D33">
        <w:rPr>
          <w:b/>
        </w:rPr>
        <w:t xml:space="preserve">2) strefa SJ – </w:t>
      </w:r>
      <w:r w:rsidR="008365CE" w:rsidRPr="008C4D33">
        <w:rPr>
          <w:b/>
        </w:rPr>
        <w:t>od 0,</w:t>
      </w:r>
      <w:r w:rsidR="008C4D33" w:rsidRPr="008C4D33">
        <w:rPr>
          <w:b/>
        </w:rPr>
        <w:t>8</w:t>
      </w:r>
      <w:r w:rsidR="008365CE" w:rsidRPr="008C4D33">
        <w:rPr>
          <w:b/>
        </w:rPr>
        <w:t xml:space="preserve"> do </w:t>
      </w:r>
      <w:r w:rsidR="008C4D33" w:rsidRPr="008C4D33">
        <w:rPr>
          <w:b/>
        </w:rPr>
        <w:t>1</w:t>
      </w:r>
      <w:r w:rsidR="004B5218" w:rsidRPr="008C4D33">
        <w:rPr>
          <w:b/>
        </w:rPr>
        <w:t>,</w:t>
      </w:r>
      <w:r w:rsidR="008C4D33" w:rsidRPr="008C4D33">
        <w:rPr>
          <w:b/>
        </w:rPr>
        <w:t>6</w:t>
      </w:r>
    </w:p>
    <w:p w14:paraId="6D9CC923" w14:textId="5BB3B2F8" w:rsidR="00FA2EE0" w:rsidRPr="008C4D33" w:rsidRDefault="00FA2EE0" w:rsidP="00FA2EE0">
      <w:pPr>
        <w:rPr>
          <w:b/>
        </w:rPr>
      </w:pPr>
      <w:r w:rsidRPr="008C4D33">
        <w:rPr>
          <w:b/>
        </w:rPr>
        <w:lastRenderedPageBreak/>
        <w:t>3) strefa SZ –</w:t>
      </w:r>
      <w:r w:rsidR="005D5911" w:rsidRPr="008C4D33">
        <w:rPr>
          <w:b/>
        </w:rPr>
        <w:t xml:space="preserve"> </w:t>
      </w:r>
      <w:r w:rsidR="00FC00A1" w:rsidRPr="008C4D33">
        <w:rPr>
          <w:b/>
        </w:rPr>
        <w:t>od 0,</w:t>
      </w:r>
      <w:r w:rsidR="008C4D33" w:rsidRPr="008C4D33">
        <w:rPr>
          <w:b/>
        </w:rPr>
        <w:t>8</w:t>
      </w:r>
      <w:r w:rsidR="00FC00A1" w:rsidRPr="008C4D33">
        <w:rPr>
          <w:b/>
        </w:rPr>
        <w:t xml:space="preserve"> </w:t>
      </w:r>
      <w:r w:rsidR="004B5218" w:rsidRPr="008C4D33">
        <w:rPr>
          <w:b/>
        </w:rPr>
        <w:t xml:space="preserve">do </w:t>
      </w:r>
      <w:r w:rsidR="008C4D33" w:rsidRPr="008C4D33">
        <w:rPr>
          <w:b/>
        </w:rPr>
        <w:t>1,0</w:t>
      </w:r>
    </w:p>
    <w:p w14:paraId="32DD3562" w14:textId="258BB289" w:rsidR="00FA2EE0" w:rsidRPr="008C4D33" w:rsidRDefault="00FA2EE0" w:rsidP="00FA2EE0">
      <w:pPr>
        <w:rPr>
          <w:b/>
        </w:rPr>
      </w:pPr>
      <w:r w:rsidRPr="008C4D33">
        <w:rPr>
          <w:b/>
        </w:rPr>
        <w:t xml:space="preserve">4) strefa SU – </w:t>
      </w:r>
      <w:r w:rsidR="00FB443F" w:rsidRPr="008C4D33">
        <w:rPr>
          <w:b/>
        </w:rPr>
        <w:t>od 0,</w:t>
      </w:r>
      <w:r w:rsidR="008C4D33" w:rsidRPr="008C4D33">
        <w:rPr>
          <w:b/>
        </w:rPr>
        <w:t>6</w:t>
      </w:r>
      <w:r w:rsidR="00FB443F" w:rsidRPr="008C4D33">
        <w:rPr>
          <w:b/>
        </w:rPr>
        <w:t xml:space="preserve"> do </w:t>
      </w:r>
      <w:r w:rsidR="008C4D33" w:rsidRPr="008C4D33">
        <w:rPr>
          <w:b/>
        </w:rPr>
        <w:t>1</w:t>
      </w:r>
      <w:r w:rsidR="00FB443F" w:rsidRPr="008C4D33">
        <w:rPr>
          <w:b/>
        </w:rPr>
        <w:t>,</w:t>
      </w:r>
      <w:r w:rsidR="008C4D33" w:rsidRPr="008C4D33">
        <w:rPr>
          <w:b/>
        </w:rPr>
        <w:t>6</w:t>
      </w:r>
    </w:p>
    <w:p w14:paraId="6B55B934" w14:textId="524DD92D" w:rsidR="00FA2EE0" w:rsidRPr="008C4D33" w:rsidRDefault="009C41D4" w:rsidP="00FA2EE0">
      <w:pPr>
        <w:rPr>
          <w:b/>
        </w:rPr>
      </w:pPr>
      <w:r w:rsidRPr="008C4D33">
        <w:rPr>
          <w:b/>
        </w:rPr>
        <w:t>5</w:t>
      </w:r>
      <w:r w:rsidR="00FA2EE0" w:rsidRPr="008C4D33">
        <w:rPr>
          <w:b/>
        </w:rPr>
        <w:t xml:space="preserve">) strefa SP – </w:t>
      </w:r>
      <w:r w:rsidR="00FB443F" w:rsidRPr="008C4D33">
        <w:rPr>
          <w:b/>
        </w:rPr>
        <w:t xml:space="preserve"> </w:t>
      </w:r>
      <w:r w:rsidR="00D247F4" w:rsidRPr="008C4D33">
        <w:rPr>
          <w:b/>
        </w:rPr>
        <w:t>o</w:t>
      </w:r>
      <w:r w:rsidR="00FB443F" w:rsidRPr="008C4D33">
        <w:rPr>
          <w:b/>
        </w:rPr>
        <w:t>d 1,</w:t>
      </w:r>
      <w:r w:rsidR="008C4D33" w:rsidRPr="008C4D33">
        <w:rPr>
          <w:b/>
        </w:rPr>
        <w:t>5</w:t>
      </w:r>
      <w:r w:rsidR="00D247F4" w:rsidRPr="008C4D33">
        <w:rPr>
          <w:b/>
        </w:rPr>
        <w:t xml:space="preserve"> do </w:t>
      </w:r>
      <w:r w:rsidR="00B74337" w:rsidRPr="008C4D33">
        <w:rPr>
          <w:b/>
        </w:rPr>
        <w:t>2</w:t>
      </w:r>
      <w:r w:rsidR="00D247F4" w:rsidRPr="008C4D33">
        <w:rPr>
          <w:b/>
        </w:rPr>
        <w:t>,</w:t>
      </w:r>
      <w:r w:rsidR="00B74337" w:rsidRPr="008C4D33">
        <w:rPr>
          <w:b/>
        </w:rPr>
        <w:t>0</w:t>
      </w:r>
    </w:p>
    <w:p w14:paraId="1EB1C9BF" w14:textId="12DCBAE9" w:rsidR="00FA2EE0" w:rsidRPr="008C4D33" w:rsidRDefault="009C41D4" w:rsidP="00FA2EE0">
      <w:pPr>
        <w:rPr>
          <w:b/>
        </w:rPr>
      </w:pPr>
      <w:r w:rsidRPr="008C4D33">
        <w:rPr>
          <w:b/>
        </w:rPr>
        <w:t>6</w:t>
      </w:r>
      <w:r w:rsidR="00FA2EE0" w:rsidRPr="008C4D33">
        <w:rPr>
          <w:b/>
        </w:rPr>
        <w:t xml:space="preserve">) strefa SI – </w:t>
      </w:r>
      <w:r w:rsidR="00FB443F" w:rsidRPr="008C4D33">
        <w:rPr>
          <w:b/>
        </w:rPr>
        <w:t xml:space="preserve"> </w:t>
      </w:r>
      <w:r w:rsidR="00F55EB2" w:rsidRPr="008C4D33">
        <w:rPr>
          <w:b/>
        </w:rPr>
        <w:t>do 1,</w:t>
      </w:r>
      <w:r w:rsidR="008C4D33" w:rsidRPr="008C4D33">
        <w:rPr>
          <w:b/>
        </w:rPr>
        <w:t>0</w:t>
      </w:r>
    </w:p>
    <w:p w14:paraId="2595692C" w14:textId="18C517AD" w:rsidR="00FA2EE0" w:rsidRPr="008C4D33" w:rsidRDefault="009C41D4" w:rsidP="00FA2EE0">
      <w:pPr>
        <w:rPr>
          <w:b/>
        </w:rPr>
      </w:pPr>
      <w:r w:rsidRPr="008C4D33">
        <w:rPr>
          <w:b/>
        </w:rPr>
        <w:t>7</w:t>
      </w:r>
      <w:r w:rsidR="00FA2EE0" w:rsidRPr="008C4D33">
        <w:rPr>
          <w:b/>
        </w:rPr>
        <w:t xml:space="preserve">) strefa SN – </w:t>
      </w:r>
      <w:r w:rsidR="005521A8" w:rsidRPr="008C4D33">
        <w:rPr>
          <w:b/>
        </w:rPr>
        <w:t>od 0,</w:t>
      </w:r>
      <w:r w:rsidR="008C4D33" w:rsidRPr="008C4D33">
        <w:rPr>
          <w:b/>
        </w:rPr>
        <w:t>8</w:t>
      </w:r>
      <w:r w:rsidR="005521A8" w:rsidRPr="008C4D33">
        <w:rPr>
          <w:b/>
        </w:rPr>
        <w:t xml:space="preserve"> do 1,0</w:t>
      </w:r>
    </w:p>
    <w:p w14:paraId="62D6A6C8" w14:textId="59E0ACBE" w:rsidR="00F55EB2" w:rsidRPr="008C4D33" w:rsidRDefault="009C41D4" w:rsidP="00F55EB2">
      <w:pPr>
        <w:rPr>
          <w:b/>
        </w:rPr>
      </w:pPr>
      <w:r w:rsidRPr="008C4D33">
        <w:rPr>
          <w:b/>
        </w:rPr>
        <w:t>8</w:t>
      </w:r>
      <w:r w:rsidR="00FA2EE0" w:rsidRPr="008C4D33">
        <w:rPr>
          <w:b/>
        </w:rPr>
        <w:t xml:space="preserve">) strefa SC – </w:t>
      </w:r>
      <w:r w:rsidR="00F55EB2" w:rsidRPr="008C4D33">
        <w:rPr>
          <w:b/>
        </w:rPr>
        <w:t>nie wyznaczono</w:t>
      </w:r>
    </w:p>
    <w:p w14:paraId="372D85FE" w14:textId="632F5E62" w:rsidR="00F55EB2" w:rsidRPr="008C4D33" w:rsidRDefault="009C41D4" w:rsidP="00F55EB2">
      <w:pPr>
        <w:rPr>
          <w:b/>
        </w:rPr>
      </w:pPr>
      <w:r w:rsidRPr="008C4D33">
        <w:rPr>
          <w:b/>
        </w:rPr>
        <w:t>9</w:t>
      </w:r>
      <w:r w:rsidR="00FA2EE0" w:rsidRPr="008C4D33">
        <w:rPr>
          <w:b/>
        </w:rPr>
        <w:t xml:space="preserve">) strefa SO – </w:t>
      </w:r>
      <w:r w:rsidR="00F55EB2" w:rsidRPr="008C4D33">
        <w:rPr>
          <w:b/>
        </w:rPr>
        <w:t>nie wyznaczono</w:t>
      </w:r>
    </w:p>
    <w:p w14:paraId="35801C98" w14:textId="05B7CBF8" w:rsidR="00F55EB2" w:rsidRPr="008C4D33" w:rsidRDefault="00FA2EE0" w:rsidP="00F55EB2">
      <w:pPr>
        <w:rPr>
          <w:b/>
        </w:rPr>
      </w:pPr>
      <w:r w:rsidRPr="008C4D33">
        <w:rPr>
          <w:b/>
        </w:rPr>
        <w:t>1</w:t>
      </w:r>
      <w:r w:rsidR="009C41D4" w:rsidRPr="008C4D33">
        <w:rPr>
          <w:b/>
        </w:rPr>
        <w:t>0</w:t>
      </w:r>
      <w:r w:rsidRPr="008C4D33">
        <w:rPr>
          <w:b/>
        </w:rPr>
        <w:t>)</w:t>
      </w:r>
      <w:r w:rsidR="008365CE" w:rsidRPr="008C4D33">
        <w:rPr>
          <w:b/>
        </w:rPr>
        <w:t xml:space="preserve"> s</w:t>
      </w:r>
      <w:r w:rsidRPr="008C4D33">
        <w:rPr>
          <w:b/>
        </w:rPr>
        <w:t xml:space="preserve">trefa SK – </w:t>
      </w:r>
      <w:r w:rsidR="00F55EB2" w:rsidRPr="008C4D33">
        <w:rPr>
          <w:b/>
        </w:rPr>
        <w:t>nie wyznaczono</w:t>
      </w:r>
    </w:p>
    <w:p w14:paraId="02DD4B71" w14:textId="77777777" w:rsidR="00FA2EE0" w:rsidRPr="008C3451" w:rsidRDefault="00FA2EE0" w:rsidP="00FA2EE0">
      <w:pPr>
        <w:tabs>
          <w:tab w:val="left" w:pos="1276"/>
        </w:tabs>
        <w:jc w:val="both"/>
        <w:rPr>
          <w:b/>
          <w:bCs/>
          <w:szCs w:val="24"/>
        </w:rPr>
      </w:pPr>
      <w:r w:rsidRPr="008C3451">
        <w:rPr>
          <w:i/>
          <w:iCs/>
          <w:color w:val="000000"/>
          <w:szCs w:val="24"/>
        </w:rPr>
        <w:t>Źródło: Analizy własne.</w:t>
      </w:r>
    </w:p>
    <w:p w14:paraId="573F1666" w14:textId="257E87FC" w:rsidR="00FA2EE0" w:rsidRPr="008C3451" w:rsidRDefault="00A6173F" w:rsidP="008000D8">
      <w:pPr>
        <w:pStyle w:val="Akapitzlist"/>
        <w:tabs>
          <w:tab w:val="left" w:pos="426"/>
        </w:tabs>
        <w:ind w:left="0"/>
        <w:jc w:val="both"/>
        <w:rPr>
          <w:color w:val="000000"/>
          <w:sz w:val="24"/>
          <w:szCs w:val="18"/>
        </w:rPr>
      </w:pPr>
      <w:r w:rsidRPr="008C3451">
        <w:rPr>
          <w:color w:val="000000"/>
          <w:sz w:val="24"/>
          <w:szCs w:val="18"/>
        </w:rPr>
        <w:t xml:space="preserve">Zróżnicowanie wskaźnika </w:t>
      </w:r>
      <w:r w:rsidR="00514B90" w:rsidRPr="008C3451">
        <w:rPr>
          <w:color w:val="000000"/>
          <w:sz w:val="24"/>
          <w:szCs w:val="18"/>
        </w:rPr>
        <w:t>zależne od czynników:</w:t>
      </w:r>
    </w:p>
    <w:p w14:paraId="6D81891D" w14:textId="4A33837E" w:rsidR="00A6173F" w:rsidRPr="008C3451" w:rsidRDefault="00A6173F" w:rsidP="008000D8">
      <w:pPr>
        <w:pStyle w:val="Akapitzlist"/>
        <w:tabs>
          <w:tab w:val="left" w:pos="426"/>
        </w:tabs>
        <w:ind w:left="0"/>
        <w:jc w:val="both"/>
        <w:rPr>
          <w:color w:val="000000"/>
          <w:sz w:val="24"/>
          <w:szCs w:val="18"/>
        </w:rPr>
      </w:pPr>
      <w:r w:rsidRPr="008C3451">
        <w:rPr>
          <w:color w:val="000000"/>
          <w:sz w:val="24"/>
          <w:szCs w:val="18"/>
        </w:rPr>
        <w:t>- wartość określona dla strefy wielofunkcyjnej z zabudową mieszkaniową jednorodzinną zróżnicowana pod względem wskaźnika maksymalnej intensywności kondygnacji nadziemnych ze względu na obowiązując</w:t>
      </w:r>
      <w:r w:rsidR="001A2C20" w:rsidRPr="008C3451">
        <w:rPr>
          <w:color w:val="000000"/>
          <w:sz w:val="24"/>
          <w:szCs w:val="18"/>
        </w:rPr>
        <w:t>y</w:t>
      </w:r>
      <w:r w:rsidRPr="008C3451">
        <w:rPr>
          <w:color w:val="000000"/>
          <w:sz w:val="24"/>
          <w:szCs w:val="18"/>
        </w:rPr>
        <w:t xml:space="preserve"> miejscow</w:t>
      </w:r>
      <w:r w:rsidR="001A2C20" w:rsidRPr="008C3451">
        <w:rPr>
          <w:color w:val="000000"/>
          <w:sz w:val="24"/>
          <w:szCs w:val="18"/>
        </w:rPr>
        <w:t>y</w:t>
      </w:r>
      <w:r w:rsidRPr="008C3451">
        <w:rPr>
          <w:color w:val="000000"/>
          <w:sz w:val="24"/>
          <w:szCs w:val="18"/>
        </w:rPr>
        <w:t xml:space="preserve"> plan zagospodarowania przestrzennego,</w:t>
      </w:r>
    </w:p>
    <w:p w14:paraId="29B8AFC4" w14:textId="77777777" w:rsidR="00A6173F" w:rsidRPr="008C3451" w:rsidRDefault="003A7D16" w:rsidP="008000D8">
      <w:pPr>
        <w:pStyle w:val="Akapitzlist"/>
        <w:tabs>
          <w:tab w:val="left" w:pos="426"/>
        </w:tabs>
        <w:ind w:left="0"/>
        <w:jc w:val="both"/>
        <w:rPr>
          <w:color w:val="000000"/>
          <w:sz w:val="24"/>
          <w:szCs w:val="18"/>
        </w:rPr>
      </w:pPr>
      <w:r w:rsidRPr="008C3451">
        <w:rPr>
          <w:color w:val="000000"/>
          <w:sz w:val="24"/>
          <w:szCs w:val="18"/>
        </w:rPr>
        <w:t>– wartość określona dla strefy wielofunkcyjnej z zabudową zagrodową umożliwiająca z</w:t>
      </w:r>
      <w:r w:rsidR="00A6173F" w:rsidRPr="008C3451">
        <w:rPr>
          <w:color w:val="000000"/>
          <w:sz w:val="24"/>
          <w:szCs w:val="18"/>
        </w:rPr>
        <w:t xml:space="preserve"> jednej strony lokalizację </w:t>
      </w:r>
      <w:r w:rsidRPr="008C3451">
        <w:rPr>
          <w:color w:val="000000"/>
          <w:sz w:val="24"/>
          <w:szCs w:val="18"/>
        </w:rPr>
        <w:t>budynków i budowli gospodarczych dla rolnictwa oraz budynków mieszka</w:t>
      </w:r>
      <w:r w:rsidR="00A6173F" w:rsidRPr="008C3451">
        <w:rPr>
          <w:color w:val="000000"/>
          <w:sz w:val="24"/>
          <w:szCs w:val="18"/>
        </w:rPr>
        <w:t xml:space="preserve">lnych na działkach o stosunkowo </w:t>
      </w:r>
      <w:r w:rsidRPr="008C3451">
        <w:rPr>
          <w:color w:val="000000"/>
          <w:sz w:val="24"/>
          <w:szCs w:val="18"/>
        </w:rPr>
        <w:t>znacznej powierzchni.</w:t>
      </w:r>
      <w:r w:rsidRPr="008C3451">
        <w:rPr>
          <w:color w:val="000000"/>
          <w:sz w:val="24"/>
          <w:szCs w:val="18"/>
        </w:rPr>
        <w:br/>
        <w:t>- wartość określona dla strefy cmentarzy umożliwiająca realizację budynków i budowli służących do obsłu</w:t>
      </w:r>
      <w:r w:rsidR="00A6173F" w:rsidRPr="008C3451">
        <w:rPr>
          <w:color w:val="000000"/>
          <w:sz w:val="24"/>
          <w:szCs w:val="18"/>
        </w:rPr>
        <w:t xml:space="preserve">gi </w:t>
      </w:r>
      <w:r w:rsidRPr="008C3451">
        <w:rPr>
          <w:color w:val="000000"/>
          <w:sz w:val="24"/>
          <w:szCs w:val="18"/>
        </w:rPr>
        <w:t>funkcji cmentarza, a także promocji zasobów kultury na cmentarzach objętych opieką konserwatora zabytków</w:t>
      </w:r>
      <w:r w:rsidR="00A6173F" w:rsidRPr="008C3451">
        <w:rPr>
          <w:color w:val="000000"/>
          <w:sz w:val="24"/>
          <w:szCs w:val="18"/>
        </w:rPr>
        <w:t>, lokalizacji figur sakralnych, kościołów</w:t>
      </w:r>
      <w:r w:rsidRPr="008C3451">
        <w:rPr>
          <w:color w:val="000000"/>
          <w:sz w:val="24"/>
          <w:szCs w:val="18"/>
        </w:rPr>
        <w:t>.</w:t>
      </w:r>
      <w:r w:rsidRPr="008C3451">
        <w:rPr>
          <w:color w:val="000000"/>
          <w:sz w:val="24"/>
          <w:szCs w:val="18"/>
        </w:rPr>
        <w:br/>
      </w:r>
      <w:r w:rsidR="00A6173F" w:rsidRPr="008C3451">
        <w:rPr>
          <w:color w:val="000000"/>
          <w:sz w:val="24"/>
          <w:szCs w:val="18"/>
        </w:rPr>
        <w:t>-</w:t>
      </w:r>
      <w:r w:rsidRPr="008C3451">
        <w:rPr>
          <w:color w:val="000000"/>
          <w:sz w:val="24"/>
          <w:szCs w:val="18"/>
        </w:rPr>
        <w:t xml:space="preserve"> wartość określona dla strefy produkcji rolniczej umożliwiająca z jednej strony</w:t>
      </w:r>
      <w:r w:rsidR="00A6173F" w:rsidRPr="008C3451">
        <w:rPr>
          <w:color w:val="000000"/>
          <w:sz w:val="24"/>
          <w:szCs w:val="18"/>
        </w:rPr>
        <w:t xml:space="preserve"> lokalizację budynków i budowli </w:t>
      </w:r>
      <w:r w:rsidRPr="008C3451">
        <w:rPr>
          <w:color w:val="000000"/>
          <w:sz w:val="24"/>
          <w:szCs w:val="18"/>
        </w:rPr>
        <w:t>gospodarczych dla rolnictwa jak i ochronę użytków rolnych na działkach o dużej powierzchni</w:t>
      </w:r>
      <w:r w:rsidR="00A6173F" w:rsidRPr="008C3451">
        <w:rPr>
          <w:color w:val="000000"/>
          <w:sz w:val="24"/>
          <w:szCs w:val="18"/>
        </w:rPr>
        <w:t>,</w:t>
      </w:r>
    </w:p>
    <w:p w14:paraId="6882A22C" w14:textId="657D5F11" w:rsidR="00A6173F" w:rsidRPr="008C3451" w:rsidRDefault="003A7D16" w:rsidP="008000D8">
      <w:pPr>
        <w:pStyle w:val="Akapitzlist"/>
        <w:tabs>
          <w:tab w:val="left" w:pos="426"/>
        </w:tabs>
        <w:ind w:left="0"/>
        <w:jc w:val="both"/>
        <w:rPr>
          <w:color w:val="000000"/>
          <w:sz w:val="24"/>
          <w:szCs w:val="18"/>
        </w:rPr>
      </w:pPr>
      <w:r w:rsidRPr="008C3451">
        <w:rPr>
          <w:color w:val="000000"/>
          <w:sz w:val="24"/>
          <w:szCs w:val="18"/>
        </w:rPr>
        <w:t>- wartość określona dla strefy zieleni i rekreacji umożliwiająca realizację infrast</w:t>
      </w:r>
      <w:r w:rsidR="00A6173F" w:rsidRPr="008C3451">
        <w:rPr>
          <w:color w:val="000000"/>
          <w:sz w:val="24"/>
          <w:szCs w:val="18"/>
        </w:rPr>
        <w:t xml:space="preserve">ruktury sportu i rekreacji oraz </w:t>
      </w:r>
      <w:r w:rsidRPr="008C3451">
        <w:rPr>
          <w:color w:val="000000"/>
          <w:sz w:val="24"/>
          <w:szCs w:val="18"/>
        </w:rPr>
        <w:t>innych wybranych usług społecznych przy jednoczesnym zachowaniu terenów ziel</w:t>
      </w:r>
      <w:r w:rsidR="00A6173F" w:rsidRPr="008C3451">
        <w:rPr>
          <w:color w:val="000000"/>
          <w:sz w:val="24"/>
          <w:szCs w:val="18"/>
        </w:rPr>
        <w:t xml:space="preserve">eni naturalnej i wprowadzeniu </w:t>
      </w:r>
      <w:r w:rsidRPr="008C3451">
        <w:rPr>
          <w:color w:val="000000"/>
          <w:sz w:val="24"/>
          <w:szCs w:val="18"/>
        </w:rPr>
        <w:t>terenów zieleni urządzonej</w:t>
      </w:r>
      <w:r w:rsidR="00A6173F" w:rsidRPr="008C3451">
        <w:rPr>
          <w:color w:val="000000"/>
          <w:sz w:val="24"/>
          <w:szCs w:val="18"/>
        </w:rPr>
        <w:t>,</w:t>
      </w:r>
    </w:p>
    <w:p w14:paraId="55BCAD96" w14:textId="02338A1E" w:rsidR="00A6173F" w:rsidRPr="008C3451" w:rsidRDefault="003A7D16" w:rsidP="008000D8">
      <w:pPr>
        <w:pStyle w:val="Akapitzlist"/>
        <w:tabs>
          <w:tab w:val="left" w:pos="426"/>
        </w:tabs>
        <w:ind w:left="0"/>
        <w:jc w:val="both"/>
        <w:rPr>
          <w:color w:val="000000"/>
          <w:sz w:val="24"/>
          <w:szCs w:val="18"/>
        </w:rPr>
      </w:pPr>
      <w:r w:rsidRPr="008C3451">
        <w:rPr>
          <w:color w:val="000000"/>
          <w:sz w:val="24"/>
          <w:szCs w:val="18"/>
        </w:rPr>
        <w:t>- wartość określona dla stref: wielofunkcyjna z zabudową mieszk</w:t>
      </w:r>
      <w:r w:rsidR="00A6173F" w:rsidRPr="008C3451">
        <w:rPr>
          <w:color w:val="000000"/>
          <w:sz w:val="24"/>
          <w:szCs w:val="18"/>
        </w:rPr>
        <w:t xml:space="preserve">aniową jednorodzinną, usługowa, </w:t>
      </w:r>
      <w:r w:rsidRPr="008C3451">
        <w:rPr>
          <w:color w:val="000000"/>
          <w:sz w:val="24"/>
          <w:szCs w:val="18"/>
        </w:rPr>
        <w:t xml:space="preserve">umożliwiająca realizację zabudowy mieszkaniowej o średniej intensywności na działkach o </w:t>
      </w:r>
      <w:r w:rsidR="00A6173F" w:rsidRPr="008C3451">
        <w:rPr>
          <w:color w:val="000000"/>
          <w:sz w:val="24"/>
          <w:szCs w:val="18"/>
        </w:rPr>
        <w:t xml:space="preserve">stosunkowo znacznej </w:t>
      </w:r>
      <w:r w:rsidRPr="008C3451">
        <w:rPr>
          <w:color w:val="000000"/>
          <w:sz w:val="24"/>
          <w:szCs w:val="18"/>
        </w:rPr>
        <w:t>powierzchni, zabudowy usługowej na niezagospo</w:t>
      </w:r>
      <w:r w:rsidR="00514B90" w:rsidRPr="008C3451">
        <w:rPr>
          <w:color w:val="000000"/>
          <w:sz w:val="24"/>
          <w:szCs w:val="18"/>
        </w:rPr>
        <w:t>-</w:t>
      </w:r>
      <w:r w:rsidRPr="008C3451">
        <w:rPr>
          <w:color w:val="000000"/>
          <w:sz w:val="24"/>
          <w:szCs w:val="18"/>
        </w:rPr>
        <w:t xml:space="preserve">darowanych działkach </w:t>
      </w:r>
      <w:r w:rsidR="00A6173F" w:rsidRPr="008C3451">
        <w:rPr>
          <w:color w:val="000000"/>
          <w:sz w:val="24"/>
          <w:szCs w:val="18"/>
        </w:rPr>
        <w:t xml:space="preserve">poza ścisłym centrum miasta oraz </w:t>
      </w:r>
      <w:r w:rsidRPr="008C3451">
        <w:rPr>
          <w:color w:val="000000"/>
          <w:sz w:val="24"/>
          <w:szCs w:val="18"/>
        </w:rPr>
        <w:t>zabudowy służącej ewentualnej eksploatacji kopalin czy też usług przy jednocz</w:t>
      </w:r>
      <w:r w:rsidR="00A6173F" w:rsidRPr="008C3451">
        <w:rPr>
          <w:color w:val="000000"/>
          <w:sz w:val="24"/>
          <w:szCs w:val="18"/>
        </w:rPr>
        <w:t xml:space="preserve">esnym umożliwieniu wprowadzenia </w:t>
      </w:r>
      <w:r w:rsidRPr="008C3451">
        <w:rPr>
          <w:color w:val="000000"/>
          <w:sz w:val="24"/>
          <w:szCs w:val="18"/>
        </w:rPr>
        <w:t>bądź zachowania terenów zieleni</w:t>
      </w:r>
      <w:r w:rsidR="00A6173F" w:rsidRPr="008C3451">
        <w:rPr>
          <w:color w:val="000000"/>
          <w:sz w:val="24"/>
          <w:szCs w:val="18"/>
        </w:rPr>
        <w:t>,</w:t>
      </w:r>
    </w:p>
    <w:p w14:paraId="7FCA0393" w14:textId="2D59D70B" w:rsidR="00A6173F" w:rsidRPr="008C3451" w:rsidRDefault="003A7D16" w:rsidP="008000D8">
      <w:pPr>
        <w:pStyle w:val="Akapitzlist"/>
        <w:tabs>
          <w:tab w:val="left" w:pos="426"/>
        </w:tabs>
        <w:ind w:left="0"/>
        <w:jc w:val="both"/>
        <w:rPr>
          <w:color w:val="000000"/>
          <w:sz w:val="24"/>
          <w:szCs w:val="18"/>
        </w:rPr>
      </w:pPr>
      <w:r w:rsidRPr="008C3451">
        <w:rPr>
          <w:color w:val="000000"/>
          <w:sz w:val="24"/>
          <w:szCs w:val="18"/>
        </w:rPr>
        <w:t>– wartość określona dla strefy usługowej w terenach zloka</w:t>
      </w:r>
      <w:r w:rsidR="00A6173F" w:rsidRPr="008C3451">
        <w:rPr>
          <w:color w:val="000000"/>
          <w:sz w:val="24"/>
          <w:szCs w:val="18"/>
        </w:rPr>
        <w:t xml:space="preserve">lizowanych w centrum miasta ale na działkach o </w:t>
      </w:r>
      <w:r w:rsidRPr="008C3451">
        <w:rPr>
          <w:color w:val="000000"/>
          <w:sz w:val="24"/>
          <w:szCs w:val="18"/>
        </w:rPr>
        <w:t>stosunkowo znacznej powierzchni</w:t>
      </w:r>
      <w:r w:rsidR="00A6173F" w:rsidRPr="008C3451">
        <w:rPr>
          <w:color w:val="000000"/>
          <w:sz w:val="24"/>
          <w:szCs w:val="18"/>
        </w:rPr>
        <w:t>,</w:t>
      </w:r>
    </w:p>
    <w:p w14:paraId="6AA0770B" w14:textId="7CE99B06" w:rsidR="00A6173F" w:rsidRPr="008C3451" w:rsidRDefault="00A6173F" w:rsidP="008000D8">
      <w:pPr>
        <w:pStyle w:val="Akapitzlist"/>
        <w:tabs>
          <w:tab w:val="left" w:pos="426"/>
        </w:tabs>
        <w:ind w:left="0"/>
        <w:jc w:val="both"/>
        <w:rPr>
          <w:color w:val="000000"/>
          <w:sz w:val="24"/>
          <w:szCs w:val="18"/>
        </w:rPr>
      </w:pPr>
      <w:r w:rsidRPr="008C3451">
        <w:rPr>
          <w:color w:val="000000"/>
          <w:sz w:val="24"/>
          <w:szCs w:val="18"/>
        </w:rPr>
        <w:t>– wartość określona dla stref: usługowej zlokalizowanej w centrum miasta na działkach o mniejszej powierzchni i/lub dopuszczającej funkcję składów i magazynów, produkcyjnej umożliwiająca realizacje budynków i budowli produkcyjnych, składów i magazynów oraz im towarzyszących,</w:t>
      </w:r>
    </w:p>
    <w:p w14:paraId="3C11D2D9" w14:textId="2903E120" w:rsidR="00A6173F" w:rsidRPr="008C3451" w:rsidRDefault="003A7D16" w:rsidP="008000D8">
      <w:pPr>
        <w:pStyle w:val="Akapitzlist"/>
        <w:tabs>
          <w:tab w:val="left" w:pos="426"/>
        </w:tabs>
        <w:ind w:left="0"/>
        <w:jc w:val="both"/>
        <w:rPr>
          <w:color w:val="000000"/>
          <w:sz w:val="24"/>
          <w:szCs w:val="18"/>
        </w:rPr>
      </w:pPr>
      <w:r w:rsidRPr="008C3451">
        <w:rPr>
          <w:color w:val="000000"/>
          <w:sz w:val="24"/>
          <w:szCs w:val="18"/>
        </w:rPr>
        <w:t>– wartość określona dla stref: wielofunkcyjna z zabudową wielorodzin</w:t>
      </w:r>
      <w:r w:rsidR="00A6173F" w:rsidRPr="008C3451">
        <w:rPr>
          <w:color w:val="000000"/>
          <w:sz w:val="24"/>
          <w:szCs w:val="18"/>
        </w:rPr>
        <w:t xml:space="preserve">ną, usługowa, infrastrukturalna </w:t>
      </w:r>
      <w:r w:rsidRPr="008C3451">
        <w:rPr>
          <w:color w:val="000000"/>
          <w:sz w:val="24"/>
          <w:szCs w:val="18"/>
        </w:rPr>
        <w:t xml:space="preserve">umożliwiająca realizację zabudowy mieszkaniowej wielorodzinnej z </w:t>
      </w:r>
      <w:r w:rsidRPr="008C3451">
        <w:rPr>
          <w:color w:val="000000"/>
          <w:sz w:val="24"/>
          <w:szCs w:val="18"/>
        </w:rPr>
        <w:lastRenderedPageBreak/>
        <w:t>jed</w:t>
      </w:r>
      <w:r w:rsidR="00A6173F" w:rsidRPr="008C3451">
        <w:rPr>
          <w:color w:val="000000"/>
          <w:sz w:val="24"/>
          <w:szCs w:val="18"/>
        </w:rPr>
        <w:t xml:space="preserve">noczesnym wprowadzeniem terenów </w:t>
      </w:r>
      <w:r w:rsidRPr="008C3451">
        <w:rPr>
          <w:color w:val="000000"/>
          <w:sz w:val="24"/>
          <w:szCs w:val="18"/>
        </w:rPr>
        <w:t>zieleni urządzonej podwyższających komfort zamieszkania, usługowej zlokalizowanej w centrum miasta, ale na</w:t>
      </w:r>
      <w:r w:rsidRPr="008C3451">
        <w:rPr>
          <w:color w:val="000000"/>
          <w:sz w:val="24"/>
          <w:szCs w:val="18"/>
        </w:rPr>
        <w:br/>
        <w:t xml:space="preserve">działkach o mniejszej powierzchni, infrastrukturalnej umożliwiająca realizację budynków i </w:t>
      </w:r>
      <w:r w:rsidR="00A6173F" w:rsidRPr="008C3451">
        <w:rPr>
          <w:color w:val="000000"/>
          <w:sz w:val="24"/>
          <w:szCs w:val="18"/>
        </w:rPr>
        <w:t xml:space="preserve">budowli infrastruktury </w:t>
      </w:r>
      <w:r w:rsidRPr="008C3451">
        <w:rPr>
          <w:color w:val="000000"/>
          <w:sz w:val="24"/>
          <w:szCs w:val="18"/>
        </w:rPr>
        <w:t>technicznej oraz jej towarzyszących.</w:t>
      </w:r>
    </w:p>
    <w:p w14:paraId="03C8EBE1" w14:textId="77777777" w:rsidR="00514B90" w:rsidRPr="008C3451" w:rsidRDefault="003A7D16" w:rsidP="008000D8">
      <w:pPr>
        <w:pStyle w:val="Akapitzlist"/>
        <w:tabs>
          <w:tab w:val="left" w:pos="426"/>
        </w:tabs>
        <w:ind w:left="0"/>
        <w:jc w:val="both"/>
        <w:rPr>
          <w:color w:val="000000"/>
          <w:sz w:val="24"/>
          <w:szCs w:val="18"/>
        </w:rPr>
      </w:pPr>
      <w:r w:rsidRPr="008C3451">
        <w:rPr>
          <w:color w:val="000000"/>
          <w:sz w:val="24"/>
          <w:szCs w:val="18"/>
        </w:rPr>
        <w:t xml:space="preserve"> </w:t>
      </w:r>
    </w:p>
    <w:p w14:paraId="17ADB29A" w14:textId="7F941729" w:rsidR="00A6173F" w:rsidRPr="008C3451" w:rsidRDefault="003A7D16" w:rsidP="008000D8">
      <w:pPr>
        <w:pStyle w:val="Akapitzlist"/>
        <w:tabs>
          <w:tab w:val="left" w:pos="426"/>
        </w:tabs>
        <w:ind w:left="0"/>
        <w:jc w:val="both"/>
        <w:rPr>
          <w:color w:val="000000"/>
          <w:sz w:val="24"/>
          <w:szCs w:val="18"/>
          <w:u w:val="single"/>
        </w:rPr>
      </w:pPr>
      <w:r w:rsidRPr="008C3451">
        <w:rPr>
          <w:color w:val="000000"/>
          <w:sz w:val="24"/>
          <w:szCs w:val="18"/>
          <w:u w:val="single"/>
        </w:rPr>
        <w:t>Wskaźnik maksymalne</w:t>
      </w:r>
      <w:r w:rsidR="00EE3016" w:rsidRPr="008C3451">
        <w:rPr>
          <w:color w:val="000000"/>
          <w:sz w:val="24"/>
          <w:szCs w:val="18"/>
          <w:u w:val="single"/>
        </w:rPr>
        <w:t>go udziału</w:t>
      </w:r>
      <w:r w:rsidRPr="008C3451">
        <w:rPr>
          <w:color w:val="000000"/>
          <w:sz w:val="24"/>
          <w:szCs w:val="18"/>
          <w:u w:val="single"/>
        </w:rPr>
        <w:t xml:space="preserve"> powierzchni zabudowy</w:t>
      </w:r>
    </w:p>
    <w:p w14:paraId="67435D2A" w14:textId="08731CAB" w:rsidR="00514B90" w:rsidRPr="008C3451" w:rsidRDefault="003A7D16" w:rsidP="00514B90">
      <w:pPr>
        <w:rPr>
          <w:b/>
        </w:rPr>
      </w:pPr>
      <w:r w:rsidRPr="008C3451">
        <w:rPr>
          <w:color w:val="000000"/>
          <w:sz w:val="24"/>
          <w:szCs w:val="18"/>
        </w:rPr>
        <w:br/>
      </w:r>
      <w:r w:rsidR="00514B90" w:rsidRPr="008C3451">
        <w:rPr>
          <w:b/>
        </w:rPr>
        <w:t xml:space="preserve">1) strefa SW – </w:t>
      </w:r>
      <w:r w:rsidR="00357604" w:rsidRPr="008C3451">
        <w:rPr>
          <w:b/>
        </w:rPr>
        <w:t xml:space="preserve">od </w:t>
      </w:r>
      <w:r w:rsidR="00794895">
        <w:rPr>
          <w:b/>
        </w:rPr>
        <w:t>4</w:t>
      </w:r>
      <w:r w:rsidR="00357604" w:rsidRPr="008C3451">
        <w:rPr>
          <w:b/>
        </w:rPr>
        <w:t xml:space="preserve">0% do </w:t>
      </w:r>
      <w:r w:rsidR="008C4D33">
        <w:rPr>
          <w:b/>
        </w:rPr>
        <w:t>5</w:t>
      </w:r>
      <w:r w:rsidR="00EE3016" w:rsidRPr="008C3451">
        <w:rPr>
          <w:b/>
        </w:rPr>
        <w:t>0%</w:t>
      </w:r>
    </w:p>
    <w:p w14:paraId="1E59F524" w14:textId="052E330F" w:rsidR="00514B90" w:rsidRPr="008C3451" w:rsidRDefault="00514B90" w:rsidP="00514B90">
      <w:pPr>
        <w:rPr>
          <w:b/>
        </w:rPr>
      </w:pPr>
      <w:r w:rsidRPr="008C3451">
        <w:rPr>
          <w:b/>
        </w:rPr>
        <w:t>2) strefa SJ –</w:t>
      </w:r>
      <w:r w:rsidR="00EE3016" w:rsidRPr="008C3451">
        <w:rPr>
          <w:b/>
        </w:rPr>
        <w:t>o</w:t>
      </w:r>
      <w:r w:rsidR="00156581" w:rsidRPr="008C3451">
        <w:rPr>
          <w:b/>
        </w:rPr>
        <w:t>d</w:t>
      </w:r>
      <w:r w:rsidR="00EE3016" w:rsidRPr="008C3451">
        <w:rPr>
          <w:b/>
        </w:rPr>
        <w:t xml:space="preserve"> </w:t>
      </w:r>
      <w:r w:rsidR="00794895">
        <w:rPr>
          <w:b/>
        </w:rPr>
        <w:t>4</w:t>
      </w:r>
      <w:r w:rsidR="00EE3016" w:rsidRPr="008C3451">
        <w:rPr>
          <w:b/>
        </w:rPr>
        <w:t>0%</w:t>
      </w:r>
      <w:r w:rsidR="00156581">
        <w:rPr>
          <w:b/>
        </w:rPr>
        <w:t xml:space="preserve"> do 60% </w:t>
      </w:r>
      <w:r w:rsidR="00EE3016" w:rsidRPr="008C3451">
        <w:rPr>
          <w:b/>
          <w:kern w:val="0"/>
          <w14:ligatures w14:val="none"/>
        </w:rPr>
        <w:t>( różnice wynikają z ustaleń miejscow</w:t>
      </w:r>
      <w:r w:rsidR="00F55EB2" w:rsidRPr="008C3451">
        <w:rPr>
          <w:b/>
          <w:kern w:val="0"/>
          <w14:ligatures w14:val="none"/>
        </w:rPr>
        <w:t>ego</w:t>
      </w:r>
      <w:r w:rsidR="00EE3016" w:rsidRPr="008C3451">
        <w:rPr>
          <w:b/>
          <w:kern w:val="0"/>
          <w14:ligatures w14:val="none"/>
        </w:rPr>
        <w:t xml:space="preserve"> plan</w:t>
      </w:r>
      <w:r w:rsidR="00F55EB2" w:rsidRPr="008C3451">
        <w:rPr>
          <w:b/>
          <w:kern w:val="0"/>
          <w14:ligatures w14:val="none"/>
        </w:rPr>
        <w:t>u</w:t>
      </w:r>
      <w:r w:rsidR="00EE3016" w:rsidRPr="008C3451">
        <w:rPr>
          <w:b/>
          <w:kern w:val="0"/>
          <w14:ligatures w14:val="none"/>
        </w:rPr>
        <w:t>)</w:t>
      </w:r>
    </w:p>
    <w:p w14:paraId="7C1E3A98" w14:textId="7091009A" w:rsidR="00514B90" w:rsidRPr="008C3451" w:rsidRDefault="00514B90" w:rsidP="00514B90">
      <w:pPr>
        <w:rPr>
          <w:b/>
        </w:rPr>
      </w:pPr>
      <w:r w:rsidRPr="008C3451">
        <w:rPr>
          <w:b/>
        </w:rPr>
        <w:t>3) strefa SZ –</w:t>
      </w:r>
      <w:r w:rsidR="00794895">
        <w:rPr>
          <w:b/>
        </w:rPr>
        <w:t xml:space="preserve"> </w:t>
      </w:r>
      <w:r w:rsidR="00EE3016" w:rsidRPr="008C3451">
        <w:rPr>
          <w:b/>
        </w:rPr>
        <w:t>do 40%</w:t>
      </w:r>
    </w:p>
    <w:p w14:paraId="2EBAD53A" w14:textId="609CD499" w:rsidR="00514B90" w:rsidRPr="008C3451" w:rsidRDefault="00514B90" w:rsidP="00514B90">
      <w:pPr>
        <w:rPr>
          <w:b/>
        </w:rPr>
      </w:pPr>
      <w:r w:rsidRPr="008C3451">
        <w:rPr>
          <w:b/>
        </w:rPr>
        <w:t xml:space="preserve">4) strefa SU – </w:t>
      </w:r>
      <w:r w:rsidR="00EE3016" w:rsidRPr="008C3451">
        <w:rPr>
          <w:b/>
        </w:rPr>
        <w:t xml:space="preserve">od </w:t>
      </w:r>
      <w:r w:rsidR="00794895">
        <w:rPr>
          <w:b/>
        </w:rPr>
        <w:t>40</w:t>
      </w:r>
      <w:r w:rsidR="00EE3016" w:rsidRPr="008C3451">
        <w:rPr>
          <w:b/>
        </w:rPr>
        <w:t xml:space="preserve">% do </w:t>
      </w:r>
      <w:r w:rsidR="00156581">
        <w:rPr>
          <w:b/>
        </w:rPr>
        <w:t>6</w:t>
      </w:r>
      <w:r w:rsidR="00EE3016" w:rsidRPr="008C3451">
        <w:rPr>
          <w:b/>
        </w:rPr>
        <w:t>0%</w:t>
      </w:r>
    </w:p>
    <w:p w14:paraId="5092DD39" w14:textId="3A460487" w:rsidR="00514B90" w:rsidRPr="008C3451" w:rsidRDefault="001A2C20" w:rsidP="00514B90">
      <w:pPr>
        <w:rPr>
          <w:b/>
        </w:rPr>
      </w:pPr>
      <w:r w:rsidRPr="008C3451">
        <w:rPr>
          <w:b/>
        </w:rPr>
        <w:t xml:space="preserve">5) </w:t>
      </w:r>
      <w:r w:rsidR="00514B90" w:rsidRPr="008C3451">
        <w:rPr>
          <w:b/>
        </w:rPr>
        <w:t xml:space="preserve">strefa SP – </w:t>
      </w:r>
      <w:r w:rsidR="00357604" w:rsidRPr="008C3451">
        <w:rPr>
          <w:b/>
        </w:rPr>
        <w:t xml:space="preserve">od </w:t>
      </w:r>
      <w:r w:rsidR="00156581">
        <w:rPr>
          <w:b/>
        </w:rPr>
        <w:t>5</w:t>
      </w:r>
      <w:r w:rsidR="00357604" w:rsidRPr="008C3451">
        <w:rPr>
          <w:b/>
        </w:rPr>
        <w:t xml:space="preserve">0% </w:t>
      </w:r>
      <w:r w:rsidR="00EE3016" w:rsidRPr="008C3451">
        <w:rPr>
          <w:b/>
        </w:rPr>
        <w:t xml:space="preserve">do </w:t>
      </w:r>
      <w:r w:rsidR="00156581">
        <w:rPr>
          <w:b/>
        </w:rPr>
        <w:t>6</w:t>
      </w:r>
      <w:r w:rsidR="00EE3016" w:rsidRPr="008C3451">
        <w:rPr>
          <w:b/>
        </w:rPr>
        <w:t>0%</w:t>
      </w:r>
    </w:p>
    <w:p w14:paraId="3348B93F" w14:textId="39CA8189" w:rsidR="00514B90" w:rsidRPr="008C3451" w:rsidRDefault="00794895" w:rsidP="00514B90">
      <w:pPr>
        <w:rPr>
          <w:b/>
        </w:rPr>
      </w:pPr>
      <w:r>
        <w:rPr>
          <w:b/>
        </w:rPr>
        <w:t>6)</w:t>
      </w:r>
      <w:r w:rsidR="00514B90" w:rsidRPr="008C3451">
        <w:rPr>
          <w:b/>
        </w:rPr>
        <w:t xml:space="preserve"> strefa SI – </w:t>
      </w:r>
      <w:r w:rsidR="00EE3016" w:rsidRPr="008C3451">
        <w:rPr>
          <w:b/>
        </w:rPr>
        <w:t xml:space="preserve">do </w:t>
      </w:r>
      <w:r w:rsidR="00357604" w:rsidRPr="008C3451">
        <w:rPr>
          <w:b/>
        </w:rPr>
        <w:t>6</w:t>
      </w:r>
      <w:r w:rsidR="00EE3016" w:rsidRPr="008C3451">
        <w:rPr>
          <w:b/>
        </w:rPr>
        <w:t>0%</w:t>
      </w:r>
    </w:p>
    <w:p w14:paraId="07F7776A" w14:textId="4A0FFAB1" w:rsidR="00514B90" w:rsidRPr="008C3451" w:rsidRDefault="00794895" w:rsidP="00514B90">
      <w:pPr>
        <w:rPr>
          <w:b/>
        </w:rPr>
      </w:pPr>
      <w:r>
        <w:rPr>
          <w:b/>
        </w:rPr>
        <w:t>7</w:t>
      </w:r>
      <w:r w:rsidR="00514B90" w:rsidRPr="008C3451">
        <w:rPr>
          <w:b/>
        </w:rPr>
        <w:t>) strefa SN –</w:t>
      </w:r>
      <w:r w:rsidR="00156581">
        <w:rPr>
          <w:b/>
        </w:rPr>
        <w:t xml:space="preserve"> od 50% </w:t>
      </w:r>
      <w:r w:rsidR="00EE3016" w:rsidRPr="008C3451">
        <w:rPr>
          <w:b/>
        </w:rPr>
        <w:t xml:space="preserve">do </w:t>
      </w:r>
      <w:r w:rsidR="00357604" w:rsidRPr="008C3451">
        <w:rPr>
          <w:b/>
        </w:rPr>
        <w:t>6</w:t>
      </w:r>
      <w:r w:rsidR="00EE3016" w:rsidRPr="008C3451">
        <w:rPr>
          <w:b/>
        </w:rPr>
        <w:t>0%</w:t>
      </w:r>
    </w:p>
    <w:p w14:paraId="41AE739E" w14:textId="33E9C7B5" w:rsidR="006C7E2E" w:rsidRPr="008C3451" w:rsidRDefault="00794895" w:rsidP="006C7E2E">
      <w:pPr>
        <w:rPr>
          <w:b/>
        </w:rPr>
      </w:pPr>
      <w:r>
        <w:rPr>
          <w:b/>
        </w:rPr>
        <w:t>8</w:t>
      </w:r>
      <w:r w:rsidR="00EE3016" w:rsidRPr="008C3451">
        <w:rPr>
          <w:b/>
        </w:rPr>
        <w:t>) strefa SC</w:t>
      </w:r>
      <w:r w:rsidR="00514B90" w:rsidRPr="008C3451">
        <w:rPr>
          <w:b/>
        </w:rPr>
        <w:t xml:space="preserve"> – </w:t>
      </w:r>
      <w:r w:rsidR="006C7E2E" w:rsidRPr="008C3451">
        <w:rPr>
          <w:b/>
        </w:rPr>
        <w:t>nie wyznaczono</w:t>
      </w:r>
    </w:p>
    <w:p w14:paraId="23377407" w14:textId="3B1D0CA2" w:rsidR="006C7E2E" w:rsidRPr="008C3451" w:rsidRDefault="00794895" w:rsidP="006C7E2E">
      <w:pPr>
        <w:rPr>
          <w:b/>
        </w:rPr>
      </w:pPr>
      <w:r>
        <w:rPr>
          <w:b/>
        </w:rPr>
        <w:t>9</w:t>
      </w:r>
      <w:r w:rsidR="00514B90" w:rsidRPr="008C3451">
        <w:rPr>
          <w:b/>
        </w:rPr>
        <w:t xml:space="preserve">) strefa SO – </w:t>
      </w:r>
      <w:r w:rsidR="006C7E2E" w:rsidRPr="008C3451">
        <w:rPr>
          <w:b/>
        </w:rPr>
        <w:t>nie wyznaczono</w:t>
      </w:r>
    </w:p>
    <w:p w14:paraId="6A0343B9" w14:textId="48C0F2F9" w:rsidR="00514B90" w:rsidRPr="008C3451" w:rsidRDefault="00514B90" w:rsidP="00514B90">
      <w:pPr>
        <w:rPr>
          <w:b/>
        </w:rPr>
      </w:pPr>
      <w:r w:rsidRPr="008C3451">
        <w:rPr>
          <w:b/>
        </w:rPr>
        <w:t>1</w:t>
      </w:r>
      <w:r w:rsidR="00794895">
        <w:rPr>
          <w:b/>
        </w:rPr>
        <w:t>0</w:t>
      </w:r>
      <w:r w:rsidRPr="008C3451">
        <w:rPr>
          <w:b/>
        </w:rPr>
        <w:t>)</w:t>
      </w:r>
      <w:r w:rsidR="001A2C20" w:rsidRPr="008C3451">
        <w:rPr>
          <w:b/>
        </w:rPr>
        <w:t xml:space="preserve"> s</w:t>
      </w:r>
      <w:r w:rsidRPr="008C3451">
        <w:rPr>
          <w:b/>
        </w:rPr>
        <w:t xml:space="preserve">trefa SK – </w:t>
      </w:r>
      <w:r w:rsidR="006C7E2E" w:rsidRPr="008C3451">
        <w:rPr>
          <w:b/>
        </w:rPr>
        <w:t>nie wyznaczono</w:t>
      </w:r>
    </w:p>
    <w:p w14:paraId="1A4A09AB" w14:textId="77777777" w:rsidR="00514B90" w:rsidRPr="008C3451" w:rsidRDefault="00514B90" w:rsidP="00514B90">
      <w:pPr>
        <w:tabs>
          <w:tab w:val="left" w:pos="1276"/>
        </w:tabs>
        <w:jc w:val="both"/>
        <w:rPr>
          <w:b/>
          <w:bCs/>
          <w:szCs w:val="24"/>
        </w:rPr>
      </w:pPr>
      <w:r w:rsidRPr="008C3451">
        <w:rPr>
          <w:i/>
          <w:iCs/>
          <w:color w:val="000000"/>
          <w:szCs w:val="24"/>
        </w:rPr>
        <w:t>Źródło: Analizy własne.</w:t>
      </w:r>
    </w:p>
    <w:p w14:paraId="0E8FF53C" w14:textId="77777777" w:rsidR="0082674B" w:rsidRPr="008C3451" w:rsidRDefault="0082674B" w:rsidP="0082674B">
      <w:pPr>
        <w:pStyle w:val="Akapitzlist"/>
        <w:tabs>
          <w:tab w:val="left" w:pos="426"/>
        </w:tabs>
        <w:ind w:left="0"/>
        <w:jc w:val="both"/>
        <w:rPr>
          <w:color w:val="000000"/>
          <w:sz w:val="24"/>
          <w:szCs w:val="18"/>
        </w:rPr>
      </w:pPr>
      <w:r w:rsidRPr="008C3451">
        <w:rPr>
          <w:color w:val="000000"/>
          <w:sz w:val="24"/>
          <w:szCs w:val="18"/>
        </w:rPr>
        <w:t>Zróżnicowanie wskaźnika zależne od czynników:</w:t>
      </w:r>
    </w:p>
    <w:p w14:paraId="43BFBA37" w14:textId="23287473" w:rsidR="0082674B" w:rsidRPr="008C3451" w:rsidRDefault="0082674B" w:rsidP="0082674B">
      <w:pPr>
        <w:pStyle w:val="Akapitzlist"/>
        <w:tabs>
          <w:tab w:val="left" w:pos="426"/>
        </w:tabs>
        <w:ind w:left="0"/>
        <w:jc w:val="both"/>
        <w:rPr>
          <w:color w:val="000000"/>
          <w:sz w:val="24"/>
          <w:szCs w:val="18"/>
        </w:rPr>
      </w:pPr>
      <w:r w:rsidRPr="008C3451">
        <w:rPr>
          <w:color w:val="000000"/>
          <w:sz w:val="24"/>
          <w:szCs w:val="18"/>
        </w:rPr>
        <w:t xml:space="preserve">- wartość określona dla strefy wielofunkcyjnej z zabudową mieszkaniową jednorodzinną zróżnicowana pod względem wskaźnika </w:t>
      </w:r>
      <w:r w:rsidR="0030775E" w:rsidRPr="008C3451">
        <w:rPr>
          <w:color w:val="000000"/>
          <w:sz w:val="24"/>
          <w:szCs w:val="18"/>
        </w:rPr>
        <w:t>maksymalnego udziału powierzchni zabudowy</w:t>
      </w:r>
      <w:r w:rsidRPr="008C3451">
        <w:rPr>
          <w:color w:val="000000"/>
          <w:sz w:val="24"/>
          <w:szCs w:val="18"/>
        </w:rPr>
        <w:t xml:space="preserve"> ze względu na obowiązując</w:t>
      </w:r>
      <w:r w:rsidR="00A86DB0" w:rsidRPr="008C3451">
        <w:rPr>
          <w:color w:val="000000"/>
          <w:sz w:val="24"/>
          <w:szCs w:val="18"/>
        </w:rPr>
        <w:t>y</w:t>
      </w:r>
      <w:r w:rsidRPr="008C3451">
        <w:rPr>
          <w:color w:val="000000"/>
          <w:sz w:val="24"/>
          <w:szCs w:val="18"/>
        </w:rPr>
        <w:t xml:space="preserve"> miejscow</w:t>
      </w:r>
      <w:r w:rsidR="00A86DB0" w:rsidRPr="008C3451">
        <w:rPr>
          <w:color w:val="000000"/>
          <w:sz w:val="24"/>
          <w:szCs w:val="18"/>
        </w:rPr>
        <w:t>y</w:t>
      </w:r>
      <w:r w:rsidRPr="008C3451">
        <w:rPr>
          <w:color w:val="000000"/>
          <w:sz w:val="24"/>
          <w:szCs w:val="18"/>
        </w:rPr>
        <w:t xml:space="preserve"> plan zagospodarowania przestrzennego,</w:t>
      </w:r>
    </w:p>
    <w:p w14:paraId="55B17A7E" w14:textId="23F886C5" w:rsidR="0082674B" w:rsidRPr="008C3451" w:rsidRDefault="003A7D16" w:rsidP="008000D8">
      <w:pPr>
        <w:pStyle w:val="Akapitzlist"/>
        <w:tabs>
          <w:tab w:val="left" w:pos="426"/>
        </w:tabs>
        <w:ind w:left="0"/>
        <w:jc w:val="both"/>
        <w:rPr>
          <w:color w:val="000000"/>
          <w:sz w:val="24"/>
          <w:szCs w:val="18"/>
        </w:rPr>
      </w:pPr>
      <w:r w:rsidRPr="008C3451">
        <w:rPr>
          <w:color w:val="000000"/>
          <w:sz w:val="24"/>
          <w:szCs w:val="18"/>
        </w:rPr>
        <w:t xml:space="preserve"> - dla stref, gdzie założeniem było zachowanie jak największej powierzchni wolnej od za</w:t>
      </w:r>
      <w:r w:rsidR="0082674B" w:rsidRPr="008C3451">
        <w:rPr>
          <w:color w:val="000000"/>
          <w:sz w:val="24"/>
          <w:szCs w:val="18"/>
        </w:rPr>
        <w:t xml:space="preserve">budowy, tj. </w:t>
      </w:r>
      <w:r w:rsidR="00156581">
        <w:rPr>
          <w:color w:val="000000"/>
          <w:sz w:val="24"/>
          <w:szCs w:val="18"/>
        </w:rPr>
        <w:t>cmentarzy, zieleni i rekreacji</w:t>
      </w:r>
      <w:r w:rsidRPr="008C3451">
        <w:rPr>
          <w:color w:val="000000"/>
          <w:sz w:val="24"/>
          <w:szCs w:val="18"/>
        </w:rPr>
        <w:t xml:space="preserve">. </w:t>
      </w:r>
      <w:r w:rsidRPr="008C3451">
        <w:rPr>
          <w:sz w:val="24"/>
          <w:szCs w:val="18"/>
        </w:rPr>
        <w:t xml:space="preserve">Wartość </w:t>
      </w:r>
      <w:r w:rsidR="00156581">
        <w:rPr>
          <w:sz w:val="24"/>
          <w:szCs w:val="18"/>
        </w:rPr>
        <w:t>6</w:t>
      </w:r>
      <w:r w:rsidRPr="008C3451">
        <w:rPr>
          <w:sz w:val="24"/>
          <w:szCs w:val="18"/>
        </w:rPr>
        <w:t xml:space="preserve">0% </w:t>
      </w:r>
      <w:r w:rsidR="00156581">
        <w:rPr>
          <w:sz w:val="24"/>
          <w:szCs w:val="18"/>
        </w:rPr>
        <w:t xml:space="preserve">i 50% </w:t>
      </w:r>
      <w:r w:rsidRPr="008C3451">
        <w:rPr>
          <w:color w:val="000000"/>
          <w:sz w:val="24"/>
          <w:szCs w:val="18"/>
        </w:rPr>
        <w:t xml:space="preserve">przyjęto </w:t>
      </w:r>
      <w:r w:rsidR="006C7E2E" w:rsidRPr="008C3451">
        <w:rPr>
          <w:color w:val="000000"/>
          <w:sz w:val="24"/>
          <w:szCs w:val="18"/>
        </w:rPr>
        <w:t xml:space="preserve">dla strefy SJ tylko w granicy planu miejscowego, </w:t>
      </w:r>
      <w:r w:rsidRPr="008C3451">
        <w:rPr>
          <w:color w:val="000000"/>
          <w:sz w:val="24"/>
          <w:szCs w:val="18"/>
        </w:rPr>
        <w:t xml:space="preserve">dla </w:t>
      </w:r>
      <w:r w:rsidR="006C7E2E" w:rsidRPr="008C3451">
        <w:rPr>
          <w:color w:val="000000"/>
          <w:sz w:val="24"/>
          <w:szCs w:val="18"/>
        </w:rPr>
        <w:t xml:space="preserve">pozostałych stref </w:t>
      </w:r>
      <w:r w:rsidR="0082674B" w:rsidRPr="008C3451">
        <w:rPr>
          <w:color w:val="000000"/>
          <w:sz w:val="24"/>
          <w:szCs w:val="18"/>
        </w:rPr>
        <w:t>wielofunkcyjn</w:t>
      </w:r>
      <w:r w:rsidR="006C7E2E" w:rsidRPr="008C3451">
        <w:rPr>
          <w:color w:val="000000"/>
          <w:sz w:val="24"/>
          <w:szCs w:val="18"/>
        </w:rPr>
        <w:t>ych</w:t>
      </w:r>
      <w:r w:rsidR="0082674B" w:rsidRPr="008C3451">
        <w:rPr>
          <w:color w:val="000000"/>
          <w:sz w:val="24"/>
          <w:szCs w:val="18"/>
        </w:rPr>
        <w:t xml:space="preserve"> z zabudową </w:t>
      </w:r>
      <w:r w:rsidRPr="008C3451">
        <w:rPr>
          <w:color w:val="000000"/>
          <w:sz w:val="24"/>
          <w:szCs w:val="18"/>
        </w:rPr>
        <w:t xml:space="preserve">mieszkaniową jednorodzinną </w:t>
      </w:r>
      <w:r w:rsidR="006C7E2E" w:rsidRPr="008C3451">
        <w:rPr>
          <w:color w:val="000000"/>
          <w:sz w:val="24"/>
          <w:szCs w:val="18"/>
        </w:rPr>
        <w:t xml:space="preserve">i wielorodzinną </w:t>
      </w:r>
      <w:r w:rsidRPr="008C3451">
        <w:rPr>
          <w:color w:val="000000"/>
          <w:sz w:val="24"/>
          <w:szCs w:val="18"/>
        </w:rPr>
        <w:t>umożliwi</w:t>
      </w:r>
      <w:r w:rsidR="006C7E2E" w:rsidRPr="008C3451">
        <w:rPr>
          <w:color w:val="000000"/>
          <w:sz w:val="24"/>
          <w:szCs w:val="18"/>
        </w:rPr>
        <w:t>ono</w:t>
      </w:r>
      <w:r w:rsidRPr="008C3451">
        <w:rPr>
          <w:color w:val="000000"/>
          <w:sz w:val="24"/>
          <w:szCs w:val="18"/>
        </w:rPr>
        <w:t xml:space="preserve"> wprowadzenie znacznych </w:t>
      </w:r>
      <w:r w:rsidR="0082674B" w:rsidRPr="008C3451">
        <w:rPr>
          <w:color w:val="000000"/>
          <w:sz w:val="24"/>
          <w:szCs w:val="18"/>
        </w:rPr>
        <w:t xml:space="preserve">terenów zieleni urządzonej przy </w:t>
      </w:r>
      <w:r w:rsidRPr="008C3451">
        <w:rPr>
          <w:color w:val="000000"/>
          <w:sz w:val="24"/>
          <w:szCs w:val="18"/>
        </w:rPr>
        <w:t xml:space="preserve">jednoczesnej możliwości realizacji zabudowy mieszkaniowej i towarzyszącej. </w:t>
      </w:r>
    </w:p>
    <w:p w14:paraId="6AC15334" w14:textId="77777777" w:rsidR="0082674B" w:rsidRPr="008C3451" w:rsidRDefault="0082674B" w:rsidP="008000D8">
      <w:pPr>
        <w:pStyle w:val="Akapitzlist"/>
        <w:tabs>
          <w:tab w:val="left" w:pos="426"/>
        </w:tabs>
        <w:ind w:left="0"/>
        <w:jc w:val="both"/>
        <w:rPr>
          <w:color w:val="000000"/>
          <w:sz w:val="24"/>
          <w:szCs w:val="18"/>
        </w:rPr>
      </w:pPr>
      <w:r w:rsidRPr="008C3451">
        <w:rPr>
          <w:color w:val="000000"/>
          <w:sz w:val="24"/>
          <w:szCs w:val="18"/>
        </w:rPr>
        <w:t>- w</w:t>
      </w:r>
      <w:r w:rsidR="003A7D16" w:rsidRPr="008C3451">
        <w:rPr>
          <w:color w:val="000000"/>
          <w:sz w:val="24"/>
          <w:szCs w:val="18"/>
        </w:rPr>
        <w:t>artość przyjęt</w:t>
      </w:r>
      <w:r w:rsidRPr="008C3451">
        <w:rPr>
          <w:color w:val="000000"/>
          <w:sz w:val="24"/>
          <w:szCs w:val="18"/>
        </w:rPr>
        <w:t xml:space="preserve">a dla stref </w:t>
      </w:r>
      <w:r w:rsidR="003A7D16" w:rsidRPr="008C3451">
        <w:rPr>
          <w:color w:val="000000"/>
          <w:sz w:val="24"/>
          <w:szCs w:val="18"/>
        </w:rPr>
        <w:t>wielofunkcyjn</w:t>
      </w:r>
      <w:r w:rsidRPr="008C3451">
        <w:rPr>
          <w:color w:val="000000"/>
          <w:sz w:val="24"/>
          <w:szCs w:val="18"/>
        </w:rPr>
        <w:t>ej</w:t>
      </w:r>
      <w:r w:rsidR="003A7D16" w:rsidRPr="008C3451">
        <w:rPr>
          <w:color w:val="000000"/>
          <w:sz w:val="24"/>
          <w:szCs w:val="18"/>
        </w:rPr>
        <w:t xml:space="preserve"> z zabudową zagrodową, umożliwiając real</w:t>
      </w:r>
      <w:r w:rsidRPr="008C3451">
        <w:rPr>
          <w:color w:val="000000"/>
          <w:sz w:val="24"/>
          <w:szCs w:val="18"/>
        </w:rPr>
        <w:t xml:space="preserve">izację zabudowy mieszkaniowej i </w:t>
      </w:r>
      <w:r w:rsidR="003A7D16" w:rsidRPr="008C3451">
        <w:rPr>
          <w:color w:val="000000"/>
          <w:sz w:val="24"/>
          <w:szCs w:val="18"/>
        </w:rPr>
        <w:t xml:space="preserve">produkcyjnej dla rolnictwa oraz budynków </w:t>
      </w:r>
      <w:r w:rsidRPr="008C3451">
        <w:rPr>
          <w:color w:val="000000"/>
          <w:sz w:val="24"/>
          <w:szCs w:val="18"/>
        </w:rPr>
        <w:t xml:space="preserve">czy też usług, </w:t>
      </w:r>
      <w:r w:rsidR="003A7D16" w:rsidRPr="008C3451">
        <w:rPr>
          <w:color w:val="000000"/>
          <w:sz w:val="24"/>
          <w:szCs w:val="18"/>
        </w:rPr>
        <w:t xml:space="preserve">przy jednoczesnym umożliwieniu wprowadzenia bądź zachowania terenów zieleni. </w:t>
      </w:r>
    </w:p>
    <w:p w14:paraId="77FF6B98" w14:textId="77777777" w:rsidR="0082674B" w:rsidRPr="008C3451" w:rsidRDefault="0082674B" w:rsidP="008000D8">
      <w:pPr>
        <w:pStyle w:val="Akapitzlist"/>
        <w:tabs>
          <w:tab w:val="left" w:pos="426"/>
        </w:tabs>
        <w:ind w:left="0"/>
        <w:jc w:val="both"/>
        <w:rPr>
          <w:color w:val="000000"/>
          <w:sz w:val="24"/>
          <w:szCs w:val="18"/>
        </w:rPr>
      </w:pPr>
      <w:r w:rsidRPr="008C3451">
        <w:rPr>
          <w:color w:val="000000"/>
          <w:sz w:val="24"/>
          <w:szCs w:val="18"/>
        </w:rPr>
        <w:t>- w</w:t>
      </w:r>
      <w:r w:rsidR="003A7D16" w:rsidRPr="008C3451">
        <w:rPr>
          <w:color w:val="000000"/>
          <w:sz w:val="24"/>
          <w:szCs w:val="18"/>
        </w:rPr>
        <w:t>artość określon</w:t>
      </w:r>
      <w:r w:rsidRPr="008C3451">
        <w:rPr>
          <w:color w:val="000000"/>
          <w:sz w:val="24"/>
          <w:szCs w:val="18"/>
        </w:rPr>
        <w:t>a dla stref</w:t>
      </w:r>
      <w:r w:rsidR="003A7D16" w:rsidRPr="008C3451">
        <w:rPr>
          <w:color w:val="000000"/>
          <w:sz w:val="24"/>
          <w:szCs w:val="18"/>
        </w:rPr>
        <w:t xml:space="preserve"> wielofunkcyjn</w:t>
      </w:r>
      <w:r w:rsidRPr="008C3451">
        <w:rPr>
          <w:color w:val="000000"/>
          <w:sz w:val="24"/>
          <w:szCs w:val="18"/>
        </w:rPr>
        <w:t>ej</w:t>
      </w:r>
      <w:r w:rsidR="003A7D16" w:rsidRPr="008C3451">
        <w:rPr>
          <w:color w:val="000000"/>
          <w:sz w:val="24"/>
          <w:szCs w:val="18"/>
        </w:rPr>
        <w:t xml:space="preserve"> z zabudową wielorodzinną, usługow</w:t>
      </w:r>
      <w:r w:rsidRPr="008C3451">
        <w:rPr>
          <w:color w:val="000000"/>
          <w:sz w:val="24"/>
          <w:szCs w:val="18"/>
        </w:rPr>
        <w:t>ej</w:t>
      </w:r>
      <w:r w:rsidR="003A7D16" w:rsidRPr="008C3451">
        <w:rPr>
          <w:color w:val="000000"/>
          <w:sz w:val="24"/>
          <w:szCs w:val="18"/>
        </w:rPr>
        <w:t>, umożliwiając realizację budynków zabudowy</w:t>
      </w:r>
      <w:r w:rsidRPr="008C3451">
        <w:rPr>
          <w:color w:val="000000"/>
          <w:sz w:val="24"/>
          <w:szCs w:val="18"/>
        </w:rPr>
        <w:t xml:space="preserve"> </w:t>
      </w:r>
      <w:r w:rsidR="003A7D16" w:rsidRPr="008C3451">
        <w:rPr>
          <w:color w:val="000000"/>
          <w:sz w:val="24"/>
          <w:szCs w:val="18"/>
        </w:rPr>
        <w:t>wielorodzinnej, w tym w centrum miasta z jednoczesnym zachowaniem/wprowadzeniem terenów zieleni</w:t>
      </w:r>
      <w:r w:rsidRPr="008C3451">
        <w:rPr>
          <w:color w:val="000000"/>
          <w:sz w:val="24"/>
          <w:szCs w:val="18"/>
        </w:rPr>
        <w:t xml:space="preserve"> </w:t>
      </w:r>
      <w:r w:rsidR="003A7D16" w:rsidRPr="008C3451">
        <w:rPr>
          <w:color w:val="000000"/>
          <w:sz w:val="24"/>
          <w:szCs w:val="18"/>
        </w:rPr>
        <w:t>urządzonej podnoszącej komfort zamieszkania oraz budynków i budowli usługowych.</w:t>
      </w:r>
    </w:p>
    <w:p w14:paraId="7ADD9E9A" w14:textId="77777777" w:rsidR="0082674B" w:rsidRPr="008C3451" w:rsidRDefault="003A7D16" w:rsidP="008000D8">
      <w:pPr>
        <w:pStyle w:val="Akapitzlist"/>
        <w:tabs>
          <w:tab w:val="left" w:pos="426"/>
        </w:tabs>
        <w:ind w:left="0"/>
        <w:jc w:val="both"/>
        <w:rPr>
          <w:color w:val="000000"/>
          <w:sz w:val="24"/>
          <w:szCs w:val="18"/>
        </w:rPr>
      </w:pPr>
      <w:r w:rsidRPr="008C3451">
        <w:rPr>
          <w:color w:val="000000"/>
          <w:sz w:val="24"/>
          <w:szCs w:val="18"/>
        </w:rPr>
        <w:t>Wartoś</w:t>
      </w:r>
      <w:r w:rsidR="0082674B" w:rsidRPr="008C3451">
        <w:rPr>
          <w:color w:val="000000"/>
          <w:sz w:val="24"/>
          <w:szCs w:val="18"/>
        </w:rPr>
        <w:t>ci</w:t>
      </w:r>
      <w:r w:rsidRPr="008C3451">
        <w:rPr>
          <w:color w:val="000000"/>
          <w:sz w:val="24"/>
          <w:szCs w:val="18"/>
        </w:rPr>
        <w:t xml:space="preserve"> </w:t>
      </w:r>
      <w:r w:rsidR="0082674B" w:rsidRPr="008C3451">
        <w:rPr>
          <w:color w:val="000000"/>
          <w:sz w:val="24"/>
          <w:szCs w:val="18"/>
        </w:rPr>
        <w:t>najwyższe</w:t>
      </w:r>
      <w:r w:rsidRPr="008C3451">
        <w:rPr>
          <w:color w:val="000000"/>
          <w:sz w:val="24"/>
          <w:szCs w:val="18"/>
        </w:rPr>
        <w:t xml:space="preserve"> określono dla strefy </w:t>
      </w:r>
      <w:r w:rsidR="0082674B" w:rsidRPr="008C3451">
        <w:rPr>
          <w:color w:val="000000"/>
          <w:sz w:val="24"/>
          <w:szCs w:val="18"/>
        </w:rPr>
        <w:t xml:space="preserve">usługowej, </w:t>
      </w:r>
      <w:r w:rsidRPr="008C3451">
        <w:rPr>
          <w:color w:val="000000"/>
          <w:sz w:val="24"/>
          <w:szCs w:val="18"/>
        </w:rPr>
        <w:t xml:space="preserve">gospodarczej </w:t>
      </w:r>
      <w:r w:rsidR="0082674B" w:rsidRPr="008C3451">
        <w:rPr>
          <w:color w:val="000000"/>
          <w:sz w:val="24"/>
          <w:szCs w:val="18"/>
        </w:rPr>
        <w:t xml:space="preserve">i cmentarzy </w:t>
      </w:r>
      <w:r w:rsidRPr="008C3451">
        <w:rPr>
          <w:color w:val="000000"/>
          <w:sz w:val="24"/>
          <w:szCs w:val="18"/>
        </w:rPr>
        <w:t>umożliwiając realizację budynków i budowli produkcyj</w:t>
      </w:r>
      <w:r w:rsidR="0082674B" w:rsidRPr="008C3451">
        <w:rPr>
          <w:color w:val="000000"/>
          <w:sz w:val="24"/>
          <w:szCs w:val="18"/>
        </w:rPr>
        <w:t xml:space="preserve">nych, </w:t>
      </w:r>
      <w:r w:rsidRPr="008C3451">
        <w:rPr>
          <w:color w:val="000000"/>
          <w:sz w:val="24"/>
          <w:szCs w:val="18"/>
        </w:rPr>
        <w:t>składów i magazynów</w:t>
      </w:r>
      <w:r w:rsidR="0082674B" w:rsidRPr="008C3451">
        <w:rPr>
          <w:color w:val="000000"/>
          <w:sz w:val="24"/>
          <w:szCs w:val="18"/>
        </w:rPr>
        <w:t xml:space="preserve"> oraz zabudowań związanych z obsługą komunikacyjną</w:t>
      </w:r>
      <w:r w:rsidRPr="008C3451">
        <w:rPr>
          <w:color w:val="000000"/>
          <w:sz w:val="24"/>
          <w:szCs w:val="18"/>
        </w:rPr>
        <w:t xml:space="preserve"> z jednoczesnym zachowaniem terenów biologicznie czy</w:t>
      </w:r>
      <w:r w:rsidR="0082674B" w:rsidRPr="008C3451">
        <w:rPr>
          <w:color w:val="000000"/>
          <w:sz w:val="24"/>
          <w:szCs w:val="18"/>
        </w:rPr>
        <w:t xml:space="preserve">nnych, w tym pełniących funkcję </w:t>
      </w:r>
      <w:r w:rsidRPr="008C3451">
        <w:rPr>
          <w:color w:val="000000"/>
          <w:sz w:val="24"/>
          <w:szCs w:val="18"/>
        </w:rPr>
        <w:t>zieleni izolacyjnej.</w:t>
      </w:r>
    </w:p>
    <w:p w14:paraId="7A3D75D5" w14:textId="77777777" w:rsidR="0082674B" w:rsidRPr="008C3451" w:rsidRDefault="003A7D16" w:rsidP="008000D8">
      <w:pPr>
        <w:pStyle w:val="Akapitzlist"/>
        <w:tabs>
          <w:tab w:val="left" w:pos="426"/>
        </w:tabs>
        <w:ind w:left="0"/>
        <w:jc w:val="both"/>
        <w:rPr>
          <w:color w:val="000000"/>
          <w:sz w:val="24"/>
          <w:szCs w:val="18"/>
          <w:u w:val="single"/>
        </w:rPr>
      </w:pPr>
      <w:r w:rsidRPr="008C3451">
        <w:rPr>
          <w:color w:val="000000"/>
          <w:sz w:val="24"/>
          <w:szCs w:val="18"/>
          <w:u w:val="single"/>
        </w:rPr>
        <w:lastRenderedPageBreak/>
        <w:t>Wskaźnik maksymalnej wysokości zabudowy</w:t>
      </w:r>
    </w:p>
    <w:p w14:paraId="5781CEB0" w14:textId="262A157E" w:rsidR="004E2B5D" w:rsidRPr="008C3451" w:rsidRDefault="004E2B5D" w:rsidP="004E2B5D">
      <w:pPr>
        <w:rPr>
          <w:b/>
        </w:rPr>
      </w:pPr>
      <w:r w:rsidRPr="008C3451">
        <w:rPr>
          <w:b/>
        </w:rPr>
        <w:t xml:space="preserve">1) strefa SW – od </w:t>
      </w:r>
      <w:r w:rsidR="00156581">
        <w:rPr>
          <w:b/>
        </w:rPr>
        <w:t>15,0</w:t>
      </w:r>
      <w:r w:rsidRPr="008C3451">
        <w:rPr>
          <w:b/>
        </w:rPr>
        <w:t xml:space="preserve"> m do </w:t>
      </w:r>
      <w:r w:rsidR="00156581">
        <w:rPr>
          <w:b/>
        </w:rPr>
        <w:t>25</w:t>
      </w:r>
      <w:r w:rsidRPr="008C3451">
        <w:rPr>
          <w:b/>
        </w:rPr>
        <w:t>,00 m</w:t>
      </w:r>
    </w:p>
    <w:p w14:paraId="29E31759" w14:textId="5D93B2AA" w:rsidR="004E2B5D" w:rsidRPr="008C3451" w:rsidRDefault="004E2B5D" w:rsidP="004E2B5D">
      <w:pPr>
        <w:rPr>
          <w:b/>
        </w:rPr>
      </w:pPr>
      <w:r w:rsidRPr="008C3451">
        <w:rPr>
          <w:b/>
        </w:rPr>
        <w:t xml:space="preserve">2) strefa SJ – od </w:t>
      </w:r>
      <w:r w:rsidR="00156581">
        <w:rPr>
          <w:b/>
        </w:rPr>
        <w:t>10,0</w:t>
      </w:r>
      <w:r w:rsidRPr="008C3451">
        <w:rPr>
          <w:b/>
        </w:rPr>
        <w:t xml:space="preserve"> m do </w:t>
      </w:r>
      <w:r w:rsidR="00F53820" w:rsidRPr="008C3451">
        <w:rPr>
          <w:b/>
        </w:rPr>
        <w:t>1</w:t>
      </w:r>
      <w:r w:rsidR="00156581">
        <w:rPr>
          <w:b/>
        </w:rPr>
        <w:t>2</w:t>
      </w:r>
      <w:r w:rsidRPr="008C3451">
        <w:rPr>
          <w:b/>
        </w:rPr>
        <w:t>,00 m</w:t>
      </w:r>
    </w:p>
    <w:p w14:paraId="080369E8" w14:textId="211F395D" w:rsidR="004E2B5D" w:rsidRPr="008C3451" w:rsidRDefault="004E2B5D" w:rsidP="004E2B5D">
      <w:pPr>
        <w:rPr>
          <w:b/>
        </w:rPr>
      </w:pPr>
      <w:r w:rsidRPr="008C3451">
        <w:rPr>
          <w:b/>
        </w:rPr>
        <w:t xml:space="preserve">3) strefa SZ – od </w:t>
      </w:r>
      <w:r w:rsidR="00156581">
        <w:rPr>
          <w:b/>
        </w:rPr>
        <w:t>10</w:t>
      </w:r>
      <w:r w:rsidRPr="008C3451">
        <w:rPr>
          <w:b/>
        </w:rPr>
        <w:t>,</w:t>
      </w:r>
      <w:r w:rsidR="00156581">
        <w:rPr>
          <w:b/>
        </w:rPr>
        <w:t>0</w:t>
      </w:r>
      <w:r w:rsidRPr="008C3451">
        <w:rPr>
          <w:b/>
        </w:rPr>
        <w:t xml:space="preserve">0 m do </w:t>
      </w:r>
      <w:r w:rsidR="008E1554" w:rsidRPr="008C3451">
        <w:rPr>
          <w:b/>
        </w:rPr>
        <w:t>15</w:t>
      </w:r>
      <w:r w:rsidRPr="008C3451">
        <w:rPr>
          <w:b/>
        </w:rPr>
        <w:t>,00 m</w:t>
      </w:r>
    </w:p>
    <w:p w14:paraId="0602A215" w14:textId="13ED3FA3" w:rsidR="004E2B5D" w:rsidRPr="008C3451" w:rsidRDefault="004E2B5D" w:rsidP="004E2B5D">
      <w:pPr>
        <w:rPr>
          <w:b/>
        </w:rPr>
      </w:pPr>
      <w:r w:rsidRPr="008C3451">
        <w:rPr>
          <w:b/>
        </w:rPr>
        <w:t xml:space="preserve">4) strefa SU – od </w:t>
      </w:r>
      <w:r w:rsidR="008E1554" w:rsidRPr="008C3451">
        <w:rPr>
          <w:b/>
        </w:rPr>
        <w:t>6</w:t>
      </w:r>
      <w:r w:rsidRPr="008C3451">
        <w:rPr>
          <w:b/>
        </w:rPr>
        <w:t xml:space="preserve">,00 m do </w:t>
      </w:r>
      <w:r w:rsidR="008E1554" w:rsidRPr="008C3451">
        <w:rPr>
          <w:b/>
        </w:rPr>
        <w:t>40</w:t>
      </w:r>
      <w:r w:rsidRPr="008C3451">
        <w:rPr>
          <w:b/>
        </w:rPr>
        <w:t>,00 m</w:t>
      </w:r>
    </w:p>
    <w:p w14:paraId="2E10A6F8" w14:textId="11B7C82A" w:rsidR="004E2B5D" w:rsidRPr="008C3451" w:rsidRDefault="00156581" w:rsidP="004E2B5D">
      <w:pPr>
        <w:rPr>
          <w:b/>
        </w:rPr>
      </w:pPr>
      <w:r>
        <w:rPr>
          <w:b/>
        </w:rPr>
        <w:t>5</w:t>
      </w:r>
      <w:r w:rsidR="004E2B5D" w:rsidRPr="008C3451">
        <w:rPr>
          <w:b/>
        </w:rPr>
        <w:t xml:space="preserve">) strefa SP – </w:t>
      </w:r>
      <w:r w:rsidR="006B2F3B" w:rsidRPr="008C3451">
        <w:rPr>
          <w:b/>
        </w:rPr>
        <w:t xml:space="preserve">od </w:t>
      </w:r>
      <w:r>
        <w:rPr>
          <w:b/>
        </w:rPr>
        <w:t>15</w:t>
      </w:r>
      <w:r w:rsidR="006B2F3B" w:rsidRPr="008C3451">
        <w:rPr>
          <w:b/>
        </w:rPr>
        <w:t xml:space="preserve">,00 m </w:t>
      </w:r>
      <w:r w:rsidR="004E2B5D" w:rsidRPr="008C3451">
        <w:rPr>
          <w:b/>
        </w:rPr>
        <w:t xml:space="preserve">do </w:t>
      </w:r>
      <w:r>
        <w:rPr>
          <w:b/>
        </w:rPr>
        <w:t>20</w:t>
      </w:r>
      <w:r w:rsidR="004E2B5D" w:rsidRPr="008C3451">
        <w:rPr>
          <w:b/>
        </w:rPr>
        <w:t>,00 m</w:t>
      </w:r>
    </w:p>
    <w:p w14:paraId="34C219C9" w14:textId="15778C49" w:rsidR="004E2B5D" w:rsidRPr="008C3451" w:rsidRDefault="00156581" w:rsidP="004E2B5D">
      <w:pPr>
        <w:rPr>
          <w:b/>
        </w:rPr>
      </w:pPr>
      <w:r>
        <w:rPr>
          <w:b/>
        </w:rPr>
        <w:t>6</w:t>
      </w:r>
      <w:r w:rsidR="004E2B5D" w:rsidRPr="008C3451">
        <w:rPr>
          <w:b/>
        </w:rPr>
        <w:t>) strefa SI –</w:t>
      </w:r>
      <w:r w:rsidR="008E1554" w:rsidRPr="008C3451">
        <w:rPr>
          <w:b/>
        </w:rPr>
        <w:t xml:space="preserve"> </w:t>
      </w:r>
      <w:r w:rsidR="00F40399" w:rsidRPr="008C3451">
        <w:rPr>
          <w:b/>
        </w:rPr>
        <w:t xml:space="preserve">do </w:t>
      </w:r>
      <w:r w:rsidR="008E1554" w:rsidRPr="008C3451">
        <w:rPr>
          <w:b/>
        </w:rPr>
        <w:t>2</w:t>
      </w:r>
      <w:r w:rsidR="00F40399" w:rsidRPr="008C3451">
        <w:rPr>
          <w:b/>
        </w:rPr>
        <w:t>0,00 m</w:t>
      </w:r>
    </w:p>
    <w:p w14:paraId="3B1E1AF7" w14:textId="0A0E1EF4" w:rsidR="004E2B5D" w:rsidRPr="008C3451" w:rsidRDefault="00156581" w:rsidP="004E2B5D">
      <w:pPr>
        <w:rPr>
          <w:b/>
        </w:rPr>
      </w:pPr>
      <w:r>
        <w:rPr>
          <w:b/>
        </w:rPr>
        <w:t>7</w:t>
      </w:r>
      <w:r w:rsidR="004E2B5D" w:rsidRPr="008C3451">
        <w:rPr>
          <w:b/>
        </w:rPr>
        <w:t xml:space="preserve">) strefa SN – </w:t>
      </w:r>
      <w:r w:rsidR="008E1554" w:rsidRPr="008C3451">
        <w:rPr>
          <w:b/>
        </w:rPr>
        <w:t>od 4,00 m do 15,00 m</w:t>
      </w:r>
    </w:p>
    <w:p w14:paraId="68BBDA34" w14:textId="001C6922" w:rsidR="009123AC" w:rsidRPr="008C3451" w:rsidRDefault="00156581" w:rsidP="009123AC">
      <w:pPr>
        <w:rPr>
          <w:b/>
        </w:rPr>
      </w:pPr>
      <w:r>
        <w:rPr>
          <w:b/>
        </w:rPr>
        <w:t>8</w:t>
      </w:r>
      <w:r w:rsidR="00A86DB0" w:rsidRPr="008C3451">
        <w:rPr>
          <w:b/>
        </w:rPr>
        <w:t xml:space="preserve">) strefa SC – </w:t>
      </w:r>
      <w:r w:rsidR="009123AC" w:rsidRPr="008C3451">
        <w:rPr>
          <w:b/>
        </w:rPr>
        <w:t>nie wyznaczono</w:t>
      </w:r>
    </w:p>
    <w:p w14:paraId="3AD0B8C5" w14:textId="7C705CFC" w:rsidR="009123AC" w:rsidRPr="008C3451" w:rsidRDefault="00156581" w:rsidP="009123AC">
      <w:pPr>
        <w:rPr>
          <w:b/>
        </w:rPr>
      </w:pPr>
      <w:r>
        <w:rPr>
          <w:b/>
        </w:rPr>
        <w:t>9</w:t>
      </w:r>
      <w:r w:rsidR="004E2B5D" w:rsidRPr="008C3451">
        <w:rPr>
          <w:b/>
        </w:rPr>
        <w:t xml:space="preserve">) strefa SO – </w:t>
      </w:r>
      <w:r w:rsidR="009123AC" w:rsidRPr="008C3451">
        <w:rPr>
          <w:b/>
        </w:rPr>
        <w:t>nie wyznaczono</w:t>
      </w:r>
    </w:p>
    <w:p w14:paraId="3D49F260" w14:textId="5373F61E" w:rsidR="009123AC" w:rsidRPr="008C3451" w:rsidRDefault="004E2B5D" w:rsidP="009123AC">
      <w:pPr>
        <w:rPr>
          <w:b/>
        </w:rPr>
      </w:pPr>
      <w:r w:rsidRPr="008C3451">
        <w:rPr>
          <w:b/>
        </w:rPr>
        <w:t>1</w:t>
      </w:r>
      <w:r w:rsidR="00156581">
        <w:rPr>
          <w:b/>
        </w:rPr>
        <w:t>0</w:t>
      </w:r>
      <w:r w:rsidRPr="008C3451">
        <w:rPr>
          <w:b/>
        </w:rPr>
        <w:t>)</w:t>
      </w:r>
      <w:r w:rsidR="00BB35B3" w:rsidRPr="008C3451">
        <w:rPr>
          <w:b/>
        </w:rPr>
        <w:t xml:space="preserve"> s</w:t>
      </w:r>
      <w:r w:rsidRPr="008C3451">
        <w:rPr>
          <w:b/>
        </w:rPr>
        <w:t xml:space="preserve">trefa SK – </w:t>
      </w:r>
      <w:r w:rsidR="009123AC" w:rsidRPr="008C3451">
        <w:rPr>
          <w:b/>
        </w:rPr>
        <w:t>nie wyznaczono</w:t>
      </w:r>
    </w:p>
    <w:p w14:paraId="2928C614" w14:textId="77777777" w:rsidR="004E2B5D" w:rsidRPr="008C3451" w:rsidRDefault="004E2B5D" w:rsidP="004E2B5D">
      <w:pPr>
        <w:tabs>
          <w:tab w:val="left" w:pos="1276"/>
        </w:tabs>
        <w:jc w:val="both"/>
        <w:rPr>
          <w:b/>
          <w:bCs/>
          <w:szCs w:val="24"/>
        </w:rPr>
      </w:pPr>
      <w:r w:rsidRPr="008C3451">
        <w:rPr>
          <w:i/>
          <w:iCs/>
          <w:color w:val="000000"/>
          <w:szCs w:val="24"/>
        </w:rPr>
        <w:t>Źródło: Analizy własne.</w:t>
      </w:r>
    </w:p>
    <w:p w14:paraId="22DA68FF" w14:textId="1DD2CAD6" w:rsidR="00F40399" w:rsidRPr="008C3451" w:rsidRDefault="00F40399" w:rsidP="00F40399">
      <w:pPr>
        <w:pStyle w:val="Akapitzlist"/>
        <w:tabs>
          <w:tab w:val="left" w:pos="426"/>
        </w:tabs>
        <w:ind w:left="0"/>
        <w:jc w:val="both"/>
        <w:rPr>
          <w:color w:val="000000"/>
          <w:sz w:val="24"/>
          <w:szCs w:val="18"/>
        </w:rPr>
      </w:pPr>
      <w:r w:rsidRPr="008C3451">
        <w:rPr>
          <w:color w:val="000000"/>
          <w:sz w:val="24"/>
          <w:szCs w:val="18"/>
        </w:rPr>
        <w:t>Zróżnicowanie wskaźnika zależne od czynników:</w:t>
      </w:r>
    </w:p>
    <w:p w14:paraId="2FFAD362" w14:textId="298A619E" w:rsidR="00F40399" w:rsidRPr="008C3451" w:rsidRDefault="00F40399" w:rsidP="00F40399">
      <w:pPr>
        <w:pStyle w:val="Akapitzlist"/>
        <w:tabs>
          <w:tab w:val="left" w:pos="426"/>
        </w:tabs>
        <w:ind w:left="0"/>
        <w:jc w:val="both"/>
        <w:rPr>
          <w:color w:val="000000"/>
          <w:sz w:val="24"/>
          <w:szCs w:val="18"/>
        </w:rPr>
      </w:pPr>
      <w:r w:rsidRPr="008C3451">
        <w:rPr>
          <w:color w:val="000000"/>
          <w:sz w:val="24"/>
          <w:szCs w:val="18"/>
        </w:rPr>
        <w:t xml:space="preserve">- wartość określona dla strefy wielofunkcyjnej z zabudową mieszkaniową jednorodzinną zróżnicowana pod względem </w:t>
      </w:r>
      <w:r w:rsidR="0030775E" w:rsidRPr="008C3451">
        <w:rPr>
          <w:color w:val="000000"/>
          <w:sz w:val="24"/>
          <w:szCs w:val="18"/>
        </w:rPr>
        <w:t>wysokości</w:t>
      </w:r>
      <w:r w:rsidRPr="008C3451">
        <w:rPr>
          <w:color w:val="000000"/>
          <w:sz w:val="24"/>
          <w:szCs w:val="18"/>
        </w:rPr>
        <w:t xml:space="preserve"> ze względu na obowiązując</w:t>
      </w:r>
      <w:r w:rsidR="00156581">
        <w:rPr>
          <w:color w:val="000000"/>
          <w:sz w:val="24"/>
          <w:szCs w:val="18"/>
        </w:rPr>
        <w:t>e</w:t>
      </w:r>
      <w:r w:rsidRPr="008C3451">
        <w:rPr>
          <w:color w:val="000000"/>
          <w:sz w:val="24"/>
          <w:szCs w:val="18"/>
        </w:rPr>
        <w:t xml:space="preserve"> miejscow</w:t>
      </w:r>
      <w:r w:rsidR="00156581">
        <w:rPr>
          <w:color w:val="000000"/>
          <w:sz w:val="24"/>
          <w:szCs w:val="18"/>
        </w:rPr>
        <w:t>e</w:t>
      </w:r>
      <w:r w:rsidR="00A86DB0" w:rsidRPr="008C3451">
        <w:rPr>
          <w:color w:val="000000"/>
          <w:sz w:val="24"/>
          <w:szCs w:val="18"/>
        </w:rPr>
        <w:t xml:space="preserve"> plan</w:t>
      </w:r>
      <w:r w:rsidR="00156581">
        <w:rPr>
          <w:color w:val="000000"/>
          <w:sz w:val="24"/>
          <w:szCs w:val="18"/>
        </w:rPr>
        <w:t>y</w:t>
      </w:r>
      <w:r w:rsidRPr="008C3451">
        <w:rPr>
          <w:color w:val="000000"/>
          <w:sz w:val="24"/>
          <w:szCs w:val="18"/>
        </w:rPr>
        <w:t xml:space="preserve"> zagospodarowania przestrzennego,</w:t>
      </w:r>
    </w:p>
    <w:p w14:paraId="047CAE8A" w14:textId="2C5D216E" w:rsidR="0030775E" w:rsidRPr="008C3451" w:rsidRDefault="0030775E" w:rsidP="008000D8">
      <w:pPr>
        <w:pStyle w:val="Akapitzlist"/>
        <w:tabs>
          <w:tab w:val="left" w:pos="426"/>
        </w:tabs>
        <w:ind w:left="0"/>
        <w:jc w:val="both"/>
        <w:rPr>
          <w:color w:val="000000"/>
          <w:sz w:val="24"/>
          <w:szCs w:val="18"/>
        </w:rPr>
      </w:pPr>
      <w:r w:rsidRPr="008C3451">
        <w:rPr>
          <w:color w:val="000000"/>
          <w:sz w:val="24"/>
          <w:szCs w:val="18"/>
        </w:rPr>
        <w:t>- dla stref</w:t>
      </w:r>
      <w:r w:rsidR="003A7D16" w:rsidRPr="008C3451">
        <w:rPr>
          <w:color w:val="000000"/>
          <w:sz w:val="24"/>
          <w:szCs w:val="18"/>
        </w:rPr>
        <w:t xml:space="preserve"> cmentarzy, zieleni i rekreacji, gdzie założeniem było realizacja </w:t>
      </w:r>
      <w:r w:rsidRPr="008C3451">
        <w:rPr>
          <w:color w:val="000000"/>
          <w:sz w:val="24"/>
          <w:szCs w:val="18"/>
        </w:rPr>
        <w:t>budynków i budowli jak najmniej widocznych w przestrzeni,</w:t>
      </w:r>
    </w:p>
    <w:p w14:paraId="21539C8F" w14:textId="056C7A97" w:rsidR="0030775E" w:rsidRPr="008C3451" w:rsidRDefault="0030775E" w:rsidP="008000D8">
      <w:pPr>
        <w:pStyle w:val="Akapitzlist"/>
        <w:tabs>
          <w:tab w:val="left" w:pos="426"/>
        </w:tabs>
        <w:ind w:left="0"/>
        <w:jc w:val="both"/>
        <w:rPr>
          <w:color w:val="000000"/>
          <w:sz w:val="24"/>
          <w:szCs w:val="18"/>
        </w:rPr>
      </w:pPr>
      <w:r w:rsidRPr="008C3451">
        <w:rPr>
          <w:color w:val="000000"/>
          <w:sz w:val="24"/>
          <w:szCs w:val="18"/>
        </w:rPr>
        <w:t>-</w:t>
      </w:r>
      <w:r w:rsidR="003A7D16" w:rsidRPr="008C3451">
        <w:rPr>
          <w:color w:val="000000"/>
          <w:sz w:val="24"/>
          <w:szCs w:val="18"/>
        </w:rPr>
        <w:t xml:space="preserve"> dla stref: usług z jednoczesnym zachowaniem pożądanej ekspozycji krajobrazu; usługowej, go</w:t>
      </w:r>
      <w:r w:rsidRPr="008C3451">
        <w:rPr>
          <w:color w:val="000000"/>
          <w:sz w:val="24"/>
          <w:szCs w:val="18"/>
        </w:rPr>
        <w:t xml:space="preserve">spodarczej, umożliwiając </w:t>
      </w:r>
      <w:r w:rsidR="003A7D16" w:rsidRPr="008C3451">
        <w:rPr>
          <w:color w:val="000000"/>
          <w:sz w:val="24"/>
          <w:szCs w:val="18"/>
        </w:rPr>
        <w:t>realizacje budynków usługowych, produkcyjnych, składów i magazynów</w:t>
      </w:r>
      <w:r w:rsidRPr="008C3451">
        <w:rPr>
          <w:color w:val="000000"/>
          <w:sz w:val="24"/>
          <w:szCs w:val="18"/>
        </w:rPr>
        <w:t xml:space="preserve"> wysokiego składowania</w:t>
      </w:r>
      <w:r w:rsidR="00BB35B3" w:rsidRPr="008C3451">
        <w:rPr>
          <w:color w:val="000000"/>
          <w:sz w:val="24"/>
          <w:szCs w:val="18"/>
        </w:rPr>
        <w:t xml:space="preserve"> (do </w:t>
      </w:r>
      <w:r w:rsidR="00156581">
        <w:rPr>
          <w:color w:val="000000"/>
          <w:sz w:val="24"/>
          <w:szCs w:val="18"/>
        </w:rPr>
        <w:t>2</w:t>
      </w:r>
      <w:r w:rsidR="00BB35B3" w:rsidRPr="008C3451">
        <w:rPr>
          <w:color w:val="000000"/>
          <w:sz w:val="24"/>
          <w:szCs w:val="18"/>
        </w:rPr>
        <w:t>0,00 m)</w:t>
      </w:r>
      <w:r w:rsidR="003A7D16" w:rsidRPr="008C3451">
        <w:rPr>
          <w:color w:val="000000"/>
          <w:sz w:val="24"/>
          <w:szCs w:val="18"/>
        </w:rPr>
        <w:t xml:space="preserve"> z jednoczesnym zachowaniem pożądanej</w:t>
      </w:r>
      <w:r w:rsidR="003A7D16" w:rsidRPr="008C3451">
        <w:rPr>
          <w:color w:val="000000"/>
          <w:sz w:val="24"/>
          <w:szCs w:val="18"/>
        </w:rPr>
        <w:br/>
        <w:t>ekspozycji krajobrazu miasta w terenach o ustalonej już formie zabud</w:t>
      </w:r>
      <w:r w:rsidRPr="008C3451">
        <w:rPr>
          <w:color w:val="000000"/>
          <w:sz w:val="24"/>
          <w:szCs w:val="18"/>
        </w:rPr>
        <w:t>owy,</w:t>
      </w:r>
    </w:p>
    <w:p w14:paraId="4CEF9E0B" w14:textId="5A080B88" w:rsidR="0030775E" w:rsidRPr="008C3451" w:rsidRDefault="0030775E" w:rsidP="008000D8">
      <w:pPr>
        <w:pStyle w:val="Akapitzlist"/>
        <w:tabs>
          <w:tab w:val="left" w:pos="426"/>
        </w:tabs>
        <w:ind w:left="0"/>
        <w:jc w:val="both"/>
        <w:rPr>
          <w:color w:val="000000"/>
          <w:sz w:val="24"/>
          <w:szCs w:val="18"/>
        </w:rPr>
      </w:pPr>
      <w:r w:rsidRPr="008C3451">
        <w:rPr>
          <w:color w:val="000000"/>
          <w:sz w:val="24"/>
          <w:szCs w:val="18"/>
        </w:rPr>
        <w:t xml:space="preserve">- </w:t>
      </w:r>
      <w:r w:rsidR="003A7D16" w:rsidRPr="008C3451">
        <w:rPr>
          <w:color w:val="000000"/>
          <w:sz w:val="24"/>
          <w:szCs w:val="18"/>
        </w:rPr>
        <w:t>dla stref: wielofunkcyjnej z zabudową mieszkaniową wielorodzinną, wie</w:t>
      </w:r>
      <w:r w:rsidRPr="008C3451">
        <w:rPr>
          <w:color w:val="000000"/>
          <w:sz w:val="24"/>
          <w:szCs w:val="18"/>
        </w:rPr>
        <w:t xml:space="preserve">lofunkcyjnej z zabudową </w:t>
      </w:r>
      <w:r w:rsidR="003A7D16" w:rsidRPr="008C3451">
        <w:rPr>
          <w:color w:val="000000"/>
          <w:sz w:val="24"/>
          <w:szCs w:val="18"/>
        </w:rPr>
        <w:t>zagrodową, usługow</w:t>
      </w:r>
      <w:r w:rsidRPr="008C3451">
        <w:rPr>
          <w:color w:val="000000"/>
          <w:sz w:val="24"/>
          <w:szCs w:val="18"/>
        </w:rPr>
        <w:t>ą</w:t>
      </w:r>
      <w:r w:rsidR="003A7D16" w:rsidRPr="008C3451">
        <w:rPr>
          <w:color w:val="000000"/>
          <w:sz w:val="24"/>
          <w:szCs w:val="18"/>
        </w:rPr>
        <w:t>, gospodarcz</w:t>
      </w:r>
      <w:r w:rsidRPr="008C3451">
        <w:rPr>
          <w:color w:val="000000"/>
          <w:sz w:val="24"/>
          <w:szCs w:val="18"/>
        </w:rPr>
        <w:t>ą</w:t>
      </w:r>
      <w:r w:rsidR="003A7D16" w:rsidRPr="008C3451">
        <w:rPr>
          <w:color w:val="000000"/>
          <w:sz w:val="24"/>
          <w:szCs w:val="18"/>
        </w:rPr>
        <w:t xml:space="preserve">, umożliwiając realizację budynków </w:t>
      </w:r>
      <w:r w:rsidRPr="008C3451">
        <w:rPr>
          <w:color w:val="000000"/>
          <w:sz w:val="24"/>
          <w:szCs w:val="18"/>
        </w:rPr>
        <w:t xml:space="preserve">mieszkaniowych wielorodzinnych, </w:t>
      </w:r>
      <w:r w:rsidR="003A7D16" w:rsidRPr="008C3451">
        <w:rPr>
          <w:color w:val="000000"/>
          <w:sz w:val="24"/>
          <w:szCs w:val="18"/>
        </w:rPr>
        <w:t>usługowych, produkcyjnych, składów i magazynów w</w:t>
      </w:r>
      <w:r w:rsidRPr="008C3451">
        <w:rPr>
          <w:color w:val="000000"/>
          <w:sz w:val="24"/>
          <w:szCs w:val="18"/>
        </w:rPr>
        <w:t xml:space="preserve"> terenach o nieustalonej formie </w:t>
      </w:r>
      <w:r w:rsidR="003A7D16" w:rsidRPr="008C3451">
        <w:rPr>
          <w:color w:val="000000"/>
          <w:sz w:val="24"/>
          <w:szCs w:val="18"/>
        </w:rPr>
        <w:t>zabudowy, ale ich wprowadzenie nie będzie miało negatywnego wpływu na k</w:t>
      </w:r>
      <w:r w:rsidR="0025009C">
        <w:rPr>
          <w:color w:val="000000"/>
          <w:sz w:val="24"/>
          <w:szCs w:val="18"/>
        </w:rPr>
        <w:t>ształtowanie krajobrazu miasta.</w:t>
      </w:r>
    </w:p>
    <w:p w14:paraId="3134F631" w14:textId="77777777" w:rsidR="0030775E" w:rsidRPr="008C3451" w:rsidRDefault="0030775E" w:rsidP="008000D8">
      <w:pPr>
        <w:pStyle w:val="Akapitzlist"/>
        <w:tabs>
          <w:tab w:val="left" w:pos="426"/>
        </w:tabs>
        <w:ind w:left="0"/>
        <w:jc w:val="both"/>
        <w:rPr>
          <w:color w:val="808080" w:themeColor="background1" w:themeShade="80"/>
          <w:sz w:val="24"/>
          <w:szCs w:val="18"/>
        </w:rPr>
      </w:pPr>
    </w:p>
    <w:p w14:paraId="1D064567" w14:textId="06E36EC8" w:rsidR="00D36B04" w:rsidRPr="008C3451" w:rsidRDefault="0030775E" w:rsidP="00E246A1">
      <w:pPr>
        <w:pStyle w:val="Akapitzlist"/>
        <w:numPr>
          <w:ilvl w:val="0"/>
          <w:numId w:val="1"/>
        </w:numPr>
        <w:tabs>
          <w:tab w:val="left" w:pos="0"/>
        </w:tabs>
        <w:jc w:val="both"/>
        <w:rPr>
          <w:b/>
          <w:color w:val="808080" w:themeColor="background1" w:themeShade="80"/>
          <w:sz w:val="28"/>
        </w:rPr>
      </w:pPr>
      <w:r w:rsidRPr="008C3451">
        <w:rPr>
          <w:b/>
          <w:color w:val="808080" w:themeColor="background1" w:themeShade="80"/>
          <w:sz w:val="28"/>
        </w:rPr>
        <w:t>SPOSÓB UWZGLĘDNIENIA UWARUNKOWAŃ ROZWOJU PRZESTRZENNEGO GMINY,</w:t>
      </w:r>
      <w:r w:rsidR="00D36B04" w:rsidRPr="008C3451">
        <w:rPr>
          <w:b/>
          <w:color w:val="808080" w:themeColor="background1" w:themeShade="80"/>
          <w:sz w:val="28"/>
        </w:rPr>
        <w:t xml:space="preserve"> O KTÓRYCH MOWA W ART. 13B</w:t>
      </w:r>
    </w:p>
    <w:p w14:paraId="53C0C392" w14:textId="13088321" w:rsidR="0030775E" w:rsidRPr="008C3451" w:rsidRDefault="0030775E" w:rsidP="00D36B04">
      <w:pPr>
        <w:pStyle w:val="Akapitzlist"/>
        <w:tabs>
          <w:tab w:val="left" w:pos="0"/>
        </w:tabs>
        <w:ind w:left="360"/>
        <w:jc w:val="both"/>
        <w:rPr>
          <w:color w:val="000000"/>
          <w:sz w:val="18"/>
          <w:szCs w:val="18"/>
        </w:rPr>
      </w:pPr>
      <w:r w:rsidRPr="008C3451">
        <w:rPr>
          <w:color w:val="FFFFFF"/>
        </w:rPr>
        <w:t>KTÓRYCH MOWA W ART. 13B.: KTÓRYCH MOWA W ART. 13B.:</w:t>
      </w:r>
      <w:r w:rsidRPr="008C3451">
        <w:rPr>
          <w:color w:val="FFFFFF"/>
        </w:rPr>
        <w:br/>
      </w:r>
    </w:p>
    <w:p w14:paraId="57D58706" w14:textId="7FF28D2F" w:rsidR="0030775E" w:rsidRPr="008C3451" w:rsidRDefault="0030775E" w:rsidP="008000D8">
      <w:pPr>
        <w:pStyle w:val="Akapitzlist"/>
        <w:tabs>
          <w:tab w:val="left" w:pos="426"/>
        </w:tabs>
        <w:ind w:left="0"/>
        <w:jc w:val="both"/>
        <w:rPr>
          <w:color w:val="000000"/>
          <w:sz w:val="36"/>
          <w:szCs w:val="18"/>
        </w:rPr>
      </w:pPr>
      <w:r w:rsidRPr="008C3451">
        <w:rPr>
          <w:color w:val="000000"/>
          <w:sz w:val="24"/>
          <w:szCs w:val="18"/>
        </w:rPr>
        <w:t xml:space="preserve">POLITYKA PRZESTRZENNA </w:t>
      </w:r>
      <w:r w:rsidR="00BB35B3" w:rsidRPr="008C3451">
        <w:rPr>
          <w:color w:val="000000"/>
          <w:sz w:val="24"/>
          <w:szCs w:val="18"/>
        </w:rPr>
        <w:t xml:space="preserve">MIASTA </w:t>
      </w:r>
      <w:r w:rsidR="00F23488">
        <w:rPr>
          <w:color w:val="000000"/>
          <w:sz w:val="24"/>
          <w:szCs w:val="18"/>
        </w:rPr>
        <w:t>ALEKSANDROWA KUJAWSKIEGO</w:t>
      </w:r>
      <w:r w:rsidRPr="008C3451">
        <w:rPr>
          <w:color w:val="000000"/>
          <w:sz w:val="24"/>
          <w:szCs w:val="18"/>
        </w:rPr>
        <w:t xml:space="preserve"> OKREŚLONA W STRATEGII ROZWOJU</w:t>
      </w:r>
    </w:p>
    <w:p w14:paraId="0A708DC3" w14:textId="77777777" w:rsidR="0030775E" w:rsidRPr="008C3451" w:rsidRDefault="0030775E" w:rsidP="008000D8">
      <w:pPr>
        <w:pStyle w:val="Akapitzlist"/>
        <w:tabs>
          <w:tab w:val="left" w:pos="426"/>
        </w:tabs>
        <w:ind w:left="0"/>
        <w:jc w:val="both"/>
        <w:rPr>
          <w:color w:val="000000"/>
          <w:sz w:val="24"/>
          <w:szCs w:val="18"/>
        </w:rPr>
      </w:pPr>
    </w:p>
    <w:p w14:paraId="1D415D13" w14:textId="0B5A71D1" w:rsidR="0030775E" w:rsidRPr="008C3451" w:rsidRDefault="00350E81" w:rsidP="008000D8">
      <w:pPr>
        <w:pStyle w:val="Akapitzlist"/>
        <w:tabs>
          <w:tab w:val="left" w:pos="426"/>
        </w:tabs>
        <w:ind w:left="0"/>
        <w:jc w:val="both"/>
        <w:rPr>
          <w:color w:val="000000"/>
          <w:sz w:val="24"/>
          <w:szCs w:val="16"/>
        </w:rPr>
      </w:pPr>
      <w:r w:rsidRPr="008C3451">
        <w:rPr>
          <w:color w:val="000000"/>
          <w:sz w:val="24"/>
          <w:szCs w:val="16"/>
        </w:rPr>
        <w:t>Zgodnie z ustawą o planowaniu, ustalenia planu ogólnego określa się, uwzględniając uwarunkowania rozwoju przestrzennego gminy, w szczególności politykę przestrzenną gminy określoną w strategii rozwoju gminy lub strategii rozwoju ponadlokalnego od dnia 1 lipca 2026 r.</w:t>
      </w:r>
    </w:p>
    <w:p w14:paraId="2A215060" w14:textId="285FE041" w:rsidR="00FD0DA5" w:rsidRPr="008C3451" w:rsidRDefault="00BB35B3" w:rsidP="008000D8">
      <w:pPr>
        <w:pStyle w:val="Akapitzlist"/>
        <w:tabs>
          <w:tab w:val="left" w:pos="426"/>
        </w:tabs>
        <w:ind w:left="0"/>
        <w:jc w:val="both"/>
        <w:rPr>
          <w:color w:val="000000"/>
          <w:sz w:val="28"/>
          <w:szCs w:val="16"/>
        </w:rPr>
      </w:pPr>
      <w:r w:rsidRPr="008C3451">
        <w:rPr>
          <w:color w:val="000000"/>
          <w:sz w:val="24"/>
        </w:rPr>
        <w:lastRenderedPageBreak/>
        <w:t>Miasto</w:t>
      </w:r>
      <w:r w:rsidR="00FD0DA5" w:rsidRPr="008C3451">
        <w:rPr>
          <w:color w:val="000000"/>
          <w:sz w:val="24"/>
        </w:rPr>
        <w:t xml:space="preserve"> </w:t>
      </w:r>
      <w:r w:rsidR="00F23488">
        <w:rPr>
          <w:color w:val="000000"/>
          <w:sz w:val="24"/>
        </w:rPr>
        <w:t>Aleksandrów Kujawski</w:t>
      </w:r>
      <w:r w:rsidR="00FD0DA5" w:rsidRPr="008C3451">
        <w:rPr>
          <w:color w:val="000000"/>
          <w:sz w:val="24"/>
        </w:rPr>
        <w:t xml:space="preserve">  motywuje i angażuje do aktywności społe</w:t>
      </w:r>
      <w:r w:rsidR="0025009C">
        <w:rPr>
          <w:color w:val="000000"/>
          <w:sz w:val="24"/>
        </w:rPr>
        <w:t xml:space="preserve">cznych i gospodarczych na bazie </w:t>
      </w:r>
      <w:r w:rsidR="00FD0DA5" w:rsidRPr="008C3451">
        <w:rPr>
          <w:color w:val="000000"/>
          <w:sz w:val="24"/>
        </w:rPr>
        <w:t>tworzonej wysokiej jakości infrastruktury, w tym służącej spotkaniom, wymianie pomysłów, wspólnej pracy, stwarzając tym samym możliwości i narzędzia dla realizacji indywidualnych i zbiorowych inicjatyw i ambicji. Miast</w:t>
      </w:r>
      <w:r w:rsidR="00D76CAC" w:rsidRPr="008C3451">
        <w:rPr>
          <w:color w:val="000000"/>
          <w:sz w:val="24"/>
        </w:rPr>
        <w:t xml:space="preserve">o </w:t>
      </w:r>
      <w:r w:rsidR="00F23488">
        <w:rPr>
          <w:color w:val="000000"/>
          <w:sz w:val="24"/>
        </w:rPr>
        <w:t>Aleksandrów Kujawski</w:t>
      </w:r>
      <w:r w:rsidR="00FD0DA5" w:rsidRPr="008C3451">
        <w:rPr>
          <w:color w:val="000000"/>
          <w:sz w:val="24"/>
        </w:rPr>
        <w:t xml:space="preserve"> buduj</w:t>
      </w:r>
      <w:r w:rsidR="00D76CAC" w:rsidRPr="008C3451">
        <w:rPr>
          <w:color w:val="000000"/>
          <w:sz w:val="24"/>
        </w:rPr>
        <w:t>e nową strukturę miejską jako</w:t>
      </w:r>
      <w:r w:rsidR="00FD0DA5" w:rsidRPr="008C3451">
        <w:rPr>
          <w:color w:val="000000"/>
          <w:sz w:val="24"/>
        </w:rPr>
        <w:t xml:space="preserve"> przyjazną, nowoczesną przestrzeń do </w:t>
      </w:r>
      <w:r w:rsidR="00D76CAC" w:rsidRPr="008C3451">
        <w:rPr>
          <w:color w:val="000000"/>
          <w:sz w:val="24"/>
        </w:rPr>
        <w:t xml:space="preserve">osiedlania się na bazie walorów </w:t>
      </w:r>
      <w:r w:rsidR="00FD0DA5" w:rsidRPr="008C3451">
        <w:rPr>
          <w:color w:val="000000"/>
          <w:sz w:val="24"/>
        </w:rPr>
        <w:t>przyrodniczych i kulturowych, zgodnie z ideą zdrowego i aktywnego ż</w:t>
      </w:r>
      <w:r w:rsidR="00D76CAC" w:rsidRPr="008C3451">
        <w:rPr>
          <w:color w:val="000000"/>
          <w:sz w:val="24"/>
        </w:rPr>
        <w:t xml:space="preserve">ycia, pełnego zieleni, wysokiej </w:t>
      </w:r>
      <w:r w:rsidR="00FD0DA5" w:rsidRPr="008C3451">
        <w:rPr>
          <w:color w:val="000000"/>
          <w:sz w:val="24"/>
        </w:rPr>
        <w:t>jakości zasobów mieszkaniowych</w:t>
      </w:r>
      <w:r w:rsidR="00F21350" w:rsidRPr="008C3451">
        <w:rPr>
          <w:color w:val="000000"/>
          <w:sz w:val="24"/>
        </w:rPr>
        <w:t xml:space="preserve"> z kierunkiem zabudowy wielorodzinnej</w:t>
      </w:r>
      <w:r w:rsidR="00FD0DA5" w:rsidRPr="008C3451">
        <w:rPr>
          <w:color w:val="000000"/>
          <w:sz w:val="24"/>
        </w:rPr>
        <w:t>, rozwijającego się na bazie działal</w:t>
      </w:r>
      <w:r w:rsidR="00D76CAC" w:rsidRPr="008C3451">
        <w:rPr>
          <w:color w:val="000000"/>
          <w:sz w:val="24"/>
        </w:rPr>
        <w:t xml:space="preserve">ności opartych o kulturę, </w:t>
      </w:r>
      <w:r w:rsidR="00FD0DA5" w:rsidRPr="008C3451">
        <w:rPr>
          <w:color w:val="000000"/>
          <w:sz w:val="24"/>
        </w:rPr>
        <w:t>przyrodę, w tym tradycje ogrodnicze, historię</w:t>
      </w:r>
      <w:r w:rsidR="00F21350" w:rsidRPr="008C3451">
        <w:rPr>
          <w:color w:val="000000"/>
          <w:sz w:val="24"/>
        </w:rPr>
        <w:t xml:space="preserve"> i</w:t>
      </w:r>
      <w:r w:rsidR="00FD0DA5" w:rsidRPr="008C3451">
        <w:rPr>
          <w:color w:val="000000"/>
          <w:sz w:val="24"/>
        </w:rPr>
        <w:t xml:space="preserve"> rzemiosło</w:t>
      </w:r>
      <w:r w:rsidR="00D76CAC" w:rsidRPr="008C3451">
        <w:rPr>
          <w:color w:val="000000"/>
          <w:sz w:val="24"/>
        </w:rPr>
        <w:t>.</w:t>
      </w:r>
    </w:p>
    <w:p w14:paraId="012AE9D2" w14:textId="77777777" w:rsidR="0025009C" w:rsidRDefault="0025009C" w:rsidP="007516FE">
      <w:pPr>
        <w:pStyle w:val="Akapitzlist"/>
        <w:tabs>
          <w:tab w:val="left" w:pos="426"/>
        </w:tabs>
        <w:ind w:left="0"/>
        <w:jc w:val="both"/>
        <w:rPr>
          <w:color w:val="000000"/>
          <w:sz w:val="24"/>
          <w:szCs w:val="18"/>
        </w:rPr>
      </w:pPr>
    </w:p>
    <w:p w14:paraId="3F62168C" w14:textId="376683E6" w:rsidR="007516FE" w:rsidRPr="008C3451" w:rsidRDefault="007516FE" w:rsidP="007516FE">
      <w:pPr>
        <w:pStyle w:val="Akapitzlist"/>
        <w:tabs>
          <w:tab w:val="left" w:pos="426"/>
        </w:tabs>
        <w:ind w:left="0"/>
        <w:jc w:val="both"/>
        <w:rPr>
          <w:color w:val="000000"/>
          <w:sz w:val="24"/>
          <w:szCs w:val="18"/>
        </w:rPr>
      </w:pPr>
      <w:r w:rsidRPr="008C3451">
        <w:rPr>
          <w:color w:val="000000"/>
          <w:sz w:val="24"/>
          <w:szCs w:val="18"/>
        </w:rPr>
        <w:t xml:space="preserve">WIZJA ROZWOJU </w:t>
      </w:r>
      <w:r w:rsidR="00BB35B3" w:rsidRPr="008C3451">
        <w:rPr>
          <w:color w:val="000000"/>
          <w:sz w:val="24"/>
          <w:szCs w:val="18"/>
        </w:rPr>
        <w:t xml:space="preserve">MIASTA </w:t>
      </w:r>
      <w:r w:rsidR="00F23488">
        <w:rPr>
          <w:color w:val="000000"/>
          <w:sz w:val="24"/>
          <w:szCs w:val="18"/>
        </w:rPr>
        <w:t>ALEKSANDRÓW KUJAWSKI</w:t>
      </w:r>
    </w:p>
    <w:p w14:paraId="565390B0" w14:textId="77777777" w:rsidR="00C52927" w:rsidRPr="008C3451" w:rsidRDefault="00C52927" w:rsidP="00C52927">
      <w:pPr>
        <w:pStyle w:val="Akapitzlist"/>
        <w:tabs>
          <w:tab w:val="left" w:pos="426"/>
        </w:tabs>
        <w:ind w:left="0"/>
        <w:jc w:val="both"/>
        <w:rPr>
          <w:color w:val="000000"/>
          <w:sz w:val="24"/>
          <w:szCs w:val="18"/>
        </w:rPr>
      </w:pPr>
      <w:r>
        <w:rPr>
          <w:color w:val="000000"/>
          <w:sz w:val="24"/>
          <w:szCs w:val="18"/>
        </w:rPr>
        <w:t>Aleksandrów Kujawski</w:t>
      </w:r>
      <w:r w:rsidRPr="008C3451">
        <w:rPr>
          <w:color w:val="000000"/>
          <w:sz w:val="24"/>
          <w:szCs w:val="18"/>
        </w:rPr>
        <w:t xml:space="preserve"> to miasto o rozwiniętej infrastrukturze komunikacyjnej i technicznej, z dobrze rozwiniętą siecią dróg gminnych i ścieżek rowerowych. To miasto silnie stawiając</w:t>
      </w:r>
      <w:r>
        <w:rPr>
          <w:color w:val="000000"/>
          <w:sz w:val="24"/>
          <w:szCs w:val="18"/>
        </w:rPr>
        <w:t>e</w:t>
      </w:r>
      <w:r w:rsidRPr="008C3451">
        <w:rPr>
          <w:color w:val="000000"/>
          <w:sz w:val="24"/>
          <w:szCs w:val="18"/>
        </w:rPr>
        <w:t xml:space="preserve"> na rozwój technologii oraz infrastruktury opartej na rozwiązaniach ekologicznych.</w:t>
      </w:r>
    </w:p>
    <w:p w14:paraId="5EE2A01B" w14:textId="77777777" w:rsidR="00C52927" w:rsidRPr="008C3451" w:rsidRDefault="00C52927" w:rsidP="00C52927">
      <w:pPr>
        <w:pStyle w:val="Akapitzlist"/>
        <w:tabs>
          <w:tab w:val="left" w:pos="426"/>
        </w:tabs>
        <w:ind w:left="0"/>
        <w:jc w:val="both"/>
        <w:rPr>
          <w:color w:val="000000"/>
          <w:sz w:val="24"/>
          <w:szCs w:val="18"/>
        </w:rPr>
      </w:pPr>
      <w:r w:rsidRPr="008C3451">
        <w:rPr>
          <w:color w:val="000000"/>
          <w:sz w:val="24"/>
          <w:szCs w:val="18"/>
        </w:rPr>
        <w:t xml:space="preserve">Miasto </w:t>
      </w:r>
      <w:r>
        <w:rPr>
          <w:color w:val="000000"/>
          <w:sz w:val="24"/>
          <w:szCs w:val="18"/>
        </w:rPr>
        <w:t>Aleksandrów Kujawski</w:t>
      </w:r>
      <w:r w:rsidRPr="008C3451">
        <w:rPr>
          <w:color w:val="000000"/>
          <w:sz w:val="24"/>
          <w:szCs w:val="18"/>
        </w:rPr>
        <w:t xml:space="preserve"> w 2027 roku to także miejsce o zwiększonym potencjale gospodarczym prz</w:t>
      </w:r>
      <w:r>
        <w:rPr>
          <w:color w:val="000000"/>
          <w:sz w:val="24"/>
          <w:szCs w:val="18"/>
        </w:rPr>
        <w:t xml:space="preserve">ez </w:t>
      </w:r>
      <w:r w:rsidRPr="008C3451">
        <w:rPr>
          <w:color w:val="000000"/>
          <w:sz w:val="24"/>
          <w:szCs w:val="18"/>
        </w:rPr>
        <w:t>aktywnych zawodowo mieszkańców oraz dzięki przeprowa</w:t>
      </w:r>
      <w:r>
        <w:rPr>
          <w:color w:val="000000"/>
          <w:sz w:val="24"/>
          <w:szCs w:val="18"/>
        </w:rPr>
        <w:t xml:space="preserve">dzonym działaniom doradczym dla </w:t>
      </w:r>
      <w:r w:rsidRPr="008C3451">
        <w:rPr>
          <w:color w:val="000000"/>
          <w:sz w:val="24"/>
          <w:szCs w:val="18"/>
        </w:rPr>
        <w:t>mieszkańców i lokalnych przedsiębiorstw.</w:t>
      </w:r>
    </w:p>
    <w:p w14:paraId="79297D8F" w14:textId="6F88AAE9" w:rsidR="0025009C" w:rsidRDefault="0025009C" w:rsidP="0025009C">
      <w:pPr>
        <w:spacing w:line="254" w:lineRule="auto"/>
        <w:jc w:val="both"/>
        <w:rPr>
          <w:rFonts w:cs="Arial"/>
          <w:bCs/>
        </w:rPr>
      </w:pPr>
      <w:r w:rsidRPr="0025009C">
        <w:rPr>
          <w:rFonts w:cs="Arial"/>
          <w:bCs/>
        </w:rPr>
        <w:t>Dla Miasta Aleksandrów Kujawski obowiązuje Strategia Rozwoju Miasta Aleksandrów Kujawski na lata 2018 – 2024 z perspektywą do roku 2030 r. przyjęta Uchwałą  Nr XLIII/331/18 z dnia 28 czerwca 2018 roku. Określono w niej wizję strategiczną:</w:t>
      </w:r>
    </w:p>
    <w:p w14:paraId="0AEC7ED7" w14:textId="77777777" w:rsidR="0025009C" w:rsidRDefault="0025009C" w:rsidP="0025009C">
      <w:pPr>
        <w:pStyle w:val="Akapitzlist"/>
        <w:tabs>
          <w:tab w:val="left" w:pos="426"/>
        </w:tabs>
        <w:spacing w:line="254" w:lineRule="auto"/>
        <w:ind w:left="851"/>
        <w:jc w:val="both"/>
        <w:rPr>
          <w:color w:val="000000"/>
          <w:kern w:val="0"/>
          <w:sz w:val="24"/>
          <w:szCs w:val="24"/>
          <w14:ligatures w14:val="none"/>
        </w:rPr>
      </w:pPr>
      <w:r>
        <w:rPr>
          <w:color w:val="000000"/>
          <w:sz w:val="24"/>
          <w:szCs w:val="24"/>
        </w:rPr>
        <w:t>„</w:t>
      </w:r>
      <w:r>
        <w:rPr>
          <w:i/>
          <w:color w:val="000000"/>
          <w:sz w:val="24"/>
          <w:szCs w:val="24"/>
        </w:rPr>
        <w:t xml:space="preserve">Naszą aspiracją są działania na rzecz zrównoważonego rozwoju Miasta Aleksandrów Kujawski w partnerskiej współpracy z sektorem gospodarczym i organizacji pozarządowym oraz sąsiednimi gminami. Chcemy wspólnie rozwijać miasto jako miejsce przyjazne do życia, prowadzenia działalności gospodarczej i realizacji osobistego rozwoju. Będziemy dążyć, aby Aleksandrów Kujawski był miastem z wysoką jakością </w:t>
      </w:r>
      <w:r>
        <w:rPr>
          <w:i/>
          <w:color w:val="000000"/>
          <w:sz w:val="24"/>
          <w:szCs w:val="24"/>
          <w:u w:val="single"/>
        </w:rPr>
        <w:t>usług publicznych</w:t>
      </w:r>
      <w:r>
        <w:rPr>
          <w:i/>
          <w:color w:val="000000"/>
          <w:sz w:val="24"/>
          <w:szCs w:val="24"/>
        </w:rPr>
        <w:t>, zamieszkałym przez zintegrowanych mieszkańców, aktywnie włączających się w życie i rozwój wspólnoty”</w:t>
      </w:r>
      <w:r>
        <w:rPr>
          <w:kern w:val="0"/>
          <w:sz w:val="24"/>
          <w:szCs w:val="24"/>
          <w14:ligatures w14:val="none"/>
        </w:rPr>
        <w:t>,</w:t>
      </w:r>
    </w:p>
    <w:p w14:paraId="18EFE2E7" w14:textId="77777777" w:rsidR="0025009C" w:rsidRDefault="0025009C" w:rsidP="0025009C">
      <w:pPr>
        <w:spacing w:line="254" w:lineRule="auto"/>
        <w:jc w:val="both"/>
        <w:rPr>
          <w:rFonts w:ascii="Arial" w:hAnsi="Arial" w:cs="Arial"/>
          <w:bCs/>
        </w:rPr>
      </w:pPr>
    </w:p>
    <w:p w14:paraId="32BD6DC4" w14:textId="47C2D846" w:rsidR="0025009C" w:rsidRPr="0025009C" w:rsidRDefault="0025009C" w:rsidP="0025009C">
      <w:pPr>
        <w:spacing w:line="254" w:lineRule="auto"/>
        <w:jc w:val="both"/>
        <w:rPr>
          <w:sz w:val="24"/>
          <w:szCs w:val="24"/>
        </w:rPr>
      </w:pPr>
      <w:r w:rsidRPr="0025009C">
        <w:rPr>
          <w:rFonts w:ascii="Arial" w:hAnsi="Arial" w:cs="Arial"/>
          <w:bCs/>
        </w:rPr>
        <w:t xml:space="preserve"> i trzy obszary jej realizacji: </w:t>
      </w:r>
    </w:p>
    <w:p w14:paraId="2828D903" w14:textId="77777777" w:rsidR="0025009C" w:rsidRDefault="0025009C" w:rsidP="0025009C">
      <w:pPr>
        <w:pStyle w:val="Akapitzlist"/>
        <w:spacing w:line="254" w:lineRule="auto"/>
        <w:rPr>
          <w:rFonts w:ascii="Arial" w:hAnsi="Arial" w:cs="Arial"/>
          <w:bCs/>
        </w:rPr>
      </w:pPr>
      <w:r>
        <w:rPr>
          <w:rFonts w:ascii="Arial" w:hAnsi="Arial" w:cs="Arial"/>
          <w:bCs/>
        </w:rPr>
        <w:t>1) obszar społeczny,</w:t>
      </w:r>
    </w:p>
    <w:p w14:paraId="421A15A4" w14:textId="77777777" w:rsidR="0025009C" w:rsidRDefault="0025009C" w:rsidP="0025009C">
      <w:pPr>
        <w:pStyle w:val="Akapitzlist"/>
        <w:spacing w:line="254" w:lineRule="auto"/>
        <w:rPr>
          <w:rFonts w:ascii="Arial" w:hAnsi="Arial" w:cs="Arial"/>
          <w:bCs/>
        </w:rPr>
      </w:pPr>
      <w:r>
        <w:rPr>
          <w:rFonts w:ascii="Arial" w:hAnsi="Arial" w:cs="Arial"/>
          <w:bCs/>
        </w:rPr>
        <w:t>2) obszar potencjałów i zasobów gminy</w:t>
      </w:r>
    </w:p>
    <w:p w14:paraId="7DBD0E57" w14:textId="77777777" w:rsidR="0025009C" w:rsidRDefault="0025009C" w:rsidP="0025009C">
      <w:pPr>
        <w:pStyle w:val="Akapitzlist"/>
        <w:spacing w:line="254" w:lineRule="auto"/>
        <w:rPr>
          <w:rFonts w:ascii="Arial" w:hAnsi="Arial" w:cs="Arial"/>
          <w:bCs/>
        </w:rPr>
      </w:pPr>
      <w:r>
        <w:rPr>
          <w:rFonts w:ascii="Arial" w:hAnsi="Arial" w:cs="Arial"/>
          <w:bCs/>
        </w:rPr>
        <w:t>3) obszar gospodarczy</w:t>
      </w:r>
    </w:p>
    <w:p w14:paraId="1A15D255" w14:textId="0A581C3C" w:rsidR="00C52927" w:rsidRDefault="00C52927" w:rsidP="00C52927">
      <w:pPr>
        <w:tabs>
          <w:tab w:val="left" w:pos="1276"/>
        </w:tabs>
        <w:spacing w:after="0" w:line="240" w:lineRule="auto"/>
        <w:jc w:val="both"/>
        <w:rPr>
          <w:rFonts w:cs="Arial"/>
          <w:sz w:val="24"/>
          <w:szCs w:val="24"/>
        </w:rPr>
      </w:pPr>
      <w:r>
        <w:rPr>
          <w:noProof/>
          <w:lang w:eastAsia="pl-PL"/>
        </w:rPr>
        <w:lastRenderedPageBreak/>
        <w:drawing>
          <wp:inline distT="0" distB="0" distL="0" distR="0" wp14:anchorId="713FF0C0" wp14:editId="5E99DAC9">
            <wp:extent cx="5759450" cy="2976245"/>
            <wp:effectExtent l="0" t="0" r="0" b="0"/>
            <wp:docPr id="28" name="Obraz 28"/>
            <wp:cNvGraphicFramePr/>
            <a:graphic xmlns:a="http://schemas.openxmlformats.org/drawingml/2006/main">
              <a:graphicData uri="http://schemas.openxmlformats.org/drawingml/2006/picture">
                <pic:pic xmlns:pic="http://schemas.openxmlformats.org/drawingml/2006/picture">
                  <pic:nvPicPr>
                    <pic:cNvPr id="28" name="Obraz 28"/>
                    <pic:cNvPicPr/>
                  </pic:nvPicPr>
                  <pic:blipFill>
                    <a:blip r:embed="rId22"/>
                    <a:stretch>
                      <a:fillRect/>
                    </a:stretch>
                  </pic:blipFill>
                  <pic:spPr>
                    <a:xfrm>
                      <a:off x="0" y="0"/>
                      <a:ext cx="5759450" cy="2976245"/>
                    </a:xfrm>
                    <a:prstGeom prst="rect">
                      <a:avLst/>
                    </a:prstGeom>
                  </pic:spPr>
                </pic:pic>
              </a:graphicData>
            </a:graphic>
          </wp:inline>
        </w:drawing>
      </w:r>
    </w:p>
    <w:p w14:paraId="2DC92ED1" w14:textId="77777777" w:rsidR="00C52927" w:rsidRDefault="00C52927" w:rsidP="007516FE">
      <w:pPr>
        <w:tabs>
          <w:tab w:val="left" w:pos="1276"/>
        </w:tabs>
        <w:spacing w:after="0"/>
        <w:jc w:val="both"/>
        <w:rPr>
          <w:color w:val="000000"/>
          <w:sz w:val="24"/>
        </w:rPr>
      </w:pPr>
    </w:p>
    <w:p w14:paraId="3B42EB36" w14:textId="77777777" w:rsidR="00C52927" w:rsidRDefault="00C52927" w:rsidP="00C52927">
      <w:pPr>
        <w:tabs>
          <w:tab w:val="left" w:pos="1276"/>
        </w:tabs>
        <w:spacing w:after="0" w:line="240" w:lineRule="auto"/>
        <w:jc w:val="both"/>
        <w:rPr>
          <w:sz w:val="24"/>
          <w:szCs w:val="24"/>
        </w:rPr>
      </w:pPr>
      <w:r>
        <w:rPr>
          <w:rFonts w:cs="Arial"/>
          <w:sz w:val="24"/>
          <w:szCs w:val="24"/>
        </w:rPr>
        <w:t>Gospodarka przestrzenna została określona w obszarze drugim - potencjałów i zasobów gminy jako</w:t>
      </w:r>
      <w:r>
        <w:rPr>
          <w:sz w:val="24"/>
          <w:szCs w:val="24"/>
        </w:rPr>
        <w:t xml:space="preserve"> „potencjał i ład przestrzenny (dostępność terenów i stan zagospodarowania przestrzennego)”.</w:t>
      </w:r>
    </w:p>
    <w:p w14:paraId="76B2EE7A" w14:textId="77777777" w:rsidR="00F62171" w:rsidRPr="008C3451" w:rsidRDefault="007516FE" w:rsidP="007516FE">
      <w:pPr>
        <w:tabs>
          <w:tab w:val="left" w:pos="1276"/>
        </w:tabs>
        <w:spacing w:after="0"/>
        <w:jc w:val="both"/>
        <w:rPr>
          <w:color w:val="000000"/>
          <w:sz w:val="24"/>
        </w:rPr>
      </w:pPr>
      <w:r w:rsidRPr="008C3451">
        <w:rPr>
          <w:color w:val="000000"/>
          <w:sz w:val="24"/>
        </w:rPr>
        <w:t>Uwzględnienie ustaleń Strategii w Planie ogólnym:</w:t>
      </w:r>
    </w:p>
    <w:p w14:paraId="2B4AC670" w14:textId="2854AD5E" w:rsidR="002D0583" w:rsidRPr="008C3451" w:rsidRDefault="00087924" w:rsidP="002D0583">
      <w:pPr>
        <w:tabs>
          <w:tab w:val="left" w:pos="1276"/>
        </w:tabs>
        <w:spacing w:after="0"/>
        <w:jc w:val="both"/>
        <w:rPr>
          <w:color w:val="000000"/>
          <w:sz w:val="24"/>
        </w:rPr>
      </w:pPr>
      <w:r>
        <w:rPr>
          <w:color w:val="000000"/>
          <w:sz w:val="24"/>
        </w:rPr>
        <w:t>W ramach sfer</w:t>
      </w:r>
      <w:r w:rsidR="002D0583" w:rsidRPr="008C3451">
        <w:rPr>
          <w:color w:val="000000"/>
          <w:sz w:val="24"/>
        </w:rPr>
        <w:t xml:space="preserve"> przestrzenn</w:t>
      </w:r>
      <w:r>
        <w:rPr>
          <w:color w:val="000000"/>
          <w:sz w:val="24"/>
        </w:rPr>
        <w:t>ych</w:t>
      </w:r>
      <w:r w:rsidR="002D0583" w:rsidRPr="008C3451">
        <w:rPr>
          <w:color w:val="000000"/>
          <w:sz w:val="24"/>
        </w:rPr>
        <w:t xml:space="preserve"> wyznaczono w Planie ogólnym strefy planistyczne charakteryzujące się intensywnym sposobem zagospodarowania: </w:t>
      </w:r>
    </w:p>
    <w:p w14:paraId="78F54E39" w14:textId="2043FF6D" w:rsidR="002D0583" w:rsidRPr="008C3451" w:rsidRDefault="002D0583" w:rsidP="002D0583">
      <w:pPr>
        <w:tabs>
          <w:tab w:val="left" w:pos="1276"/>
        </w:tabs>
        <w:spacing w:after="0"/>
        <w:jc w:val="both"/>
        <w:rPr>
          <w:color w:val="000000"/>
          <w:sz w:val="24"/>
        </w:rPr>
      </w:pPr>
      <w:r w:rsidRPr="008C3451">
        <w:rPr>
          <w:color w:val="000000"/>
          <w:sz w:val="24"/>
        </w:rPr>
        <w:t xml:space="preserve">SW (ze względu ekonomicznie usprawiedliwione wykorzystanie przestrzeni), SJ (kontynuacja zaistniałych tendencji wynikających z wydanych decyzji o warunkach zabudowy), SP, SU (w nawiązaniu do istniejącego zainwestowania o tej samej funkcji), SN (z uwzględnieniem uwarunkowań przyrodniczych tj. </w:t>
      </w:r>
      <w:r w:rsidR="00087924">
        <w:rPr>
          <w:color w:val="000000"/>
          <w:sz w:val="24"/>
        </w:rPr>
        <w:t>terenów ogrodów działkowych</w:t>
      </w:r>
      <w:r w:rsidRPr="008C3451">
        <w:rPr>
          <w:color w:val="000000"/>
          <w:sz w:val="24"/>
        </w:rPr>
        <w:t>, kompleksów łąkowo bagiennych, parków miejskich, SO</w:t>
      </w:r>
      <w:r w:rsidR="00431DCE" w:rsidRPr="008C3451">
        <w:rPr>
          <w:color w:val="000000"/>
          <w:sz w:val="24"/>
        </w:rPr>
        <w:t xml:space="preserve"> </w:t>
      </w:r>
      <w:r w:rsidR="00087924">
        <w:rPr>
          <w:color w:val="000000"/>
          <w:sz w:val="24"/>
        </w:rPr>
        <w:t xml:space="preserve">dla lasów i terenów w </w:t>
      </w:r>
      <w:r w:rsidR="00431DCE" w:rsidRPr="008C3451">
        <w:rPr>
          <w:color w:val="000000"/>
          <w:sz w:val="24"/>
        </w:rPr>
        <w:t>związku z położeniem w  obszarze szczególnego zagrożenia powodzią</w:t>
      </w:r>
      <w:r w:rsidR="00087924">
        <w:rPr>
          <w:color w:val="000000"/>
          <w:sz w:val="24"/>
        </w:rPr>
        <w:t xml:space="preserve"> rzeki Tążyny</w:t>
      </w:r>
      <w:r w:rsidR="00431DCE" w:rsidRPr="008C3451">
        <w:rPr>
          <w:color w:val="000000"/>
          <w:sz w:val="24"/>
        </w:rPr>
        <w:t>. Dodatkowo</w:t>
      </w:r>
      <w:r w:rsidRPr="008C3451">
        <w:rPr>
          <w:color w:val="000000"/>
          <w:sz w:val="24"/>
        </w:rPr>
        <w:t xml:space="preserve"> uzupełnione przez strefy: SZ, SI, </w:t>
      </w:r>
      <w:r w:rsidR="00087924">
        <w:rPr>
          <w:color w:val="000000"/>
          <w:sz w:val="24"/>
        </w:rPr>
        <w:t xml:space="preserve"> </w:t>
      </w:r>
      <w:r w:rsidRPr="008C3451">
        <w:rPr>
          <w:color w:val="000000"/>
          <w:sz w:val="24"/>
        </w:rPr>
        <w:t>( w wyniku uwzględnienia stanu istniejącego)</w:t>
      </w:r>
      <w:r w:rsidR="00431DCE" w:rsidRPr="008C3451">
        <w:rPr>
          <w:color w:val="000000"/>
          <w:sz w:val="24"/>
        </w:rPr>
        <w:t xml:space="preserve"> oraz strefę SK ( w szczególności kolej</w:t>
      </w:r>
      <w:r w:rsidR="00087924">
        <w:rPr>
          <w:color w:val="000000"/>
          <w:sz w:val="24"/>
        </w:rPr>
        <w:t>owych</w:t>
      </w:r>
      <w:r w:rsidR="00431DCE" w:rsidRPr="008C3451">
        <w:rPr>
          <w:color w:val="000000"/>
          <w:sz w:val="24"/>
        </w:rPr>
        <w:t xml:space="preserve"> </w:t>
      </w:r>
      <w:r w:rsidR="00087924">
        <w:rPr>
          <w:color w:val="000000"/>
          <w:sz w:val="24"/>
        </w:rPr>
        <w:t>i drogi wojewódzkiej DW266</w:t>
      </w:r>
      <w:r w:rsidR="00431DCE" w:rsidRPr="008C3451">
        <w:rPr>
          <w:color w:val="000000"/>
          <w:sz w:val="24"/>
        </w:rPr>
        <w:t>)</w:t>
      </w:r>
      <w:r w:rsidRPr="008C3451">
        <w:rPr>
          <w:color w:val="000000"/>
          <w:sz w:val="24"/>
        </w:rPr>
        <w:t xml:space="preserve">. </w:t>
      </w:r>
    </w:p>
    <w:p w14:paraId="6533777A" w14:textId="43DB211B" w:rsidR="002D0583" w:rsidRPr="008C3451" w:rsidRDefault="002D0583" w:rsidP="002D0583">
      <w:pPr>
        <w:tabs>
          <w:tab w:val="left" w:pos="1276"/>
        </w:tabs>
        <w:spacing w:after="0"/>
        <w:jc w:val="both"/>
        <w:rPr>
          <w:color w:val="000000"/>
          <w:sz w:val="24"/>
        </w:rPr>
      </w:pPr>
      <w:r w:rsidRPr="008C3451">
        <w:rPr>
          <w:color w:val="000000"/>
          <w:sz w:val="24"/>
        </w:rPr>
        <w:t xml:space="preserve">W ramach sfery gospodarczej wyznaczono w Planie ogólnym </w:t>
      </w:r>
      <w:r w:rsidR="00431DCE" w:rsidRPr="008C3451">
        <w:rPr>
          <w:color w:val="000000"/>
          <w:sz w:val="24"/>
        </w:rPr>
        <w:t xml:space="preserve">w </w:t>
      </w:r>
      <w:r w:rsidR="00087924">
        <w:rPr>
          <w:color w:val="000000"/>
          <w:sz w:val="24"/>
        </w:rPr>
        <w:t>południowej</w:t>
      </w:r>
      <w:r w:rsidR="00431DCE" w:rsidRPr="008C3451">
        <w:rPr>
          <w:color w:val="000000"/>
          <w:sz w:val="24"/>
        </w:rPr>
        <w:t xml:space="preserve"> części miasta wzdłuż dr</w:t>
      </w:r>
      <w:r w:rsidR="00087924">
        <w:rPr>
          <w:color w:val="000000"/>
          <w:sz w:val="24"/>
        </w:rPr>
        <w:t>ogi</w:t>
      </w:r>
      <w:r w:rsidR="00431DCE" w:rsidRPr="008C3451">
        <w:rPr>
          <w:color w:val="000000"/>
          <w:sz w:val="24"/>
        </w:rPr>
        <w:t xml:space="preserve"> </w:t>
      </w:r>
      <w:r w:rsidR="00087924">
        <w:rPr>
          <w:color w:val="000000"/>
          <w:sz w:val="24"/>
        </w:rPr>
        <w:t>wojewódzkiej</w:t>
      </w:r>
      <w:r w:rsidR="00431DCE" w:rsidRPr="008C3451">
        <w:rPr>
          <w:color w:val="000000"/>
          <w:sz w:val="24"/>
        </w:rPr>
        <w:t xml:space="preserve"> ul. </w:t>
      </w:r>
      <w:r w:rsidR="00087924">
        <w:rPr>
          <w:color w:val="000000"/>
          <w:sz w:val="24"/>
        </w:rPr>
        <w:t>Przemysłowej ora</w:t>
      </w:r>
      <w:r w:rsidR="00CE6F70">
        <w:rPr>
          <w:color w:val="000000"/>
          <w:sz w:val="24"/>
        </w:rPr>
        <w:t xml:space="preserve">z dróg gminnych ul. Wschodniej </w:t>
      </w:r>
      <w:r w:rsidR="004E4F6E">
        <w:rPr>
          <w:color w:val="000000"/>
          <w:sz w:val="24"/>
        </w:rPr>
        <w:t xml:space="preserve">wyznaczono nowe tereny przemysłowe, </w:t>
      </w:r>
      <w:r w:rsidRPr="008C3451">
        <w:rPr>
          <w:color w:val="000000"/>
          <w:sz w:val="24"/>
        </w:rPr>
        <w:t>charakteryzujące się tworzeniem nowych miejsc pracy w sposó</w:t>
      </w:r>
      <w:r w:rsidR="00431DCE" w:rsidRPr="008C3451">
        <w:rPr>
          <w:color w:val="000000"/>
          <w:sz w:val="24"/>
        </w:rPr>
        <w:t>b zwarty z pełną infrastrukturą</w:t>
      </w:r>
      <w:r w:rsidR="00CE6F70">
        <w:rPr>
          <w:color w:val="000000"/>
          <w:sz w:val="24"/>
        </w:rPr>
        <w:t>.</w:t>
      </w:r>
      <w:r w:rsidR="004E4F6E">
        <w:rPr>
          <w:color w:val="000000"/>
          <w:sz w:val="24"/>
        </w:rPr>
        <w:t xml:space="preserve"> Tereny te stanowią kontynuację już istniejącego zainwestowania o tej samej funkcji.</w:t>
      </w:r>
    </w:p>
    <w:p w14:paraId="076D7DD6" w14:textId="5A378FA9" w:rsidR="004E4F6E" w:rsidRDefault="007516FE" w:rsidP="00090069">
      <w:pPr>
        <w:tabs>
          <w:tab w:val="left" w:pos="1276"/>
        </w:tabs>
        <w:spacing w:after="0"/>
        <w:jc w:val="both"/>
        <w:rPr>
          <w:color w:val="000000"/>
          <w:sz w:val="24"/>
        </w:rPr>
      </w:pPr>
      <w:r w:rsidRPr="008C3451">
        <w:rPr>
          <w:color w:val="000000"/>
          <w:sz w:val="24"/>
        </w:rPr>
        <w:t xml:space="preserve">W </w:t>
      </w:r>
      <w:r w:rsidR="00090069" w:rsidRPr="008C3451">
        <w:rPr>
          <w:color w:val="000000"/>
          <w:sz w:val="24"/>
        </w:rPr>
        <w:t>ramach sfery</w:t>
      </w:r>
      <w:r w:rsidRPr="008C3451">
        <w:rPr>
          <w:color w:val="000000"/>
          <w:sz w:val="24"/>
        </w:rPr>
        <w:t xml:space="preserve"> </w:t>
      </w:r>
      <w:r w:rsidR="00994FEB" w:rsidRPr="008C3451">
        <w:rPr>
          <w:color w:val="000000"/>
          <w:sz w:val="24"/>
        </w:rPr>
        <w:t>społecznej</w:t>
      </w:r>
      <w:r w:rsidRPr="008C3451">
        <w:rPr>
          <w:color w:val="000000"/>
          <w:sz w:val="24"/>
        </w:rPr>
        <w:t xml:space="preserve"> wyznaczono w Planie ogólnym strefy planistyczne</w:t>
      </w:r>
      <w:r w:rsidRPr="008C3451">
        <w:rPr>
          <w:color w:val="000000"/>
          <w:sz w:val="24"/>
        </w:rPr>
        <w:br/>
        <w:t>charakteryzujące się intensywnym sposobem zagospodarowania</w:t>
      </w:r>
      <w:r w:rsidR="00994FEB" w:rsidRPr="008C3451">
        <w:rPr>
          <w:color w:val="000000"/>
          <w:sz w:val="24"/>
        </w:rPr>
        <w:t xml:space="preserve"> gwarantującym rozwój społeczny w tym związany z potrzebami mieszkaniowymi i usługowymi, </w:t>
      </w:r>
      <w:r w:rsidRPr="008C3451">
        <w:rPr>
          <w:color w:val="000000"/>
          <w:sz w:val="24"/>
        </w:rPr>
        <w:t xml:space="preserve"> głównie w </w:t>
      </w:r>
      <w:r w:rsidR="00431DCE" w:rsidRPr="008C3451">
        <w:rPr>
          <w:color w:val="000000"/>
          <w:sz w:val="24"/>
        </w:rPr>
        <w:t xml:space="preserve">centralnej, i wschodniej części miasta. Są to strefy </w:t>
      </w:r>
      <w:r w:rsidRPr="008C3451">
        <w:rPr>
          <w:color w:val="000000"/>
          <w:sz w:val="24"/>
        </w:rPr>
        <w:t>SW, SJ, S</w:t>
      </w:r>
      <w:r w:rsidR="00431DCE" w:rsidRPr="008C3451">
        <w:rPr>
          <w:color w:val="000000"/>
          <w:sz w:val="24"/>
        </w:rPr>
        <w:t xml:space="preserve">U, </w:t>
      </w:r>
      <w:r w:rsidRPr="008C3451">
        <w:rPr>
          <w:color w:val="000000"/>
          <w:sz w:val="24"/>
        </w:rPr>
        <w:t>uzupełnion</w:t>
      </w:r>
      <w:r w:rsidR="00431DCE" w:rsidRPr="008C3451">
        <w:rPr>
          <w:color w:val="000000"/>
          <w:sz w:val="24"/>
        </w:rPr>
        <w:t>e</w:t>
      </w:r>
      <w:r w:rsidRPr="008C3451">
        <w:rPr>
          <w:color w:val="000000"/>
          <w:sz w:val="24"/>
        </w:rPr>
        <w:t xml:space="preserve"> przez strefy: SO, SN, SZ (</w:t>
      </w:r>
      <w:r w:rsidR="004E4F6E">
        <w:rPr>
          <w:color w:val="000000"/>
          <w:sz w:val="24"/>
        </w:rPr>
        <w:t xml:space="preserve"> w części południowej miasta </w:t>
      </w:r>
      <w:r w:rsidRPr="008C3451">
        <w:rPr>
          <w:color w:val="000000"/>
          <w:sz w:val="24"/>
        </w:rPr>
        <w:t>z uwzględnieniem stanu istniejącego)</w:t>
      </w:r>
      <w:r w:rsidR="00994FEB" w:rsidRPr="008C3451">
        <w:rPr>
          <w:color w:val="000000"/>
          <w:sz w:val="24"/>
        </w:rPr>
        <w:t>.</w:t>
      </w:r>
      <w:r w:rsidR="004E4F6E">
        <w:rPr>
          <w:color w:val="000000"/>
          <w:sz w:val="24"/>
        </w:rPr>
        <w:t xml:space="preserve"> W miarę realizowania zabudowy przemysłowej Strefy SZ z zabudową zagrodową będą wymagały zmiany Planu ogólnego, jednak do tego czasu istnieje możliwość realizacji obecnej funkcji.</w:t>
      </w:r>
    </w:p>
    <w:p w14:paraId="317F52BD" w14:textId="0E8137BD" w:rsidR="004E4F6E" w:rsidRDefault="007516FE" w:rsidP="00090069">
      <w:pPr>
        <w:tabs>
          <w:tab w:val="left" w:pos="1276"/>
        </w:tabs>
        <w:spacing w:after="0"/>
        <w:jc w:val="both"/>
        <w:rPr>
          <w:color w:val="000000"/>
          <w:sz w:val="24"/>
        </w:rPr>
      </w:pPr>
      <w:r w:rsidRPr="008C3451">
        <w:rPr>
          <w:color w:val="000000"/>
          <w:sz w:val="24"/>
        </w:rPr>
        <w:br/>
      </w:r>
    </w:p>
    <w:p w14:paraId="7C05FBB6" w14:textId="7C95DC0C" w:rsidR="00AB2AFE" w:rsidRPr="008C3451" w:rsidRDefault="00AB2AFE" w:rsidP="00090069">
      <w:pPr>
        <w:tabs>
          <w:tab w:val="left" w:pos="1276"/>
        </w:tabs>
        <w:spacing w:after="0"/>
        <w:jc w:val="both"/>
        <w:rPr>
          <w:color w:val="000000"/>
        </w:rPr>
      </w:pPr>
      <w:r w:rsidRPr="008C3451">
        <w:rPr>
          <w:color w:val="000000"/>
          <w:sz w:val="24"/>
        </w:rPr>
        <w:lastRenderedPageBreak/>
        <w:t xml:space="preserve">Ustalenia i rekomendacje kształtowania i prowadzenia polityki przestrzennej w </w:t>
      </w:r>
      <w:r w:rsidR="00431DCE" w:rsidRPr="008C3451">
        <w:rPr>
          <w:color w:val="000000"/>
          <w:sz w:val="24"/>
        </w:rPr>
        <w:t>mieście</w:t>
      </w:r>
      <w:r w:rsidRPr="008C3451">
        <w:rPr>
          <w:color w:val="000000"/>
          <w:sz w:val="24"/>
        </w:rPr>
        <w:t xml:space="preserve"> uwzględniono w Planie ogólnym w następujący sposób</w:t>
      </w:r>
      <w:r w:rsidRPr="008C3451">
        <w:rPr>
          <w:color w:val="000000"/>
        </w:rPr>
        <w:t>:</w:t>
      </w:r>
    </w:p>
    <w:p w14:paraId="6C974BD8" w14:textId="1DDF8A4D" w:rsidR="00AB2AFE" w:rsidRPr="008C3451" w:rsidRDefault="00AB2AFE" w:rsidP="00090069">
      <w:pPr>
        <w:tabs>
          <w:tab w:val="left" w:pos="1276"/>
        </w:tabs>
        <w:spacing w:after="0"/>
        <w:jc w:val="both"/>
        <w:rPr>
          <w:color w:val="808080" w:themeColor="background1" w:themeShade="80"/>
          <w:sz w:val="40"/>
        </w:rPr>
      </w:pPr>
      <w:r w:rsidRPr="008C3451">
        <w:rPr>
          <w:color w:val="000000"/>
        </w:rPr>
        <w:br/>
      </w:r>
      <w:r w:rsidRPr="008C3451">
        <w:rPr>
          <w:b/>
          <w:bCs/>
          <w:color w:val="808080" w:themeColor="background1" w:themeShade="80"/>
          <w:sz w:val="24"/>
          <w:szCs w:val="16"/>
        </w:rPr>
        <w:t xml:space="preserve">Tabela </w:t>
      </w:r>
      <w:r w:rsidR="00986988">
        <w:rPr>
          <w:b/>
          <w:bCs/>
          <w:color w:val="808080" w:themeColor="background1" w:themeShade="80"/>
          <w:sz w:val="24"/>
          <w:szCs w:val="16"/>
        </w:rPr>
        <w:t>4</w:t>
      </w:r>
      <w:r w:rsidRPr="008C3451">
        <w:rPr>
          <w:b/>
          <w:bCs/>
          <w:color w:val="808080" w:themeColor="background1" w:themeShade="80"/>
          <w:sz w:val="24"/>
          <w:szCs w:val="16"/>
        </w:rPr>
        <w:t xml:space="preserve">. Uwzględnienie ustaleń Strategii rozwoju </w:t>
      </w:r>
      <w:r w:rsidR="0083304F" w:rsidRPr="008C3451">
        <w:rPr>
          <w:b/>
          <w:bCs/>
          <w:color w:val="808080" w:themeColor="background1" w:themeShade="80"/>
          <w:sz w:val="24"/>
          <w:szCs w:val="16"/>
        </w:rPr>
        <w:t>Miasta</w:t>
      </w:r>
      <w:r w:rsidR="00CE3CA7" w:rsidRPr="008C3451">
        <w:rPr>
          <w:b/>
          <w:bCs/>
          <w:color w:val="808080" w:themeColor="background1" w:themeShade="80"/>
          <w:sz w:val="24"/>
          <w:szCs w:val="16"/>
        </w:rPr>
        <w:t xml:space="preserve"> </w:t>
      </w:r>
      <w:r w:rsidR="00F23488">
        <w:rPr>
          <w:b/>
          <w:bCs/>
          <w:color w:val="808080" w:themeColor="background1" w:themeShade="80"/>
          <w:sz w:val="24"/>
          <w:szCs w:val="16"/>
        </w:rPr>
        <w:t>Aleksandrów Kujawski</w:t>
      </w:r>
      <w:r w:rsidRPr="008C3451">
        <w:rPr>
          <w:b/>
          <w:bCs/>
          <w:color w:val="808080" w:themeColor="background1" w:themeShade="80"/>
          <w:sz w:val="24"/>
          <w:szCs w:val="16"/>
        </w:rPr>
        <w:t xml:space="preserve"> w Planie ogólnym</w:t>
      </w:r>
    </w:p>
    <w:p w14:paraId="35FED537" w14:textId="77777777" w:rsidR="00AB2AFE" w:rsidRPr="008C3451" w:rsidRDefault="00AB2AFE" w:rsidP="00AB2AFE">
      <w:pPr>
        <w:tabs>
          <w:tab w:val="left" w:pos="1276"/>
        </w:tabs>
        <w:spacing w:after="0"/>
        <w:jc w:val="both"/>
        <w:rPr>
          <w:color w:val="000000"/>
          <w:sz w:val="24"/>
        </w:rPr>
      </w:pPr>
    </w:p>
    <w:tbl>
      <w:tblPr>
        <w:tblStyle w:val="Tabela-Siatka"/>
        <w:tblW w:w="0" w:type="auto"/>
        <w:tblLook w:val="04A0" w:firstRow="1" w:lastRow="0" w:firstColumn="1" w:lastColumn="0" w:noHBand="0" w:noVBand="1"/>
      </w:tblPr>
      <w:tblGrid>
        <w:gridCol w:w="4529"/>
        <w:gridCol w:w="4531"/>
      </w:tblGrid>
      <w:tr w:rsidR="00AB2AFE" w:rsidRPr="008C3451" w14:paraId="065AA853" w14:textId="77777777" w:rsidTr="00AB2AFE">
        <w:tc>
          <w:tcPr>
            <w:tcW w:w="4605" w:type="dxa"/>
          </w:tcPr>
          <w:p w14:paraId="0B9901DA" w14:textId="235EAE58" w:rsidR="00AB2AFE" w:rsidRPr="00DB78EF" w:rsidRDefault="00AB2AFE" w:rsidP="00AB2AFE">
            <w:pPr>
              <w:tabs>
                <w:tab w:val="left" w:pos="1276"/>
              </w:tabs>
              <w:jc w:val="both"/>
              <w:rPr>
                <w:b/>
                <w:color w:val="000000"/>
                <w:sz w:val="24"/>
                <w:szCs w:val="16"/>
              </w:rPr>
            </w:pPr>
            <w:r w:rsidRPr="008C3451">
              <w:rPr>
                <w:b/>
                <w:color w:val="000000"/>
                <w:sz w:val="24"/>
                <w:szCs w:val="16"/>
              </w:rPr>
              <w:t xml:space="preserve">Ustalenia i rekomendacje kształtowania i prowadzenia polityki przestrzennej w </w:t>
            </w:r>
            <w:r w:rsidR="00431DCE" w:rsidRPr="008C3451">
              <w:rPr>
                <w:b/>
                <w:color w:val="000000"/>
                <w:sz w:val="24"/>
                <w:szCs w:val="16"/>
              </w:rPr>
              <w:t>Miście</w:t>
            </w:r>
            <w:r w:rsidRPr="008C3451">
              <w:rPr>
                <w:b/>
                <w:color w:val="000000"/>
                <w:sz w:val="24"/>
                <w:szCs w:val="16"/>
              </w:rPr>
              <w:t xml:space="preserve"> </w:t>
            </w:r>
            <w:r w:rsidR="00673FD6" w:rsidRPr="008C3451">
              <w:rPr>
                <w:b/>
                <w:color w:val="000000"/>
                <w:sz w:val="24"/>
                <w:szCs w:val="16"/>
              </w:rPr>
              <w:t>Lipn</w:t>
            </w:r>
            <w:r w:rsidR="00431DCE" w:rsidRPr="008C3451">
              <w:rPr>
                <w:b/>
                <w:color w:val="000000"/>
                <w:sz w:val="24"/>
                <w:szCs w:val="16"/>
              </w:rPr>
              <w:t>ie</w:t>
            </w:r>
            <w:r w:rsidRPr="008C3451">
              <w:rPr>
                <w:b/>
                <w:color w:val="000000"/>
                <w:sz w:val="24"/>
                <w:szCs w:val="16"/>
              </w:rPr>
              <w:t xml:space="preserve"> okr</w:t>
            </w:r>
            <w:r w:rsidR="00DB78EF">
              <w:rPr>
                <w:b/>
                <w:color w:val="000000"/>
                <w:sz w:val="24"/>
                <w:szCs w:val="16"/>
              </w:rPr>
              <w:t>eślone w Strategii, w zakresie:</w:t>
            </w:r>
          </w:p>
        </w:tc>
        <w:tc>
          <w:tcPr>
            <w:tcW w:w="4605" w:type="dxa"/>
          </w:tcPr>
          <w:p w14:paraId="07E8BB00" w14:textId="02CF28E1" w:rsidR="00AB2AFE" w:rsidRPr="008C3451" w:rsidRDefault="00AB2AFE" w:rsidP="00AB2AFE">
            <w:pPr>
              <w:tabs>
                <w:tab w:val="left" w:pos="1276"/>
              </w:tabs>
              <w:jc w:val="both"/>
              <w:rPr>
                <w:b/>
                <w:color w:val="000000"/>
                <w:sz w:val="24"/>
              </w:rPr>
            </w:pPr>
            <w:r w:rsidRPr="008C3451">
              <w:rPr>
                <w:b/>
                <w:color w:val="000000"/>
                <w:sz w:val="24"/>
                <w:szCs w:val="16"/>
              </w:rPr>
              <w:t xml:space="preserve">Uzasadnienie uwzględnienia w Planie ogólnym Gminy </w:t>
            </w:r>
            <w:r w:rsidR="00F23488">
              <w:rPr>
                <w:b/>
                <w:color w:val="000000"/>
                <w:sz w:val="24"/>
                <w:szCs w:val="16"/>
              </w:rPr>
              <w:t>Aleksandrów Kujawski</w:t>
            </w:r>
          </w:p>
        </w:tc>
      </w:tr>
      <w:tr w:rsidR="00AB2AFE" w:rsidRPr="008C3451" w14:paraId="68B027CC" w14:textId="77777777" w:rsidTr="00AB2AFE">
        <w:tc>
          <w:tcPr>
            <w:tcW w:w="4605" w:type="dxa"/>
          </w:tcPr>
          <w:p w14:paraId="5EF829E7" w14:textId="02243CE8" w:rsidR="00AB2AFE" w:rsidRPr="008C3451" w:rsidRDefault="00326C8E" w:rsidP="00AB2AFE">
            <w:pPr>
              <w:tabs>
                <w:tab w:val="left" w:pos="1276"/>
              </w:tabs>
              <w:jc w:val="both"/>
              <w:rPr>
                <w:rFonts w:cs="Arial"/>
                <w:color w:val="000000"/>
                <w:sz w:val="24"/>
              </w:rPr>
            </w:pPr>
            <w:r w:rsidRPr="008C3451">
              <w:rPr>
                <w:rFonts w:cs="Arial"/>
                <w:color w:val="000000"/>
                <w:szCs w:val="16"/>
              </w:rPr>
              <w:t>zasad ochrony środowiska i jego zasobów, w tym ochrony powietrza, przyrody i krajobrazu</w:t>
            </w:r>
          </w:p>
        </w:tc>
        <w:tc>
          <w:tcPr>
            <w:tcW w:w="4605" w:type="dxa"/>
          </w:tcPr>
          <w:p w14:paraId="716C7422" w14:textId="08D818C6" w:rsidR="00AB2AFE" w:rsidRPr="008C3451" w:rsidRDefault="00AB2AFE" w:rsidP="004E4F6E">
            <w:pPr>
              <w:tabs>
                <w:tab w:val="left" w:pos="1276"/>
              </w:tabs>
              <w:jc w:val="both"/>
              <w:rPr>
                <w:color w:val="000000"/>
                <w:sz w:val="24"/>
              </w:rPr>
            </w:pPr>
            <w:r w:rsidRPr="008C3451">
              <w:rPr>
                <w:color w:val="000000"/>
                <w:szCs w:val="16"/>
              </w:rPr>
              <w:t xml:space="preserve">Na obszarach objętych ochroną prawną oraz nie objętych taką ochroną, ale charakteryzujących się wysokimi walorami przyrodniczymi tj. kompleksów leśnych, kompleksów łąkowo bagiennych, </w:t>
            </w:r>
            <w:r w:rsidR="00431DCE" w:rsidRPr="008C3451">
              <w:rPr>
                <w:color w:val="000000"/>
                <w:szCs w:val="16"/>
              </w:rPr>
              <w:t xml:space="preserve">terenów wzdłuż rzeki </w:t>
            </w:r>
            <w:r w:rsidR="004E4F6E">
              <w:rPr>
                <w:color w:val="000000"/>
                <w:szCs w:val="16"/>
              </w:rPr>
              <w:t>Tążyny</w:t>
            </w:r>
            <w:r w:rsidRPr="008C3451">
              <w:rPr>
                <w:color w:val="000000"/>
                <w:szCs w:val="16"/>
              </w:rPr>
              <w:t xml:space="preserve"> wyznaczono strefy tj. : SO, SN.</w:t>
            </w:r>
            <w:r w:rsidRPr="008C3451">
              <w:rPr>
                <w:color w:val="000000"/>
                <w:szCs w:val="16"/>
              </w:rPr>
              <w:br/>
              <w:t xml:space="preserve">Dla obszarów OChK </w:t>
            </w:r>
            <w:r w:rsidR="00326C8E" w:rsidRPr="008C3451">
              <w:rPr>
                <w:color w:val="000000"/>
                <w:szCs w:val="16"/>
              </w:rPr>
              <w:t>„</w:t>
            </w:r>
            <w:r w:rsidR="004E4F6E">
              <w:rPr>
                <w:color w:val="000000"/>
                <w:szCs w:val="16"/>
              </w:rPr>
              <w:t>Niziny Ciechocińskiej</w:t>
            </w:r>
            <w:r w:rsidR="00326C8E" w:rsidRPr="008C3451">
              <w:rPr>
                <w:color w:val="000000"/>
                <w:szCs w:val="16"/>
              </w:rPr>
              <w:t>”</w:t>
            </w:r>
            <w:r w:rsidR="00C64E38" w:rsidRPr="008C3451">
              <w:rPr>
                <w:color w:val="000000"/>
                <w:szCs w:val="16"/>
              </w:rPr>
              <w:t xml:space="preserve"> wyznaczono strefy </w:t>
            </w:r>
            <w:r w:rsidRPr="008C3451">
              <w:rPr>
                <w:color w:val="000000"/>
                <w:szCs w:val="16"/>
              </w:rPr>
              <w:t>zgodnie z przepisa</w:t>
            </w:r>
            <w:r w:rsidR="00326C8E" w:rsidRPr="008C3451">
              <w:rPr>
                <w:color w:val="000000"/>
                <w:szCs w:val="16"/>
              </w:rPr>
              <w:t xml:space="preserve">mi wynikającymi z dokumentów je </w:t>
            </w:r>
            <w:r w:rsidRPr="008C3451">
              <w:rPr>
                <w:color w:val="000000"/>
                <w:szCs w:val="16"/>
              </w:rPr>
              <w:t>ustanawiających, określ</w:t>
            </w:r>
            <w:r w:rsidR="00326C8E" w:rsidRPr="008C3451">
              <w:rPr>
                <w:color w:val="000000"/>
                <w:szCs w:val="16"/>
              </w:rPr>
              <w:t xml:space="preserve">ono strefy: </w:t>
            </w:r>
            <w:r w:rsidRPr="008C3451">
              <w:rPr>
                <w:color w:val="000000"/>
                <w:szCs w:val="16"/>
              </w:rPr>
              <w:t>S</w:t>
            </w:r>
            <w:r w:rsidR="00C64E38" w:rsidRPr="008C3451">
              <w:rPr>
                <w:color w:val="000000"/>
                <w:szCs w:val="16"/>
              </w:rPr>
              <w:t>O</w:t>
            </w:r>
            <w:r w:rsidRPr="008C3451">
              <w:rPr>
                <w:color w:val="000000"/>
                <w:szCs w:val="16"/>
              </w:rPr>
              <w:t>.</w:t>
            </w:r>
          </w:p>
        </w:tc>
      </w:tr>
      <w:tr w:rsidR="00AB2AFE" w:rsidRPr="008C3451" w14:paraId="10649236" w14:textId="77777777" w:rsidTr="00AB2AFE">
        <w:tc>
          <w:tcPr>
            <w:tcW w:w="4605" w:type="dxa"/>
          </w:tcPr>
          <w:p w14:paraId="48F3A915" w14:textId="79BE8E51" w:rsidR="00AB2AFE" w:rsidRPr="008C3451" w:rsidRDefault="00326C8E" w:rsidP="00AB2AFE">
            <w:pPr>
              <w:tabs>
                <w:tab w:val="left" w:pos="1276"/>
              </w:tabs>
              <w:jc w:val="both"/>
              <w:rPr>
                <w:rFonts w:cs="Arial"/>
                <w:color w:val="000000"/>
                <w:sz w:val="24"/>
              </w:rPr>
            </w:pPr>
            <w:r w:rsidRPr="008C3451">
              <w:rPr>
                <w:rFonts w:cs="Arial"/>
                <w:color w:val="000000"/>
                <w:szCs w:val="16"/>
              </w:rPr>
              <w:t>zasad ochrony środowiska i jego zasobów, w tym ochrony powietrza, przyrody i krajobrazu</w:t>
            </w:r>
          </w:p>
        </w:tc>
        <w:tc>
          <w:tcPr>
            <w:tcW w:w="4605" w:type="dxa"/>
          </w:tcPr>
          <w:p w14:paraId="46AA5AA7" w14:textId="0AFB321B" w:rsidR="00AB2AFE" w:rsidRPr="008C3451" w:rsidRDefault="00326C8E" w:rsidP="00326C8E">
            <w:pPr>
              <w:tabs>
                <w:tab w:val="left" w:pos="1276"/>
              </w:tabs>
              <w:jc w:val="both"/>
              <w:rPr>
                <w:color w:val="000000"/>
                <w:sz w:val="24"/>
              </w:rPr>
            </w:pPr>
            <w:r w:rsidRPr="008C3451">
              <w:rPr>
                <w:color w:val="000000"/>
                <w:szCs w:val="16"/>
              </w:rPr>
              <w:t>Wyznaczając poszczególne strefy planistyczne i określając wskaźniki zabudowy zagospodaro-wania terenu uwzględniono wnioski WKZ. Zidentyfikowano stanowiska archeologiczne, zabytki znajdując się w  rejestrze i w gminnej ewidencji.</w:t>
            </w:r>
            <w:r w:rsidRPr="008C3451">
              <w:rPr>
                <w:color w:val="000000"/>
                <w:sz w:val="16"/>
                <w:szCs w:val="16"/>
              </w:rPr>
              <w:t xml:space="preserve"> </w:t>
            </w:r>
            <w:r w:rsidRPr="008C3451">
              <w:rPr>
                <w:color w:val="000000"/>
                <w:szCs w:val="16"/>
              </w:rPr>
              <w:t>Wyznaczając strefy planistyczne uwzględniono rekomendacje i wnioski wynikające z Audytu krajobrazowego dla w</w:t>
            </w:r>
            <w:r w:rsidR="00374D80" w:rsidRPr="008C3451">
              <w:rPr>
                <w:color w:val="000000"/>
                <w:szCs w:val="16"/>
              </w:rPr>
              <w:t>ojewództwa kujawsko-pomorskiego</w:t>
            </w:r>
            <w:r w:rsidRPr="008C3451">
              <w:rPr>
                <w:color w:val="000000"/>
                <w:szCs w:val="16"/>
              </w:rPr>
              <w:t xml:space="preserve"> </w:t>
            </w:r>
          </w:p>
        </w:tc>
      </w:tr>
      <w:tr w:rsidR="00AB2AFE" w:rsidRPr="008C3451" w14:paraId="068E6768" w14:textId="77777777" w:rsidTr="00AB2AFE">
        <w:tc>
          <w:tcPr>
            <w:tcW w:w="4605" w:type="dxa"/>
          </w:tcPr>
          <w:p w14:paraId="7D49D76A" w14:textId="4E9CED4D" w:rsidR="00AB2AFE" w:rsidRPr="008C3451" w:rsidRDefault="00374D80" w:rsidP="003D7335">
            <w:pPr>
              <w:tabs>
                <w:tab w:val="left" w:pos="1276"/>
              </w:tabs>
              <w:jc w:val="both"/>
              <w:rPr>
                <w:color w:val="000000"/>
                <w:sz w:val="24"/>
              </w:rPr>
            </w:pPr>
            <w:r w:rsidRPr="008C3451">
              <w:rPr>
                <w:color w:val="000000"/>
                <w:szCs w:val="16"/>
              </w:rPr>
              <w:t>kierunk</w:t>
            </w:r>
            <w:r w:rsidR="003D7335" w:rsidRPr="008C3451">
              <w:rPr>
                <w:color w:val="000000"/>
                <w:szCs w:val="16"/>
              </w:rPr>
              <w:t>ów</w:t>
            </w:r>
            <w:r w:rsidR="00326C8E" w:rsidRPr="008C3451">
              <w:rPr>
                <w:color w:val="000000"/>
                <w:szCs w:val="16"/>
              </w:rPr>
              <w:t xml:space="preserve"> zmian w strukturze </w:t>
            </w:r>
            <w:r w:rsidRPr="008C3451">
              <w:rPr>
                <w:color w:val="000000"/>
                <w:szCs w:val="16"/>
              </w:rPr>
              <w:t xml:space="preserve">zagospodarowania terenów, w tym </w:t>
            </w:r>
            <w:r w:rsidR="00326C8E" w:rsidRPr="008C3451">
              <w:rPr>
                <w:color w:val="000000"/>
                <w:szCs w:val="16"/>
              </w:rPr>
              <w:t>określenia szczególnych po</w:t>
            </w:r>
            <w:r w:rsidRPr="008C3451">
              <w:rPr>
                <w:color w:val="000000"/>
                <w:szCs w:val="16"/>
              </w:rPr>
              <w:t xml:space="preserve">trzeb w zakresie nowej zabudowy </w:t>
            </w:r>
            <w:r w:rsidR="00326C8E" w:rsidRPr="008C3451">
              <w:rPr>
                <w:color w:val="000000"/>
                <w:szCs w:val="16"/>
              </w:rPr>
              <w:t>mieszkaniowej</w:t>
            </w:r>
          </w:p>
        </w:tc>
        <w:tc>
          <w:tcPr>
            <w:tcW w:w="4605" w:type="dxa"/>
          </w:tcPr>
          <w:p w14:paraId="14D9E762" w14:textId="37FC642C" w:rsidR="00AB2AFE" w:rsidRPr="008C3451" w:rsidRDefault="00374D80" w:rsidP="00700149">
            <w:pPr>
              <w:tabs>
                <w:tab w:val="left" w:pos="1276"/>
              </w:tabs>
              <w:jc w:val="both"/>
              <w:rPr>
                <w:color w:val="000000"/>
                <w:sz w:val="24"/>
              </w:rPr>
            </w:pPr>
            <w:r w:rsidRPr="008C3451">
              <w:rPr>
                <w:color w:val="000000"/>
                <w:szCs w:val="16"/>
              </w:rPr>
              <w:t xml:space="preserve">Określono strefy dla nowej zabudowy mieszkaniowej w pierwszej kolejności w obrębie granicy obowiązującego mpzp oraz wyznaczonego OUZ (Obszarów Uzupełnienia Zabudowy) w dalszej kolejności wyznaczono strefy SW i SJ </w:t>
            </w:r>
            <w:r w:rsidR="00C64E38" w:rsidRPr="008C3451">
              <w:rPr>
                <w:color w:val="000000"/>
                <w:szCs w:val="16"/>
              </w:rPr>
              <w:t xml:space="preserve">jako kontynuację istniejącej zabudowy zarówno na terenie miasta </w:t>
            </w:r>
            <w:r w:rsidR="00F23488">
              <w:rPr>
                <w:color w:val="000000"/>
                <w:szCs w:val="16"/>
              </w:rPr>
              <w:t>Aleksandrowa Kujawskiego</w:t>
            </w:r>
            <w:r w:rsidR="00C64E38" w:rsidRPr="008C3451">
              <w:rPr>
                <w:color w:val="000000"/>
                <w:szCs w:val="16"/>
              </w:rPr>
              <w:t xml:space="preserve"> jak i terenów granicznych gminy </w:t>
            </w:r>
            <w:r w:rsidR="00F23488">
              <w:rPr>
                <w:color w:val="000000"/>
                <w:szCs w:val="16"/>
              </w:rPr>
              <w:t>Aleksandrów Kujawski</w:t>
            </w:r>
            <w:r w:rsidR="00C64E38" w:rsidRPr="008C3451">
              <w:rPr>
                <w:color w:val="000000"/>
                <w:szCs w:val="16"/>
              </w:rPr>
              <w:t xml:space="preserve"> (</w:t>
            </w:r>
            <w:r w:rsidR="00700149">
              <w:rPr>
                <w:color w:val="000000"/>
                <w:szCs w:val="16"/>
              </w:rPr>
              <w:t>Rożno Parcele, Łazieniec</w:t>
            </w:r>
            <w:r w:rsidR="00C64E38" w:rsidRPr="008C3451">
              <w:rPr>
                <w:color w:val="000000"/>
                <w:szCs w:val="16"/>
              </w:rPr>
              <w:t>)</w:t>
            </w:r>
            <w:r w:rsidRPr="008C3451">
              <w:rPr>
                <w:color w:val="000000"/>
                <w:szCs w:val="16"/>
              </w:rPr>
              <w:t>. Strefy SZ wyznaczono tylko w oparciu o obecne zainwestowanie. Nie wyznaczono nowych terenów związanych z zabudową mieszkaniową zagrodową</w:t>
            </w:r>
          </w:p>
        </w:tc>
      </w:tr>
      <w:tr w:rsidR="00AB2AFE" w:rsidRPr="008C3451" w14:paraId="70F29C67" w14:textId="77777777" w:rsidTr="00AB2AFE">
        <w:tc>
          <w:tcPr>
            <w:tcW w:w="4605" w:type="dxa"/>
          </w:tcPr>
          <w:p w14:paraId="28C873C0" w14:textId="494F8993" w:rsidR="00AB2AFE" w:rsidRPr="008C3451" w:rsidRDefault="00374D80" w:rsidP="00AB2AFE">
            <w:pPr>
              <w:tabs>
                <w:tab w:val="left" w:pos="1276"/>
              </w:tabs>
              <w:jc w:val="both"/>
              <w:rPr>
                <w:rFonts w:cs="Arial"/>
                <w:color w:val="000000"/>
                <w:sz w:val="24"/>
              </w:rPr>
            </w:pPr>
            <w:r w:rsidRPr="008C3451">
              <w:rPr>
                <w:rFonts w:cs="Arial"/>
                <w:color w:val="000000"/>
                <w:szCs w:val="16"/>
              </w:rPr>
              <w:t>zasad lokalizacji kluczowych inwestycji celu publicznego</w:t>
            </w:r>
          </w:p>
        </w:tc>
        <w:tc>
          <w:tcPr>
            <w:tcW w:w="4605" w:type="dxa"/>
          </w:tcPr>
          <w:p w14:paraId="2D0D43E6" w14:textId="199C169A" w:rsidR="00374D80" w:rsidRPr="008C3451" w:rsidRDefault="00964B53" w:rsidP="00964B53">
            <w:pPr>
              <w:tabs>
                <w:tab w:val="left" w:pos="1276"/>
              </w:tabs>
              <w:jc w:val="both"/>
              <w:rPr>
                <w:color w:val="000000"/>
                <w:sz w:val="24"/>
              </w:rPr>
            </w:pPr>
            <w:r>
              <w:rPr>
                <w:color w:val="000000"/>
              </w:rPr>
              <w:t>w</w:t>
            </w:r>
            <w:r w:rsidR="00700149">
              <w:rPr>
                <w:color w:val="000000"/>
              </w:rPr>
              <w:t>ysoki poziom bezpieczeństwa komunika</w:t>
            </w:r>
            <w:r>
              <w:rPr>
                <w:color w:val="000000"/>
              </w:rPr>
              <w:t>-</w:t>
            </w:r>
            <w:r w:rsidR="00700149">
              <w:rPr>
                <w:color w:val="000000"/>
              </w:rPr>
              <w:t xml:space="preserve">cyjnego, </w:t>
            </w:r>
            <w:r w:rsidR="006C3E38" w:rsidRPr="008C3451">
              <w:rPr>
                <w:color w:val="000000"/>
              </w:rPr>
              <w:t xml:space="preserve"> </w:t>
            </w:r>
            <w:r w:rsidR="00700149">
              <w:rPr>
                <w:color w:val="000000"/>
              </w:rPr>
              <w:t xml:space="preserve">dobry stan techniczny miejskiej infrastruktury społecznej, przestrzeń publiczna służąca mieszkańcom w każdej strefie SW, SJ, SU, SN </w:t>
            </w:r>
            <w:r>
              <w:rPr>
                <w:color w:val="000000"/>
              </w:rPr>
              <w:t xml:space="preserve">uwzględniono zieleń urządzoną, </w:t>
            </w:r>
            <w:r w:rsidR="00700149">
              <w:rPr>
                <w:color w:val="000000"/>
              </w:rPr>
              <w:t xml:space="preserve"> </w:t>
            </w:r>
            <w:r>
              <w:rPr>
                <w:color w:val="000000"/>
              </w:rPr>
              <w:t xml:space="preserve">tereny komunikacji i infrastruktury. Zachowanie wysokiej jakości potencjału przyrodniczego dotyczy terenów parków określono strefy SN, dla </w:t>
            </w:r>
            <w:r>
              <w:rPr>
                <w:color w:val="000000"/>
              </w:rPr>
              <w:lastRenderedPageBreak/>
              <w:t>kompleksów leśnych SO czyli strefy z zakazem zabudowy z wyjątkiem strefy SU dla obsługi gospodarki leśnej (leśniczówka, tereny szkółki leśnej, tereny edukacji leśnej)</w:t>
            </w:r>
          </w:p>
        </w:tc>
      </w:tr>
      <w:tr w:rsidR="00AB2AFE" w:rsidRPr="008C3451" w14:paraId="16064D22" w14:textId="77777777" w:rsidTr="00AB2AFE">
        <w:tc>
          <w:tcPr>
            <w:tcW w:w="4605" w:type="dxa"/>
          </w:tcPr>
          <w:p w14:paraId="2667110F" w14:textId="57D5EA9B" w:rsidR="00AB2AFE" w:rsidRPr="008C3451" w:rsidRDefault="00374D80" w:rsidP="003D7335">
            <w:pPr>
              <w:tabs>
                <w:tab w:val="left" w:pos="1276"/>
              </w:tabs>
              <w:jc w:val="both"/>
              <w:rPr>
                <w:color w:val="000000"/>
                <w:sz w:val="24"/>
              </w:rPr>
            </w:pPr>
            <w:r w:rsidRPr="008C3451">
              <w:rPr>
                <w:color w:val="000000"/>
                <w:szCs w:val="16"/>
              </w:rPr>
              <w:lastRenderedPageBreak/>
              <w:t>kierunk</w:t>
            </w:r>
            <w:r w:rsidR="003D7335" w:rsidRPr="008C3451">
              <w:rPr>
                <w:color w:val="000000"/>
                <w:szCs w:val="16"/>
              </w:rPr>
              <w:t>ów</w:t>
            </w:r>
            <w:r w:rsidRPr="008C3451">
              <w:rPr>
                <w:color w:val="000000"/>
                <w:szCs w:val="16"/>
              </w:rPr>
              <w:t xml:space="preserve"> rozwoju systemów komunikacji, infrastruktury technicznej, w tym urządzeń wytwarzających energię o mocy zainstalowanej</w:t>
            </w:r>
            <w:r w:rsidRPr="008C3451">
              <w:rPr>
                <w:color w:val="000000"/>
                <w:szCs w:val="16"/>
              </w:rPr>
              <w:br/>
              <w:t>przekraczającej 500 kW</w:t>
            </w:r>
          </w:p>
        </w:tc>
        <w:tc>
          <w:tcPr>
            <w:tcW w:w="4605" w:type="dxa"/>
          </w:tcPr>
          <w:p w14:paraId="5B0626AB" w14:textId="58AE22C3" w:rsidR="00AB2AFE" w:rsidRPr="008C3451" w:rsidRDefault="00D74C3B" w:rsidP="0083304F">
            <w:pPr>
              <w:tabs>
                <w:tab w:val="left" w:pos="1276"/>
              </w:tabs>
              <w:jc w:val="both"/>
              <w:rPr>
                <w:color w:val="000000"/>
                <w:sz w:val="24"/>
              </w:rPr>
            </w:pPr>
            <w:r w:rsidRPr="008C3451">
              <w:rPr>
                <w:color w:val="000000"/>
                <w:szCs w:val="16"/>
              </w:rPr>
              <w:t>wyznaczono strefy planistyczne umożliwiające realizację inwestycji komunikacji oraz</w:t>
            </w:r>
            <w:r w:rsidR="0083304F" w:rsidRPr="008C3451">
              <w:rPr>
                <w:color w:val="000000"/>
                <w:szCs w:val="16"/>
              </w:rPr>
              <w:t xml:space="preserve"> infrastruktury. </w:t>
            </w:r>
            <w:r w:rsidRPr="008C3451">
              <w:rPr>
                <w:color w:val="000000"/>
                <w:szCs w:val="16"/>
              </w:rPr>
              <w:t>Nie wyznaczono lokalizacji nowych elektrowni wiatrowych</w:t>
            </w:r>
            <w:r w:rsidR="006C3E38" w:rsidRPr="008C3451">
              <w:rPr>
                <w:color w:val="000000"/>
                <w:szCs w:val="16"/>
              </w:rPr>
              <w:t xml:space="preserve"> ani farm fotowoltaicznych</w:t>
            </w:r>
            <w:r w:rsidRPr="008C3451">
              <w:rPr>
                <w:color w:val="000000"/>
                <w:szCs w:val="16"/>
              </w:rPr>
              <w:t>.</w:t>
            </w:r>
          </w:p>
        </w:tc>
      </w:tr>
      <w:tr w:rsidR="003D7335" w:rsidRPr="008C3451" w14:paraId="59330CCA" w14:textId="77777777" w:rsidTr="00AB2AFE">
        <w:tc>
          <w:tcPr>
            <w:tcW w:w="4605" w:type="dxa"/>
          </w:tcPr>
          <w:p w14:paraId="20680A7D" w14:textId="3A26DB90" w:rsidR="003D7335" w:rsidRPr="008C3451" w:rsidRDefault="003D7335" w:rsidP="003D7335">
            <w:pPr>
              <w:tabs>
                <w:tab w:val="left" w:pos="1276"/>
              </w:tabs>
              <w:jc w:val="both"/>
              <w:rPr>
                <w:color w:val="000000"/>
                <w:szCs w:val="16"/>
              </w:rPr>
            </w:pPr>
            <w:r w:rsidRPr="008C3451">
              <w:rPr>
                <w:color w:val="000000"/>
                <w:szCs w:val="16"/>
              </w:rPr>
              <w:t>zasad kształtowania rolniczej i leśnej przestrzeni produkcyjnej</w:t>
            </w:r>
          </w:p>
        </w:tc>
        <w:tc>
          <w:tcPr>
            <w:tcW w:w="4605" w:type="dxa"/>
          </w:tcPr>
          <w:p w14:paraId="52671F92" w14:textId="3C6933A1" w:rsidR="003D7335" w:rsidRPr="008C3451" w:rsidRDefault="00964B53" w:rsidP="00964B53">
            <w:pPr>
              <w:tabs>
                <w:tab w:val="left" w:pos="1276"/>
              </w:tabs>
              <w:jc w:val="both"/>
              <w:rPr>
                <w:color w:val="000000"/>
                <w:szCs w:val="16"/>
              </w:rPr>
            </w:pPr>
            <w:r>
              <w:rPr>
                <w:color w:val="000000"/>
                <w:szCs w:val="16"/>
              </w:rPr>
              <w:t xml:space="preserve">Uznając że na terenie w granicach administracyjnych miasta nie zachodzi potrzeba rozwijania funkcji rolniczej zwłaszcza w przewadze na glebach o niskiej przydatności rolniczej nie wyznaczono strefy SR. </w:t>
            </w:r>
            <w:r w:rsidR="003D7335" w:rsidRPr="008C3451">
              <w:rPr>
                <w:color w:val="000000"/>
                <w:szCs w:val="16"/>
              </w:rPr>
              <w:t xml:space="preserve">Na obszarach występowania gleb użytkowanych rolniczo, w tym szczególnie klas bonitacyjnych              </w:t>
            </w:r>
            <w:r w:rsidR="006C3E38" w:rsidRPr="008C3451">
              <w:rPr>
                <w:color w:val="000000"/>
                <w:szCs w:val="16"/>
              </w:rPr>
              <w:t>chronionych</w:t>
            </w:r>
            <w:r w:rsidR="003D7335" w:rsidRPr="008C3451">
              <w:rPr>
                <w:color w:val="000000"/>
                <w:szCs w:val="16"/>
              </w:rPr>
              <w:t xml:space="preserve"> wyznaczono strefę </w:t>
            </w:r>
            <w:r>
              <w:rPr>
                <w:color w:val="000000"/>
                <w:szCs w:val="16"/>
              </w:rPr>
              <w:t>SJ tylko na obszarach istniejącego miejscowego planu zagospodarowania przestrzennego</w:t>
            </w:r>
            <w:r w:rsidR="003D7335" w:rsidRPr="008C3451">
              <w:rPr>
                <w:color w:val="000000"/>
                <w:szCs w:val="16"/>
              </w:rPr>
              <w:t xml:space="preserve">. Obszary występowania gleb klas bonitacyjnych </w:t>
            </w:r>
            <w:r>
              <w:rPr>
                <w:color w:val="000000"/>
                <w:szCs w:val="16"/>
              </w:rPr>
              <w:t>R-</w:t>
            </w:r>
            <w:r w:rsidR="003D7335" w:rsidRPr="008C3451">
              <w:rPr>
                <w:color w:val="000000"/>
                <w:szCs w:val="16"/>
              </w:rPr>
              <w:t>III</w:t>
            </w:r>
            <w:r w:rsidR="003D7335" w:rsidRPr="008C3451">
              <w:rPr>
                <w:color w:val="000000"/>
                <w:szCs w:val="16"/>
              </w:rPr>
              <w:br/>
              <w:t xml:space="preserve">przeznaczono pod tereny </w:t>
            </w:r>
            <w:r w:rsidR="00D606C6" w:rsidRPr="008C3451">
              <w:rPr>
                <w:color w:val="000000"/>
                <w:szCs w:val="16"/>
              </w:rPr>
              <w:t xml:space="preserve">zabudowy jedynie w zakresie jej </w:t>
            </w:r>
            <w:r w:rsidR="003D7335" w:rsidRPr="008C3451">
              <w:rPr>
                <w:color w:val="000000"/>
                <w:szCs w:val="16"/>
              </w:rPr>
              <w:t xml:space="preserve">uzupełnienia w ramach </w:t>
            </w:r>
            <w:r w:rsidR="00D606C6" w:rsidRPr="008C3451">
              <w:rPr>
                <w:color w:val="000000"/>
                <w:szCs w:val="16"/>
              </w:rPr>
              <w:t>wyznaczonej granicy OUZ</w:t>
            </w:r>
            <w:r>
              <w:rPr>
                <w:color w:val="000000"/>
                <w:szCs w:val="16"/>
              </w:rPr>
              <w:t>. Na terenach poza OUZ wyznaczono strefę SN dla zieleni parkowej.</w:t>
            </w:r>
            <w:r w:rsidR="00D606C6" w:rsidRPr="008C3451">
              <w:rPr>
                <w:color w:val="000000"/>
                <w:szCs w:val="16"/>
              </w:rPr>
              <w:t xml:space="preserve"> </w:t>
            </w:r>
            <w:r w:rsidR="00AD1BE7" w:rsidRPr="008C3451">
              <w:rPr>
                <w:color w:val="000000"/>
                <w:szCs w:val="16"/>
              </w:rPr>
              <w:t>N</w:t>
            </w:r>
            <w:r w:rsidR="00D606C6" w:rsidRPr="008C3451">
              <w:rPr>
                <w:color w:val="000000"/>
                <w:szCs w:val="16"/>
              </w:rPr>
              <w:t xml:space="preserve">a </w:t>
            </w:r>
            <w:r w:rsidR="003D7335" w:rsidRPr="008C3451">
              <w:rPr>
                <w:color w:val="000000"/>
                <w:szCs w:val="16"/>
              </w:rPr>
              <w:t>obszarach występow</w:t>
            </w:r>
            <w:r w:rsidR="00D606C6" w:rsidRPr="008C3451">
              <w:rPr>
                <w:color w:val="000000"/>
                <w:szCs w:val="16"/>
              </w:rPr>
              <w:t xml:space="preserve">ania gruntów leśnych </w:t>
            </w:r>
            <w:r w:rsidR="008D2BF6" w:rsidRPr="008C3451">
              <w:rPr>
                <w:color w:val="000000"/>
                <w:szCs w:val="16"/>
              </w:rPr>
              <w:t xml:space="preserve">Lasów Państwowych </w:t>
            </w:r>
            <w:r w:rsidR="00D606C6" w:rsidRPr="008C3451">
              <w:rPr>
                <w:color w:val="000000"/>
                <w:szCs w:val="16"/>
              </w:rPr>
              <w:t xml:space="preserve">wyznaczono </w:t>
            </w:r>
            <w:r w:rsidR="003D7335" w:rsidRPr="008C3451">
              <w:rPr>
                <w:color w:val="000000"/>
                <w:szCs w:val="16"/>
              </w:rPr>
              <w:t>strefę SO</w:t>
            </w:r>
            <w:r>
              <w:rPr>
                <w:color w:val="000000"/>
                <w:szCs w:val="16"/>
              </w:rPr>
              <w:t xml:space="preserve"> i SU (na wniosek Nadleśnictwa Gniewkowo)</w:t>
            </w:r>
            <w:r w:rsidR="008D2BF6" w:rsidRPr="008C3451">
              <w:rPr>
                <w:color w:val="000000"/>
                <w:szCs w:val="16"/>
              </w:rPr>
              <w:t xml:space="preserve"> dla lasów prywatnych SO,SN, S</w:t>
            </w:r>
            <w:r>
              <w:rPr>
                <w:color w:val="000000"/>
                <w:szCs w:val="16"/>
              </w:rPr>
              <w:t>P</w:t>
            </w:r>
            <w:r w:rsidR="008D2BF6" w:rsidRPr="008C3451">
              <w:rPr>
                <w:color w:val="000000"/>
                <w:szCs w:val="16"/>
              </w:rPr>
              <w:t>.</w:t>
            </w:r>
          </w:p>
        </w:tc>
      </w:tr>
      <w:tr w:rsidR="00D606C6" w:rsidRPr="008C3451" w14:paraId="5C11252A" w14:textId="77777777" w:rsidTr="00AB2AFE">
        <w:tc>
          <w:tcPr>
            <w:tcW w:w="4605" w:type="dxa"/>
          </w:tcPr>
          <w:p w14:paraId="76B605E7" w14:textId="19E0A24E" w:rsidR="00D606C6" w:rsidRPr="008C3451" w:rsidRDefault="00D606C6" w:rsidP="003D7335">
            <w:pPr>
              <w:tabs>
                <w:tab w:val="left" w:pos="1276"/>
              </w:tabs>
              <w:jc w:val="both"/>
              <w:rPr>
                <w:color w:val="000000"/>
                <w:szCs w:val="16"/>
              </w:rPr>
            </w:pPr>
            <w:r w:rsidRPr="008C3451">
              <w:rPr>
                <w:color w:val="000000"/>
                <w:szCs w:val="16"/>
              </w:rPr>
              <w:t>zasad lokalizacji przedsięwzięć mogących znacząco oddziaływać na środowisko</w:t>
            </w:r>
          </w:p>
        </w:tc>
        <w:tc>
          <w:tcPr>
            <w:tcW w:w="4605" w:type="dxa"/>
          </w:tcPr>
          <w:p w14:paraId="400D5F63" w14:textId="231CBD1F" w:rsidR="00D606C6" w:rsidRPr="008C3451" w:rsidRDefault="00D606C6" w:rsidP="00CB72E6">
            <w:pPr>
              <w:tabs>
                <w:tab w:val="left" w:pos="1276"/>
              </w:tabs>
              <w:jc w:val="both"/>
              <w:rPr>
                <w:rFonts w:cs="Arial"/>
                <w:color w:val="000000"/>
                <w:szCs w:val="16"/>
              </w:rPr>
            </w:pPr>
            <w:r w:rsidRPr="008C3451">
              <w:rPr>
                <w:rFonts w:cs="Arial"/>
                <w:color w:val="000000"/>
                <w:szCs w:val="16"/>
              </w:rPr>
              <w:t>Tereny o potencjalnym oddziaływaniu na środowisko SP</w:t>
            </w:r>
            <w:r w:rsidR="00CB72E6">
              <w:rPr>
                <w:rFonts w:cs="Arial"/>
                <w:color w:val="000000"/>
                <w:szCs w:val="16"/>
              </w:rPr>
              <w:t xml:space="preserve"> (nowe)</w:t>
            </w:r>
            <w:r w:rsidRPr="008C3451">
              <w:rPr>
                <w:rFonts w:cs="Arial"/>
                <w:color w:val="000000"/>
                <w:szCs w:val="16"/>
              </w:rPr>
              <w:t xml:space="preserve"> wyznaczono poza zwartą zabudową mieszkaniową w połączniu ze strefą SU</w:t>
            </w:r>
            <w:r w:rsidR="00AD1BE7" w:rsidRPr="008C3451">
              <w:rPr>
                <w:rFonts w:cs="Arial"/>
                <w:color w:val="000000"/>
                <w:szCs w:val="16"/>
              </w:rPr>
              <w:t>, jako zwarte kompleksy</w:t>
            </w:r>
            <w:r w:rsidR="00CB72E6">
              <w:rPr>
                <w:rFonts w:cs="Arial"/>
                <w:color w:val="000000"/>
                <w:szCs w:val="16"/>
              </w:rPr>
              <w:t xml:space="preserve"> przylegające do już zainwestowanych o tej samej funkcji</w:t>
            </w:r>
            <w:r w:rsidRPr="008C3451">
              <w:rPr>
                <w:rFonts w:cs="Arial"/>
                <w:color w:val="000000"/>
                <w:szCs w:val="16"/>
              </w:rPr>
              <w:t xml:space="preserve">. </w:t>
            </w:r>
            <w:r w:rsidR="00EF745F" w:rsidRPr="008C3451">
              <w:rPr>
                <w:rFonts w:cs="Arial"/>
                <w:color w:val="000000"/>
                <w:szCs w:val="16"/>
              </w:rPr>
              <w:t>P</w:t>
            </w:r>
            <w:r w:rsidRPr="008C3451">
              <w:rPr>
                <w:rFonts w:cs="Arial"/>
                <w:color w:val="000000"/>
                <w:szCs w:val="16"/>
              </w:rPr>
              <w:t>rzy określaniu pozostałych stref planistycznych wzięto pod uwagę przepisy szczególne</w:t>
            </w:r>
            <w:r w:rsidR="00EF745F" w:rsidRPr="008C3451">
              <w:rPr>
                <w:rFonts w:cs="Arial"/>
                <w:color w:val="000000"/>
                <w:szCs w:val="16"/>
              </w:rPr>
              <w:t xml:space="preserve">. Na terenie </w:t>
            </w:r>
            <w:r w:rsidR="00AD1BE7" w:rsidRPr="008C3451">
              <w:rPr>
                <w:rFonts w:cs="Arial"/>
                <w:color w:val="000000"/>
                <w:szCs w:val="16"/>
              </w:rPr>
              <w:t>Miasta</w:t>
            </w:r>
            <w:r w:rsidR="00EF745F" w:rsidRPr="008C3451">
              <w:rPr>
                <w:rFonts w:cs="Arial"/>
                <w:color w:val="000000"/>
                <w:szCs w:val="16"/>
              </w:rPr>
              <w:t xml:space="preserve"> </w:t>
            </w:r>
            <w:r w:rsidR="00F23488">
              <w:rPr>
                <w:rFonts w:cs="Arial"/>
                <w:color w:val="000000"/>
                <w:szCs w:val="16"/>
              </w:rPr>
              <w:t>Aleksandrów Kujawski</w:t>
            </w:r>
            <w:r w:rsidR="00EF745F" w:rsidRPr="008C3451">
              <w:rPr>
                <w:rFonts w:cs="Arial"/>
                <w:color w:val="000000"/>
                <w:szCs w:val="16"/>
              </w:rPr>
              <w:t xml:space="preserve"> nie występują strefy SG.</w:t>
            </w:r>
          </w:p>
        </w:tc>
      </w:tr>
      <w:tr w:rsidR="00AB2AFE" w:rsidRPr="008C3451" w14:paraId="67D87165" w14:textId="77777777" w:rsidTr="00AB2AFE">
        <w:tc>
          <w:tcPr>
            <w:tcW w:w="4605" w:type="dxa"/>
          </w:tcPr>
          <w:p w14:paraId="0AC9D11E" w14:textId="35829CB3" w:rsidR="00AB2AFE" w:rsidRPr="008C3451" w:rsidRDefault="00D606C6" w:rsidP="00D606C6">
            <w:pPr>
              <w:tabs>
                <w:tab w:val="left" w:pos="1276"/>
              </w:tabs>
              <w:jc w:val="both"/>
              <w:rPr>
                <w:color w:val="000000"/>
                <w:sz w:val="24"/>
              </w:rPr>
            </w:pPr>
            <w:r w:rsidRPr="008C3451">
              <w:rPr>
                <w:color w:val="000000"/>
                <w:szCs w:val="16"/>
              </w:rPr>
              <w:t>zasad kształtowania zagospodarowania przestrzennego na obszarach zdegradowanych i obszarach rewitalizacji oraz obszarach wymagających przekształceń, rehabilitacji, rekultywacji lub remediacji</w:t>
            </w:r>
          </w:p>
        </w:tc>
        <w:tc>
          <w:tcPr>
            <w:tcW w:w="4605" w:type="dxa"/>
          </w:tcPr>
          <w:p w14:paraId="7B68357A" w14:textId="7FC943F0" w:rsidR="00AB2AFE" w:rsidRPr="00CB72E6" w:rsidRDefault="00D606C6" w:rsidP="00D606C6">
            <w:pPr>
              <w:tabs>
                <w:tab w:val="left" w:pos="1276"/>
              </w:tabs>
              <w:jc w:val="both"/>
              <w:rPr>
                <w:color w:val="000000"/>
              </w:rPr>
            </w:pPr>
            <w:r w:rsidRPr="008C3451">
              <w:rPr>
                <w:color w:val="000000"/>
              </w:rPr>
              <w:t xml:space="preserve">Na terenie </w:t>
            </w:r>
            <w:r w:rsidR="00AD1BE7" w:rsidRPr="008C3451">
              <w:rPr>
                <w:color w:val="000000"/>
              </w:rPr>
              <w:t xml:space="preserve">Miasta </w:t>
            </w:r>
            <w:r w:rsidR="00F23488">
              <w:rPr>
                <w:color w:val="000000"/>
              </w:rPr>
              <w:t>Aleksandrowa Kujawskiego</w:t>
            </w:r>
            <w:r w:rsidRPr="008C3451">
              <w:rPr>
                <w:color w:val="000000"/>
              </w:rPr>
              <w:t xml:space="preserve"> nie występują obszary zdegradowane i rewitalizacji, wymagając</w:t>
            </w:r>
            <w:r w:rsidR="00121A63" w:rsidRPr="008C3451">
              <w:rPr>
                <w:color w:val="000000"/>
              </w:rPr>
              <w:t>e</w:t>
            </w:r>
            <w:r w:rsidRPr="008C3451">
              <w:rPr>
                <w:color w:val="000000"/>
              </w:rPr>
              <w:t xml:space="preserve"> przekształceń, </w:t>
            </w:r>
            <w:r w:rsidR="00CB72E6">
              <w:rPr>
                <w:color w:val="000000"/>
              </w:rPr>
              <w:t xml:space="preserve">rehabilitacji, rekultywacji lub </w:t>
            </w:r>
            <w:r w:rsidRPr="008C3451">
              <w:rPr>
                <w:color w:val="000000"/>
              </w:rPr>
              <w:t>remediacji</w:t>
            </w:r>
            <w:r w:rsidR="00CB72E6">
              <w:rPr>
                <w:color w:val="000000"/>
              </w:rPr>
              <w:t>.</w:t>
            </w:r>
          </w:p>
        </w:tc>
      </w:tr>
    </w:tbl>
    <w:p w14:paraId="528A1162" w14:textId="334A185D" w:rsidR="001C6DB8" w:rsidRPr="008C3451" w:rsidRDefault="00EF745F" w:rsidP="00AB2AFE">
      <w:pPr>
        <w:tabs>
          <w:tab w:val="left" w:pos="1276"/>
        </w:tabs>
        <w:spacing w:after="0"/>
        <w:jc w:val="both"/>
        <w:rPr>
          <w:bCs/>
          <w:i/>
          <w:sz w:val="20"/>
          <w:szCs w:val="20"/>
        </w:rPr>
      </w:pPr>
      <w:r w:rsidRPr="008C3451">
        <w:rPr>
          <w:b/>
          <w:bCs/>
          <w:i/>
          <w:color w:val="808080" w:themeColor="background1" w:themeShade="80"/>
          <w:sz w:val="28"/>
        </w:rPr>
        <w:t xml:space="preserve"> </w:t>
      </w:r>
      <w:r w:rsidRPr="008C3451">
        <w:rPr>
          <w:bCs/>
          <w:i/>
          <w:sz w:val="20"/>
          <w:szCs w:val="20"/>
        </w:rPr>
        <w:t>Żródło: opracowanie własne</w:t>
      </w:r>
    </w:p>
    <w:p w14:paraId="48E5CF2F" w14:textId="77777777" w:rsidR="00EF745F" w:rsidRPr="008C3451" w:rsidRDefault="00EF745F" w:rsidP="00AB2AFE">
      <w:pPr>
        <w:tabs>
          <w:tab w:val="left" w:pos="1276"/>
        </w:tabs>
        <w:spacing w:after="0"/>
        <w:jc w:val="both"/>
        <w:rPr>
          <w:bCs/>
          <w:color w:val="808080" w:themeColor="background1" w:themeShade="80"/>
          <w:sz w:val="20"/>
          <w:szCs w:val="20"/>
        </w:rPr>
      </w:pPr>
    </w:p>
    <w:p w14:paraId="1CABFBDB" w14:textId="6563CDF5" w:rsidR="005829C9" w:rsidRPr="008C3451" w:rsidRDefault="00EF745F" w:rsidP="003D5B53">
      <w:pPr>
        <w:tabs>
          <w:tab w:val="left" w:pos="1276"/>
        </w:tabs>
        <w:jc w:val="both"/>
        <w:rPr>
          <w:b/>
          <w:bCs/>
          <w:color w:val="808080" w:themeColor="background1" w:themeShade="80"/>
          <w:sz w:val="36"/>
        </w:rPr>
      </w:pPr>
      <w:r w:rsidRPr="008C3451">
        <w:rPr>
          <w:color w:val="000000"/>
          <w:sz w:val="24"/>
          <w:szCs w:val="18"/>
        </w:rPr>
        <w:t>USTALENIA PLANU ZAGOSPODAROWANIA PRZESTRZENNEGO WOJEWÓDZTWA</w:t>
      </w:r>
      <w:r w:rsidR="00F62171" w:rsidRPr="008C3451">
        <w:rPr>
          <w:color w:val="000000"/>
          <w:sz w:val="24"/>
          <w:szCs w:val="18"/>
        </w:rPr>
        <w:t xml:space="preserve"> </w:t>
      </w:r>
      <w:r w:rsidR="007119E4" w:rsidRPr="008C3451">
        <w:rPr>
          <w:color w:val="000000"/>
          <w:sz w:val="24"/>
          <w:szCs w:val="18"/>
        </w:rPr>
        <w:t>KUJAWSKO POMORSKIEGO</w:t>
      </w:r>
    </w:p>
    <w:p w14:paraId="17FB5944" w14:textId="3D697206" w:rsidR="00EF745F" w:rsidRPr="008C3451" w:rsidRDefault="00EF745F" w:rsidP="003D5B53">
      <w:pPr>
        <w:tabs>
          <w:tab w:val="left" w:pos="1276"/>
        </w:tabs>
        <w:jc w:val="both"/>
        <w:rPr>
          <w:color w:val="000000"/>
        </w:rPr>
      </w:pPr>
      <w:r w:rsidRPr="008C3451">
        <w:rPr>
          <w:color w:val="000000"/>
        </w:rPr>
        <w:t>W Planie zagospodarowania przestrzennego województwa kujawsko-pomorskiego (Uchwała Nr</w:t>
      </w:r>
      <w:r w:rsidRPr="008C3451">
        <w:rPr>
          <w:color w:val="000000"/>
        </w:rPr>
        <w:br/>
        <w:t>XI/135/03 Sejmiku Województwa Kujawsko-Pomorskiego z dnia 26 czerwca 2003 r). zidentyfikowano</w:t>
      </w:r>
      <w:r w:rsidRPr="008C3451">
        <w:rPr>
          <w:color w:val="000000"/>
        </w:rPr>
        <w:br/>
        <w:t xml:space="preserve">inwestycje celu publicznego o znaczeniu ponadlokalnym. </w:t>
      </w:r>
    </w:p>
    <w:p w14:paraId="2DCA0410" w14:textId="7B031D58" w:rsidR="00EF745F" w:rsidRPr="008C3451" w:rsidRDefault="001248F6" w:rsidP="003D5B53">
      <w:pPr>
        <w:tabs>
          <w:tab w:val="left" w:pos="1276"/>
        </w:tabs>
        <w:jc w:val="both"/>
        <w:rPr>
          <w:b/>
          <w:bCs/>
          <w:color w:val="808080" w:themeColor="background1" w:themeShade="80"/>
          <w:sz w:val="24"/>
        </w:rPr>
      </w:pPr>
      <w:r>
        <w:rPr>
          <w:noProof/>
          <w:lang w:eastAsia="pl-PL"/>
        </w:rPr>
        <w:lastRenderedPageBreak/>
        <w:drawing>
          <wp:inline distT="0" distB="0" distL="0" distR="0" wp14:anchorId="4189A4CA" wp14:editId="3EEFF670">
            <wp:extent cx="5376673" cy="32480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376673" cy="3248025"/>
                    </a:xfrm>
                    <a:prstGeom prst="rect">
                      <a:avLst/>
                    </a:prstGeom>
                  </pic:spPr>
                </pic:pic>
              </a:graphicData>
            </a:graphic>
          </wp:inline>
        </w:drawing>
      </w:r>
    </w:p>
    <w:p w14:paraId="55A4B23F" w14:textId="0640A1A1" w:rsidR="00E01F13" w:rsidRPr="008C3451" w:rsidRDefault="00E01F13" w:rsidP="00E01F13">
      <w:pPr>
        <w:spacing w:after="0"/>
        <w:jc w:val="both"/>
        <w:rPr>
          <w:rFonts w:cs="Arial"/>
          <w:b/>
          <w:color w:val="000000"/>
          <w:sz w:val="20"/>
          <w:szCs w:val="18"/>
        </w:rPr>
      </w:pPr>
      <w:r w:rsidRPr="008C3451">
        <w:rPr>
          <w:rFonts w:cs="Arial"/>
          <w:color w:val="000000"/>
          <w:sz w:val="20"/>
          <w:szCs w:val="18"/>
        </w:rPr>
        <w:t xml:space="preserve">RYS. 3 Plan Zagospodarowania Przestrzennego Województwa Kujawsko Pomorskiego – </w:t>
      </w:r>
      <w:r w:rsidR="002E61C2" w:rsidRPr="008C3451">
        <w:rPr>
          <w:rFonts w:cs="Arial"/>
          <w:color w:val="000000"/>
          <w:sz w:val="20"/>
          <w:szCs w:val="18"/>
        </w:rPr>
        <w:t>Miasto</w:t>
      </w:r>
      <w:r w:rsidRPr="008C3451">
        <w:rPr>
          <w:rFonts w:cs="Arial"/>
          <w:color w:val="000000"/>
          <w:sz w:val="20"/>
          <w:szCs w:val="18"/>
        </w:rPr>
        <w:t xml:space="preserve"> </w:t>
      </w:r>
      <w:r w:rsidR="00F23488">
        <w:rPr>
          <w:rFonts w:cs="Arial"/>
          <w:color w:val="000000"/>
          <w:sz w:val="20"/>
          <w:szCs w:val="18"/>
        </w:rPr>
        <w:t>Aleksandrów Kujawski</w:t>
      </w:r>
      <w:r w:rsidRPr="008C3451">
        <w:rPr>
          <w:rFonts w:cs="Arial"/>
          <w:b/>
          <w:color w:val="000000"/>
          <w:sz w:val="20"/>
          <w:szCs w:val="18"/>
        </w:rPr>
        <w:t>.</w:t>
      </w:r>
    </w:p>
    <w:p w14:paraId="2A56EECF" w14:textId="7F868059" w:rsidR="00E01F13" w:rsidRPr="008C3451" w:rsidRDefault="00E01F13" w:rsidP="00E01F13">
      <w:pPr>
        <w:jc w:val="both"/>
        <w:rPr>
          <w:rFonts w:cs="Arial"/>
          <w:i/>
          <w:iCs/>
          <w:color w:val="000000"/>
          <w:sz w:val="20"/>
          <w:szCs w:val="18"/>
        </w:rPr>
      </w:pPr>
      <w:r w:rsidRPr="008C3451">
        <w:rPr>
          <w:rFonts w:cs="Arial"/>
          <w:i/>
          <w:iCs/>
          <w:color w:val="000000"/>
          <w:sz w:val="20"/>
          <w:szCs w:val="18"/>
        </w:rPr>
        <w:t>Źródło: Wojewódzkie Biuro Planowanie Przestrzennego</w:t>
      </w:r>
    </w:p>
    <w:p w14:paraId="015B3904" w14:textId="2AE7E347" w:rsidR="005829C9" w:rsidRPr="008C3451" w:rsidRDefault="002E61C2" w:rsidP="003D5B53">
      <w:pPr>
        <w:tabs>
          <w:tab w:val="left" w:pos="1276"/>
        </w:tabs>
        <w:jc w:val="both"/>
        <w:rPr>
          <w:color w:val="000000"/>
          <w:sz w:val="24"/>
        </w:rPr>
      </w:pPr>
      <w:r w:rsidRPr="008C3451">
        <w:rPr>
          <w:color w:val="000000"/>
          <w:sz w:val="24"/>
        </w:rPr>
        <w:t>Miasta</w:t>
      </w:r>
      <w:r w:rsidR="00DE6792" w:rsidRPr="008C3451">
        <w:rPr>
          <w:color w:val="000000"/>
          <w:sz w:val="24"/>
        </w:rPr>
        <w:t xml:space="preserve"> </w:t>
      </w:r>
      <w:r w:rsidR="00F23488">
        <w:rPr>
          <w:color w:val="000000"/>
          <w:sz w:val="24"/>
        </w:rPr>
        <w:t>Aleksandrów Kujawski</w:t>
      </w:r>
      <w:r w:rsidR="00DE6792" w:rsidRPr="008C3451">
        <w:rPr>
          <w:color w:val="000000"/>
          <w:sz w:val="24"/>
        </w:rPr>
        <w:t xml:space="preserve"> dotyczą</w:t>
      </w:r>
      <w:r w:rsidR="004A6F5E" w:rsidRPr="008C3451">
        <w:rPr>
          <w:color w:val="000000"/>
          <w:sz w:val="24"/>
        </w:rPr>
        <w:t xml:space="preserve"> zadania</w:t>
      </w:r>
      <w:r w:rsidR="00DE6792" w:rsidRPr="008C3451">
        <w:rPr>
          <w:color w:val="000000"/>
          <w:sz w:val="24"/>
        </w:rPr>
        <w:t xml:space="preserve"> (</w:t>
      </w:r>
      <w:r w:rsidR="004A6F5E" w:rsidRPr="008C3451">
        <w:rPr>
          <w:color w:val="000000"/>
          <w:sz w:val="24"/>
        </w:rPr>
        <w:t xml:space="preserve"> cyfra oznacza </w:t>
      </w:r>
      <w:r w:rsidR="00DE6792" w:rsidRPr="008C3451">
        <w:rPr>
          <w:color w:val="000000"/>
          <w:sz w:val="24"/>
        </w:rPr>
        <w:t>nr zadania z tabeli w planie zagospodarowania przestrzennego województwa):</w:t>
      </w:r>
    </w:p>
    <w:p w14:paraId="1D8A9D36" w14:textId="363023D8" w:rsidR="00DE6792" w:rsidRPr="008C3451" w:rsidRDefault="00DE6792" w:rsidP="003D5B53">
      <w:pPr>
        <w:tabs>
          <w:tab w:val="left" w:pos="1276"/>
        </w:tabs>
        <w:jc w:val="both"/>
        <w:rPr>
          <w:color w:val="000000"/>
          <w:sz w:val="24"/>
        </w:rPr>
      </w:pPr>
      <w:r w:rsidRPr="008C3451">
        <w:rPr>
          <w:color w:val="000000"/>
          <w:sz w:val="24"/>
        </w:rPr>
        <w:t xml:space="preserve">Komunikacja </w:t>
      </w:r>
    </w:p>
    <w:p w14:paraId="643A6503" w14:textId="68A729B4" w:rsidR="00DE6792" w:rsidRPr="008C3451" w:rsidRDefault="001248F6" w:rsidP="003D5B53">
      <w:pPr>
        <w:tabs>
          <w:tab w:val="left" w:pos="1276"/>
        </w:tabs>
        <w:jc w:val="both"/>
        <w:rPr>
          <w:color w:val="000000"/>
          <w:sz w:val="24"/>
        </w:rPr>
      </w:pPr>
      <w:r>
        <w:rPr>
          <w:color w:val="000000"/>
          <w:sz w:val="24"/>
        </w:rPr>
        <w:t>80</w:t>
      </w:r>
      <w:r w:rsidR="00431A9B" w:rsidRPr="008C3451">
        <w:rPr>
          <w:color w:val="000000"/>
          <w:sz w:val="24"/>
        </w:rPr>
        <w:t xml:space="preserve">. Przebudowa drogi wojewódzkiej Nr </w:t>
      </w:r>
      <w:r>
        <w:rPr>
          <w:color w:val="000000"/>
          <w:sz w:val="24"/>
        </w:rPr>
        <w:t>266</w:t>
      </w:r>
      <w:r w:rsidR="00A70CCC" w:rsidRPr="008C3451">
        <w:rPr>
          <w:color w:val="000000"/>
          <w:sz w:val="24"/>
        </w:rPr>
        <w:t xml:space="preserve"> </w:t>
      </w:r>
      <w:r>
        <w:rPr>
          <w:color w:val="000000"/>
          <w:sz w:val="24"/>
        </w:rPr>
        <w:t xml:space="preserve">budowa obwodnicy miasta </w:t>
      </w:r>
      <w:r w:rsidR="00F23488">
        <w:rPr>
          <w:color w:val="000000"/>
          <w:sz w:val="24"/>
        </w:rPr>
        <w:t>ALEKSANDRÓW KUJAWSKI</w:t>
      </w:r>
      <w:r>
        <w:rPr>
          <w:color w:val="000000"/>
          <w:sz w:val="24"/>
        </w:rPr>
        <w:t>.</w:t>
      </w:r>
      <w:r w:rsidR="00A70CCC" w:rsidRPr="008C3451">
        <w:rPr>
          <w:color w:val="000000"/>
          <w:sz w:val="24"/>
        </w:rPr>
        <w:t xml:space="preserve"> </w:t>
      </w:r>
    </w:p>
    <w:p w14:paraId="7BAD6942" w14:textId="17DE2E69" w:rsidR="00DD4FE7" w:rsidRPr="008C3451" w:rsidRDefault="00DD4FE7" w:rsidP="00DD4FE7">
      <w:pPr>
        <w:tabs>
          <w:tab w:val="left" w:pos="1276"/>
        </w:tabs>
        <w:spacing w:after="0"/>
        <w:jc w:val="both"/>
        <w:rPr>
          <w:color w:val="808080" w:themeColor="background1" w:themeShade="80"/>
          <w:sz w:val="40"/>
        </w:rPr>
      </w:pPr>
      <w:r w:rsidRPr="008C3451">
        <w:rPr>
          <w:b/>
          <w:bCs/>
          <w:color w:val="808080" w:themeColor="background1" w:themeShade="80"/>
          <w:sz w:val="24"/>
          <w:szCs w:val="16"/>
        </w:rPr>
        <w:t xml:space="preserve">Tabela </w:t>
      </w:r>
      <w:r w:rsidR="00986988">
        <w:rPr>
          <w:b/>
          <w:bCs/>
          <w:color w:val="808080" w:themeColor="background1" w:themeShade="80"/>
          <w:sz w:val="24"/>
          <w:szCs w:val="16"/>
        </w:rPr>
        <w:t>5</w:t>
      </w:r>
      <w:r w:rsidRPr="008C3451">
        <w:rPr>
          <w:b/>
          <w:bCs/>
          <w:color w:val="808080" w:themeColor="background1" w:themeShade="80"/>
          <w:sz w:val="24"/>
          <w:szCs w:val="16"/>
        </w:rPr>
        <w:t>. Uwzględnienie ustaleń Planu województwa w Planie ogólnym</w:t>
      </w:r>
      <w:r w:rsidR="004C3192" w:rsidRPr="008C3451">
        <w:rPr>
          <w:b/>
          <w:bCs/>
          <w:color w:val="808080" w:themeColor="background1" w:themeShade="80"/>
          <w:sz w:val="24"/>
          <w:szCs w:val="16"/>
        </w:rPr>
        <w:t xml:space="preserve"> Miasta </w:t>
      </w:r>
      <w:r w:rsidR="00F23488">
        <w:rPr>
          <w:b/>
          <w:bCs/>
          <w:color w:val="808080" w:themeColor="background1" w:themeShade="80"/>
          <w:sz w:val="24"/>
          <w:szCs w:val="16"/>
        </w:rPr>
        <w:t>Aleksandrowa Kujawskiego</w:t>
      </w:r>
    </w:p>
    <w:p w14:paraId="46ABFDB7" w14:textId="77777777" w:rsidR="00DD4FE7" w:rsidRPr="008C3451" w:rsidRDefault="00DD4FE7" w:rsidP="00DD4FE7">
      <w:pPr>
        <w:tabs>
          <w:tab w:val="left" w:pos="1276"/>
        </w:tabs>
        <w:spacing w:after="0"/>
        <w:jc w:val="both"/>
        <w:rPr>
          <w:color w:val="000000"/>
          <w:sz w:val="24"/>
        </w:rPr>
      </w:pPr>
    </w:p>
    <w:tbl>
      <w:tblPr>
        <w:tblStyle w:val="Tabela-Siatka"/>
        <w:tblW w:w="0" w:type="auto"/>
        <w:tblLook w:val="04A0" w:firstRow="1" w:lastRow="0" w:firstColumn="1" w:lastColumn="0" w:noHBand="0" w:noVBand="1"/>
      </w:tblPr>
      <w:tblGrid>
        <w:gridCol w:w="3603"/>
        <w:gridCol w:w="5457"/>
      </w:tblGrid>
      <w:tr w:rsidR="00DD4FE7" w:rsidRPr="008C3451" w14:paraId="211897CC" w14:textId="77777777" w:rsidTr="00DD4FE7">
        <w:tc>
          <w:tcPr>
            <w:tcW w:w="3652" w:type="dxa"/>
            <w:tcBorders>
              <w:top w:val="single" w:sz="4" w:space="0" w:color="auto"/>
              <w:left w:val="single" w:sz="4" w:space="0" w:color="auto"/>
              <w:bottom w:val="single" w:sz="4" w:space="0" w:color="auto"/>
              <w:right w:val="single" w:sz="4" w:space="0" w:color="auto"/>
            </w:tcBorders>
          </w:tcPr>
          <w:p w14:paraId="4F312F2B" w14:textId="259DF40E" w:rsidR="00DD4FE7" w:rsidRPr="008C3451" w:rsidRDefault="00DD4FE7">
            <w:pPr>
              <w:tabs>
                <w:tab w:val="left" w:pos="1276"/>
              </w:tabs>
              <w:jc w:val="both"/>
              <w:rPr>
                <w:b/>
                <w:color w:val="000000"/>
                <w:sz w:val="24"/>
                <w:szCs w:val="16"/>
              </w:rPr>
            </w:pPr>
            <w:r w:rsidRPr="008C3451">
              <w:rPr>
                <w:b/>
                <w:color w:val="000000"/>
                <w:sz w:val="24"/>
                <w:szCs w:val="16"/>
              </w:rPr>
              <w:t>Zadania w Planie województwa</w:t>
            </w:r>
          </w:p>
          <w:p w14:paraId="2CEB6EB9" w14:textId="77777777" w:rsidR="00DD4FE7" w:rsidRPr="008C3451" w:rsidRDefault="00DD4FE7">
            <w:pPr>
              <w:tabs>
                <w:tab w:val="left" w:pos="1276"/>
              </w:tabs>
              <w:jc w:val="both"/>
              <w:rPr>
                <w:color w:val="000000"/>
                <w:sz w:val="24"/>
              </w:rPr>
            </w:pPr>
          </w:p>
        </w:tc>
        <w:tc>
          <w:tcPr>
            <w:tcW w:w="5558" w:type="dxa"/>
            <w:tcBorders>
              <w:top w:val="single" w:sz="4" w:space="0" w:color="auto"/>
              <w:left w:val="single" w:sz="4" w:space="0" w:color="auto"/>
              <w:bottom w:val="single" w:sz="4" w:space="0" w:color="auto"/>
              <w:right w:val="single" w:sz="4" w:space="0" w:color="auto"/>
            </w:tcBorders>
            <w:hideMark/>
          </w:tcPr>
          <w:p w14:paraId="5F036A79" w14:textId="46253E7D" w:rsidR="00DD4FE7" w:rsidRPr="008C3451" w:rsidRDefault="00DD4FE7">
            <w:pPr>
              <w:tabs>
                <w:tab w:val="left" w:pos="1276"/>
              </w:tabs>
              <w:jc w:val="both"/>
              <w:rPr>
                <w:b/>
                <w:color w:val="000000"/>
                <w:sz w:val="24"/>
              </w:rPr>
            </w:pPr>
            <w:r w:rsidRPr="008C3451">
              <w:rPr>
                <w:b/>
                <w:color w:val="000000"/>
                <w:sz w:val="24"/>
                <w:szCs w:val="16"/>
              </w:rPr>
              <w:t xml:space="preserve">Uzasadnienie uwzględnienia w Planie ogólnym Gminy </w:t>
            </w:r>
            <w:r w:rsidR="00F23488">
              <w:rPr>
                <w:b/>
                <w:color w:val="000000"/>
                <w:sz w:val="24"/>
                <w:szCs w:val="16"/>
              </w:rPr>
              <w:t>Aleksandrów Kujawski</w:t>
            </w:r>
          </w:p>
        </w:tc>
      </w:tr>
      <w:tr w:rsidR="00E5313D" w:rsidRPr="008C3451" w14:paraId="21A990BB" w14:textId="77777777" w:rsidTr="00DD4FE7">
        <w:tc>
          <w:tcPr>
            <w:tcW w:w="3652" w:type="dxa"/>
            <w:tcBorders>
              <w:top w:val="single" w:sz="4" w:space="0" w:color="auto"/>
              <w:left w:val="single" w:sz="4" w:space="0" w:color="auto"/>
              <w:bottom w:val="single" w:sz="4" w:space="0" w:color="auto"/>
              <w:right w:val="single" w:sz="4" w:space="0" w:color="auto"/>
            </w:tcBorders>
          </w:tcPr>
          <w:p w14:paraId="3DED6874" w14:textId="3BD093DF" w:rsidR="00E5313D" w:rsidRPr="008C3451" w:rsidRDefault="001248F6" w:rsidP="00E5313D">
            <w:pPr>
              <w:tabs>
                <w:tab w:val="left" w:pos="1276"/>
              </w:tabs>
              <w:ind w:left="284" w:hanging="284"/>
              <w:jc w:val="both"/>
              <w:rPr>
                <w:b/>
                <w:bCs/>
                <w:color w:val="808080" w:themeColor="background1" w:themeShade="80"/>
                <w:sz w:val="28"/>
              </w:rPr>
            </w:pPr>
            <w:r>
              <w:rPr>
                <w:color w:val="000000"/>
                <w:sz w:val="24"/>
              </w:rPr>
              <w:t>80</w:t>
            </w:r>
            <w:r w:rsidR="00E5313D" w:rsidRPr="008C3451">
              <w:rPr>
                <w:color w:val="000000"/>
                <w:sz w:val="24"/>
              </w:rPr>
              <w:t xml:space="preserve">. Przebudowa drogi wojewódz-kiej Nr </w:t>
            </w:r>
            <w:r>
              <w:rPr>
                <w:color w:val="000000"/>
                <w:sz w:val="24"/>
              </w:rPr>
              <w:t>266 budowa obwodnicy miasta  Aleksandrów Kujawski</w:t>
            </w:r>
          </w:p>
          <w:p w14:paraId="0842313E" w14:textId="1C3FBD1E" w:rsidR="00E5313D" w:rsidRPr="008C3451" w:rsidRDefault="00E5313D">
            <w:pPr>
              <w:tabs>
                <w:tab w:val="left" w:pos="1276"/>
              </w:tabs>
              <w:jc w:val="both"/>
              <w:rPr>
                <w:color w:val="000000"/>
                <w:kern w:val="0"/>
                <w:sz w:val="24"/>
                <w14:ligatures w14:val="none"/>
              </w:rPr>
            </w:pPr>
          </w:p>
        </w:tc>
        <w:tc>
          <w:tcPr>
            <w:tcW w:w="5558" w:type="dxa"/>
            <w:tcBorders>
              <w:top w:val="single" w:sz="4" w:space="0" w:color="auto"/>
              <w:left w:val="single" w:sz="4" w:space="0" w:color="auto"/>
              <w:bottom w:val="single" w:sz="4" w:space="0" w:color="auto"/>
              <w:right w:val="single" w:sz="4" w:space="0" w:color="auto"/>
            </w:tcBorders>
          </w:tcPr>
          <w:p w14:paraId="6E67DD81" w14:textId="05712021" w:rsidR="00E5313D" w:rsidRPr="008C3451" w:rsidRDefault="00E5313D" w:rsidP="001248F6">
            <w:pPr>
              <w:tabs>
                <w:tab w:val="left" w:pos="1276"/>
              </w:tabs>
              <w:jc w:val="both"/>
              <w:rPr>
                <w:rFonts w:cs="Arial"/>
              </w:rPr>
            </w:pPr>
            <w:r w:rsidRPr="008C3451">
              <w:rPr>
                <w:rFonts w:cs="Arial"/>
              </w:rPr>
              <w:t>W Planie Ogólnym Gminy</w:t>
            </w:r>
            <w:r w:rsidR="001248F6">
              <w:rPr>
                <w:rFonts w:cs="Arial"/>
              </w:rPr>
              <w:t xml:space="preserve"> Miejskiej</w:t>
            </w:r>
            <w:r w:rsidRPr="008C3451">
              <w:rPr>
                <w:rFonts w:cs="Arial"/>
              </w:rPr>
              <w:t xml:space="preserve"> </w:t>
            </w:r>
            <w:r w:rsidR="00F23488">
              <w:rPr>
                <w:rFonts w:cs="Arial"/>
              </w:rPr>
              <w:t>Aleksandrów Kujawski</w:t>
            </w:r>
            <w:r w:rsidRPr="008C3451">
              <w:rPr>
                <w:rFonts w:cs="Arial"/>
              </w:rPr>
              <w:t xml:space="preserve"> uwzględniono zadania z planu województwa. Wyodrębnienie infrastruktury komunikacyjnej tj. drogi wojewódzkiej  Nr </w:t>
            </w:r>
            <w:r w:rsidR="001248F6">
              <w:rPr>
                <w:rFonts w:cs="Arial"/>
              </w:rPr>
              <w:t>266</w:t>
            </w:r>
            <w:r w:rsidRPr="008C3451">
              <w:rPr>
                <w:rFonts w:cs="Arial"/>
              </w:rPr>
              <w:t xml:space="preserve"> strefą SK. </w:t>
            </w:r>
          </w:p>
        </w:tc>
      </w:tr>
    </w:tbl>
    <w:p w14:paraId="4117D88E" w14:textId="6DA674AF" w:rsidR="00E01F13" w:rsidRPr="008C3451" w:rsidRDefault="00E5313D" w:rsidP="00350E81">
      <w:pPr>
        <w:tabs>
          <w:tab w:val="left" w:pos="1276"/>
        </w:tabs>
        <w:spacing w:after="0" w:line="240" w:lineRule="auto"/>
        <w:jc w:val="both"/>
        <w:rPr>
          <w:rFonts w:cs="Arial"/>
          <w:b/>
          <w:color w:val="808080" w:themeColor="background1" w:themeShade="80"/>
          <w:sz w:val="24"/>
        </w:rPr>
      </w:pPr>
      <w:r w:rsidRPr="008C3451">
        <w:rPr>
          <w:bCs/>
          <w:i/>
          <w:kern w:val="0"/>
          <w:sz w:val="20"/>
          <w:szCs w:val="20"/>
          <w14:ligatures w14:val="none"/>
        </w:rPr>
        <w:t>Żródło: opracowanie własne</w:t>
      </w:r>
    </w:p>
    <w:p w14:paraId="4ADB97ED" w14:textId="77777777" w:rsidR="00E01F13" w:rsidRPr="008C3451" w:rsidRDefault="00E01F13" w:rsidP="00350E81">
      <w:pPr>
        <w:tabs>
          <w:tab w:val="left" w:pos="1276"/>
        </w:tabs>
        <w:spacing w:after="0" w:line="240" w:lineRule="auto"/>
        <w:jc w:val="both"/>
        <w:rPr>
          <w:rFonts w:cs="Arial"/>
          <w:b/>
          <w:color w:val="808080" w:themeColor="background1" w:themeShade="80"/>
          <w:sz w:val="24"/>
        </w:rPr>
      </w:pPr>
    </w:p>
    <w:p w14:paraId="2B7888DA" w14:textId="77777777" w:rsidR="0083304F" w:rsidRPr="008C3451" w:rsidRDefault="0083304F" w:rsidP="00350E81">
      <w:pPr>
        <w:tabs>
          <w:tab w:val="left" w:pos="1276"/>
        </w:tabs>
        <w:spacing w:after="0" w:line="240" w:lineRule="auto"/>
        <w:jc w:val="both"/>
        <w:rPr>
          <w:rFonts w:cs="Arial"/>
          <w:b/>
          <w:color w:val="808080" w:themeColor="background1" w:themeShade="80"/>
          <w:sz w:val="24"/>
        </w:rPr>
      </w:pPr>
    </w:p>
    <w:p w14:paraId="4A26F042" w14:textId="77777777" w:rsidR="0083304F" w:rsidRPr="008C3451" w:rsidRDefault="0083304F" w:rsidP="00350E81">
      <w:pPr>
        <w:tabs>
          <w:tab w:val="left" w:pos="1276"/>
        </w:tabs>
        <w:spacing w:after="0" w:line="240" w:lineRule="auto"/>
        <w:jc w:val="both"/>
        <w:rPr>
          <w:rFonts w:cs="Arial"/>
          <w:b/>
          <w:color w:val="808080" w:themeColor="background1" w:themeShade="80"/>
          <w:sz w:val="24"/>
        </w:rPr>
      </w:pPr>
    </w:p>
    <w:p w14:paraId="25E1626E" w14:textId="3CBD40F9" w:rsidR="004A6F5E" w:rsidRPr="008C3451" w:rsidRDefault="004A6F5E" w:rsidP="00350E81">
      <w:pPr>
        <w:tabs>
          <w:tab w:val="left" w:pos="1276"/>
        </w:tabs>
        <w:spacing w:after="0" w:line="240" w:lineRule="auto"/>
        <w:jc w:val="both"/>
        <w:rPr>
          <w:rFonts w:cs="Arial"/>
          <w:sz w:val="24"/>
        </w:rPr>
      </w:pPr>
      <w:r w:rsidRPr="008C3451">
        <w:rPr>
          <w:rFonts w:cs="Arial"/>
          <w:sz w:val="24"/>
        </w:rPr>
        <w:t>USTALENIA WYNIKAJĄCE ZE STRATEGII ROZWOJU WOJEWÓDZTWA KUAJWSKO POMORSKIEGO</w:t>
      </w:r>
    </w:p>
    <w:p w14:paraId="73CF67F2" w14:textId="77777777" w:rsidR="004A6F5E" w:rsidRPr="008C3451" w:rsidRDefault="004A6F5E" w:rsidP="00350E81">
      <w:pPr>
        <w:tabs>
          <w:tab w:val="left" w:pos="1276"/>
        </w:tabs>
        <w:spacing w:after="0" w:line="240" w:lineRule="auto"/>
        <w:jc w:val="both"/>
        <w:rPr>
          <w:rFonts w:cs="Arial"/>
          <w:sz w:val="24"/>
        </w:rPr>
      </w:pPr>
    </w:p>
    <w:p w14:paraId="0B1E5E12" w14:textId="346099BE" w:rsidR="004A6F5E" w:rsidRPr="008C3451" w:rsidRDefault="00835136" w:rsidP="00835136">
      <w:pPr>
        <w:tabs>
          <w:tab w:val="left" w:pos="1276"/>
        </w:tabs>
        <w:spacing w:line="256" w:lineRule="auto"/>
        <w:jc w:val="both"/>
        <w:rPr>
          <w:rFonts w:cs="Arial"/>
          <w:color w:val="000000"/>
        </w:rPr>
      </w:pPr>
      <w:r w:rsidRPr="008C3451">
        <w:rPr>
          <w:rFonts w:cs="Arial"/>
          <w:color w:val="000000"/>
        </w:rPr>
        <w:t xml:space="preserve">W </w:t>
      </w:r>
      <w:r w:rsidR="004A6F5E" w:rsidRPr="008C3451">
        <w:rPr>
          <w:rFonts w:cs="Arial"/>
          <w:color w:val="000000"/>
        </w:rPr>
        <w:t>Strategi</w:t>
      </w:r>
      <w:r w:rsidRPr="008C3451">
        <w:rPr>
          <w:rFonts w:cs="Arial"/>
          <w:color w:val="000000"/>
        </w:rPr>
        <w:t>i</w:t>
      </w:r>
      <w:r w:rsidR="004A6F5E" w:rsidRPr="008C3451">
        <w:rPr>
          <w:rFonts w:cs="Arial"/>
          <w:color w:val="000000"/>
        </w:rPr>
        <w:t xml:space="preserve"> Rozwoju Województwa Kujawsko-Pomorskiego - Strategia Przyspieszenia 2030+ (uchwa</w:t>
      </w:r>
      <w:r w:rsidR="004A6F5E" w:rsidRPr="008C3451">
        <w:rPr>
          <w:rFonts w:cs="Times New Roman"/>
          <w:color w:val="000000"/>
        </w:rPr>
        <w:t>ł</w:t>
      </w:r>
      <w:r w:rsidR="004A6F5E" w:rsidRPr="008C3451">
        <w:rPr>
          <w:rFonts w:cs="Arial"/>
          <w:color w:val="000000"/>
        </w:rPr>
        <w:t>a Nr XXVIII/399/20 Sejmiku Wojew</w:t>
      </w:r>
      <w:r w:rsidR="004A6F5E" w:rsidRPr="008C3451">
        <w:rPr>
          <w:rFonts w:cs="Lucida Handwriting"/>
          <w:color w:val="000000"/>
        </w:rPr>
        <w:t>ó</w:t>
      </w:r>
      <w:r w:rsidR="004A6F5E" w:rsidRPr="008C3451">
        <w:rPr>
          <w:rFonts w:cs="Arial"/>
          <w:color w:val="000000"/>
        </w:rPr>
        <w:t xml:space="preserve">dztwa Kujawsko-Pomorskiego z dnia 21 grudnia 2020 r.) </w:t>
      </w:r>
      <w:r w:rsidR="00A2771C" w:rsidRPr="008C3451">
        <w:rPr>
          <w:rFonts w:cs="Arial"/>
          <w:color w:val="000000"/>
        </w:rPr>
        <w:t>okre</w:t>
      </w:r>
      <w:r w:rsidR="00A2771C" w:rsidRPr="008C3451">
        <w:rPr>
          <w:rFonts w:cs="Times New Roman"/>
          <w:color w:val="000000"/>
        </w:rPr>
        <w:t>ś</w:t>
      </w:r>
      <w:r w:rsidR="00A2771C" w:rsidRPr="008C3451">
        <w:rPr>
          <w:rFonts w:cs="Arial"/>
          <w:color w:val="000000"/>
        </w:rPr>
        <w:t xml:space="preserve">lono </w:t>
      </w:r>
      <w:r w:rsidRPr="008C3451">
        <w:rPr>
          <w:rFonts w:cs="Arial"/>
          <w:color w:val="000000"/>
        </w:rPr>
        <w:t>Model struktury funkcjonalno-przestrzennej uwzgl</w:t>
      </w:r>
      <w:r w:rsidRPr="008C3451">
        <w:rPr>
          <w:rFonts w:cs="Times New Roman"/>
          <w:color w:val="000000"/>
        </w:rPr>
        <w:t>ę</w:t>
      </w:r>
      <w:r w:rsidRPr="008C3451">
        <w:rPr>
          <w:rFonts w:cs="Arial"/>
          <w:color w:val="000000"/>
        </w:rPr>
        <w:t>dniaj</w:t>
      </w:r>
      <w:r w:rsidRPr="008C3451">
        <w:rPr>
          <w:rFonts w:cs="Times New Roman"/>
          <w:color w:val="000000"/>
        </w:rPr>
        <w:t>ą</w:t>
      </w:r>
      <w:r w:rsidRPr="008C3451">
        <w:rPr>
          <w:rFonts w:cs="Arial"/>
          <w:color w:val="000000"/>
        </w:rPr>
        <w:t>cy trzy sy</w:t>
      </w:r>
      <w:r w:rsidR="00A2771C" w:rsidRPr="008C3451">
        <w:rPr>
          <w:rFonts w:cs="Arial"/>
          <w:color w:val="000000"/>
        </w:rPr>
        <w:t xml:space="preserve">stemy regionalne: przyrodniczy, </w:t>
      </w:r>
      <w:r w:rsidRPr="008C3451">
        <w:rPr>
          <w:rFonts w:cs="Arial"/>
          <w:color w:val="000000"/>
        </w:rPr>
        <w:lastRenderedPageBreak/>
        <w:t>osadniczy, transportowy; kluczowe elementy buduj</w:t>
      </w:r>
      <w:r w:rsidRPr="008C3451">
        <w:rPr>
          <w:rFonts w:cs="Times New Roman"/>
          <w:color w:val="000000"/>
        </w:rPr>
        <w:t>ą</w:t>
      </w:r>
      <w:r w:rsidRPr="008C3451">
        <w:rPr>
          <w:rFonts w:cs="Arial"/>
          <w:color w:val="000000"/>
        </w:rPr>
        <w:t>ce potencja</w:t>
      </w:r>
      <w:r w:rsidR="00A2771C" w:rsidRPr="008C3451">
        <w:rPr>
          <w:rFonts w:cs="Times New Roman"/>
          <w:color w:val="000000"/>
        </w:rPr>
        <w:t>ł</w:t>
      </w:r>
      <w:r w:rsidR="00A2771C" w:rsidRPr="008C3451">
        <w:rPr>
          <w:rFonts w:cs="Arial"/>
          <w:color w:val="000000"/>
        </w:rPr>
        <w:t xml:space="preserve"> ponadregionalny i przewagi </w:t>
      </w:r>
      <w:r w:rsidRPr="008C3451">
        <w:rPr>
          <w:rFonts w:cs="Arial"/>
          <w:color w:val="000000"/>
        </w:rPr>
        <w:t>konkurencyjne województwa; zidentyfikowane obszary wymagaj</w:t>
      </w:r>
      <w:r w:rsidRPr="008C3451">
        <w:rPr>
          <w:rFonts w:cs="Times New Roman"/>
          <w:color w:val="000000"/>
        </w:rPr>
        <w:t>ą</w:t>
      </w:r>
      <w:r w:rsidRPr="008C3451">
        <w:rPr>
          <w:rFonts w:cs="Arial"/>
          <w:color w:val="000000"/>
        </w:rPr>
        <w:t>ce rozwi</w:t>
      </w:r>
      <w:r w:rsidRPr="008C3451">
        <w:rPr>
          <w:rFonts w:cs="Times New Roman"/>
          <w:color w:val="000000"/>
        </w:rPr>
        <w:t>ą</w:t>
      </w:r>
      <w:r w:rsidRPr="008C3451">
        <w:rPr>
          <w:rFonts w:cs="Arial"/>
          <w:color w:val="000000"/>
        </w:rPr>
        <w:t>zania sytuacji problemowej; za</w:t>
      </w:r>
      <w:r w:rsidRPr="008C3451">
        <w:rPr>
          <w:rFonts w:cs="Times New Roman"/>
          <w:color w:val="000000"/>
        </w:rPr>
        <w:t>ł</w:t>
      </w:r>
      <w:r w:rsidRPr="008C3451">
        <w:rPr>
          <w:rFonts w:cs="Arial"/>
          <w:color w:val="000000"/>
        </w:rPr>
        <w:t>o</w:t>
      </w:r>
      <w:r w:rsidRPr="008C3451">
        <w:rPr>
          <w:rFonts w:cs="Times New Roman"/>
          <w:color w:val="000000"/>
        </w:rPr>
        <w:t>ż</w:t>
      </w:r>
      <w:r w:rsidRPr="008C3451">
        <w:rPr>
          <w:rFonts w:cs="Arial"/>
          <w:color w:val="000000"/>
        </w:rPr>
        <w:t>enia polityki terytorialnej.</w:t>
      </w:r>
    </w:p>
    <w:p w14:paraId="03F6B5C2" w14:textId="5F476ADB" w:rsidR="00A2771C" w:rsidRPr="008C3451" w:rsidRDefault="00A2771C" w:rsidP="00835136">
      <w:pPr>
        <w:tabs>
          <w:tab w:val="left" w:pos="1276"/>
        </w:tabs>
        <w:spacing w:line="256" w:lineRule="auto"/>
        <w:jc w:val="both"/>
        <w:rPr>
          <w:rFonts w:cs="Arial"/>
          <w:color w:val="000000"/>
        </w:rPr>
      </w:pPr>
      <w:r w:rsidRPr="008C3451">
        <w:rPr>
          <w:rFonts w:cs="Arial"/>
          <w:color w:val="000000"/>
        </w:rPr>
        <w:t>Spo</w:t>
      </w:r>
      <w:r w:rsidRPr="008C3451">
        <w:rPr>
          <w:rFonts w:cs="Times New Roman"/>
          <w:color w:val="000000"/>
        </w:rPr>
        <w:t>ś</w:t>
      </w:r>
      <w:r w:rsidRPr="008C3451">
        <w:rPr>
          <w:rFonts w:cs="Arial"/>
          <w:color w:val="000000"/>
        </w:rPr>
        <w:t>r</w:t>
      </w:r>
      <w:r w:rsidRPr="008C3451">
        <w:rPr>
          <w:rFonts w:cs="Lucida Handwriting"/>
          <w:color w:val="000000"/>
        </w:rPr>
        <w:t>ó</w:t>
      </w:r>
      <w:r w:rsidRPr="008C3451">
        <w:rPr>
          <w:rFonts w:cs="Arial"/>
          <w:color w:val="000000"/>
        </w:rPr>
        <w:t xml:space="preserve">d ww. </w:t>
      </w:r>
      <w:r w:rsidR="00A03A89" w:rsidRPr="008C3451">
        <w:rPr>
          <w:rFonts w:cs="Arial"/>
          <w:color w:val="000000"/>
        </w:rPr>
        <w:t>Miasta</w:t>
      </w:r>
      <w:r w:rsidRPr="008C3451">
        <w:rPr>
          <w:rFonts w:cs="Arial"/>
          <w:color w:val="000000"/>
        </w:rPr>
        <w:t xml:space="preserve"> </w:t>
      </w:r>
      <w:r w:rsidR="00F23488">
        <w:rPr>
          <w:rFonts w:cs="Arial"/>
          <w:color w:val="000000"/>
        </w:rPr>
        <w:t>Aleksandrowa Kujawskiego</w:t>
      </w:r>
      <w:r w:rsidRPr="008C3451">
        <w:rPr>
          <w:rFonts w:cs="Arial"/>
          <w:color w:val="000000"/>
        </w:rPr>
        <w:t xml:space="preserve"> dotyczy:</w:t>
      </w:r>
    </w:p>
    <w:p w14:paraId="56BD03C7" w14:textId="2EA694D4" w:rsidR="00A75939" w:rsidRPr="008C3451" w:rsidRDefault="00A2771C" w:rsidP="00A2771C">
      <w:pPr>
        <w:tabs>
          <w:tab w:val="left" w:pos="1276"/>
        </w:tabs>
        <w:spacing w:after="0" w:line="257" w:lineRule="auto"/>
        <w:jc w:val="both"/>
        <w:rPr>
          <w:rFonts w:cs="Arial"/>
          <w:color w:val="000000"/>
        </w:rPr>
      </w:pPr>
      <w:r w:rsidRPr="008C3451">
        <w:rPr>
          <w:rFonts w:eastAsia="MS Gothic" w:cs="MS Gothic"/>
          <w:color w:val="000000"/>
        </w:rPr>
        <w:t>-</w:t>
      </w:r>
      <w:r w:rsidR="00A75939" w:rsidRPr="008C3451">
        <w:rPr>
          <w:rFonts w:eastAsia="MS Gothic" w:cs="MS Gothic"/>
          <w:color w:val="000000"/>
        </w:rPr>
        <w:t xml:space="preserve">  </w:t>
      </w:r>
      <w:r w:rsidRPr="008C3451">
        <w:rPr>
          <w:rFonts w:cs="Arial"/>
          <w:color w:val="000000"/>
        </w:rPr>
        <w:t>System przyrodniczy, w tym wyznaczone obszary cenne przyrodniczo i krajobrazowo</w:t>
      </w:r>
    </w:p>
    <w:p w14:paraId="3E211F87" w14:textId="339322B0" w:rsidR="00A2771C" w:rsidRPr="008C3451" w:rsidRDefault="00A2771C" w:rsidP="00A2771C">
      <w:pPr>
        <w:tabs>
          <w:tab w:val="left" w:pos="1276"/>
        </w:tabs>
        <w:spacing w:after="0" w:line="257" w:lineRule="auto"/>
        <w:jc w:val="both"/>
        <w:rPr>
          <w:rFonts w:cs="Arial"/>
          <w:color w:val="000000"/>
        </w:rPr>
      </w:pPr>
      <w:r w:rsidRPr="008C3451">
        <w:rPr>
          <w:rFonts w:eastAsia="MS Gothic" w:cs="MS Gothic"/>
          <w:color w:val="000000"/>
        </w:rPr>
        <w:t>-</w:t>
      </w:r>
      <w:r w:rsidRPr="008C3451">
        <w:rPr>
          <w:rFonts w:cs="Arial"/>
          <w:color w:val="000000"/>
        </w:rPr>
        <w:t xml:space="preserve"> </w:t>
      </w:r>
      <w:r w:rsidR="009429E8" w:rsidRPr="008C3451">
        <w:rPr>
          <w:rFonts w:cs="Arial"/>
          <w:color w:val="000000"/>
        </w:rPr>
        <w:t xml:space="preserve"> </w:t>
      </w:r>
      <w:r w:rsidRPr="008C3451">
        <w:rPr>
          <w:rFonts w:cs="Arial"/>
          <w:color w:val="000000"/>
        </w:rPr>
        <w:t>System osadniczy</w:t>
      </w:r>
    </w:p>
    <w:p w14:paraId="5C120DF8" w14:textId="0C9A220C" w:rsidR="00A2771C" w:rsidRPr="008C3451" w:rsidRDefault="00A2771C" w:rsidP="00A2771C">
      <w:pPr>
        <w:tabs>
          <w:tab w:val="left" w:pos="1276"/>
        </w:tabs>
        <w:spacing w:after="0" w:line="257" w:lineRule="auto"/>
        <w:jc w:val="both"/>
        <w:rPr>
          <w:rFonts w:cs="Arial"/>
          <w:color w:val="000000"/>
        </w:rPr>
      </w:pPr>
      <w:r w:rsidRPr="008C3451">
        <w:rPr>
          <w:rFonts w:cs="Arial"/>
          <w:color w:val="000000"/>
        </w:rPr>
        <w:t xml:space="preserve">- </w:t>
      </w:r>
      <w:r w:rsidR="000636CC" w:rsidRPr="008C3451">
        <w:rPr>
          <w:rFonts w:cs="Arial"/>
          <w:color w:val="000000"/>
        </w:rPr>
        <w:t xml:space="preserve"> </w:t>
      </w:r>
      <w:r w:rsidRPr="008C3451">
        <w:rPr>
          <w:rFonts w:cs="Arial"/>
          <w:color w:val="000000"/>
        </w:rPr>
        <w:t>System transportowy</w:t>
      </w:r>
    </w:p>
    <w:p w14:paraId="3D2A230E" w14:textId="1A899BF9" w:rsidR="00A2771C" w:rsidRPr="008C3451" w:rsidRDefault="00A2771C" w:rsidP="00A2771C">
      <w:pPr>
        <w:tabs>
          <w:tab w:val="left" w:pos="1276"/>
        </w:tabs>
        <w:spacing w:after="0" w:line="257" w:lineRule="auto"/>
        <w:jc w:val="both"/>
        <w:rPr>
          <w:rFonts w:cs="Arial"/>
          <w:color w:val="000000"/>
        </w:rPr>
      </w:pPr>
      <w:r w:rsidRPr="008C3451">
        <w:rPr>
          <w:rFonts w:cs="Arial"/>
          <w:color w:val="000000"/>
        </w:rPr>
        <w:t>-</w:t>
      </w:r>
      <w:r w:rsidR="0083304F" w:rsidRPr="008C3451">
        <w:rPr>
          <w:rFonts w:cs="Arial"/>
          <w:color w:val="000000"/>
        </w:rPr>
        <w:t xml:space="preserve"> Gmina szczególnie predysponowana do rozwoju przestrzeni inwestycyjnych o znaczeniu lokalnym</w:t>
      </w:r>
      <w:r w:rsidRPr="008C3451">
        <w:rPr>
          <w:rFonts w:cs="Arial"/>
          <w:color w:val="000000"/>
        </w:rPr>
        <w:t xml:space="preserve"> </w:t>
      </w:r>
      <w:r w:rsidRPr="008C3451">
        <w:rPr>
          <w:rFonts w:cs="Arial"/>
          <w:color w:val="000000"/>
        </w:rPr>
        <w:br/>
      </w:r>
      <w:r w:rsidRPr="008C3451">
        <w:rPr>
          <w:rFonts w:eastAsia="MS Gothic" w:cs="MS Gothic"/>
          <w:color w:val="000000"/>
        </w:rPr>
        <w:t>-</w:t>
      </w:r>
      <w:r w:rsidRPr="008C3451">
        <w:rPr>
          <w:rFonts w:cs="Arial"/>
          <w:color w:val="000000"/>
        </w:rPr>
        <w:t xml:space="preserve"> </w:t>
      </w:r>
      <w:r w:rsidR="00A75939" w:rsidRPr="008C3451">
        <w:rPr>
          <w:rFonts w:cs="Arial"/>
          <w:color w:val="000000"/>
        </w:rPr>
        <w:t xml:space="preserve"> </w:t>
      </w:r>
      <w:r w:rsidRPr="008C3451">
        <w:rPr>
          <w:rFonts w:cs="Arial"/>
          <w:color w:val="000000"/>
        </w:rPr>
        <w:t>Za</w:t>
      </w:r>
      <w:r w:rsidRPr="008C3451">
        <w:rPr>
          <w:rFonts w:cs="Times New Roman"/>
          <w:color w:val="000000"/>
        </w:rPr>
        <w:t>ł</w:t>
      </w:r>
      <w:r w:rsidRPr="008C3451">
        <w:rPr>
          <w:rFonts w:cs="Arial"/>
          <w:color w:val="000000"/>
        </w:rPr>
        <w:t>o</w:t>
      </w:r>
      <w:r w:rsidRPr="008C3451">
        <w:rPr>
          <w:rFonts w:cs="Times New Roman"/>
          <w:color w:val="000000"/>
        </w:rPr>
        <w:t>ż</w:t>
      </w:r>
      <w:r w:rsidRPr="008C3451">
        <w:rPr>
          <w:rFonts w:cs="Arial"/>
          <w:color w:val="000000"/>
        </w:rPr>
        <w:t>enia polityki terytorialnej</w:t>
      </w:r>
    </w:p>
    <w:p w14:paraId="0F8E502D" w14:textId="31DB76DE" w:rsidR="00A2771C" w:rsidRPr="008C3451" w:rsidRDefault="00A2771C" w:rsidP="00A2771C">
      <w:pPr>
        <w:tabs>
          <w:tab w:val="left" w:pos="1276"/>
        </w:tabs>
        <w:spacing w:after="0" w:line="257" w:lineRule="auto"/>
        <w:jc w:val="both"/>
        <w:rPr>
          <w:rFonts w:cs="Arial"/>
          <w:color w:val="000000"/>
        </w:rPr>
      </w:pPr>
      <w:r w:rsidRPr="008C3451">
        <w:rPr>
          <w:rFonts w:cs="Arial"/>
          <w:color w:val="000000"/>
        </w:rPr>
        <w:t xml:space="preserve">- </w:t>
      </w:r>
      <w:r w:rsidR="000636CC" w:rsidRPr="008C3451">
        <w:rPr>
          <w:rFonts w:cs="Arial"/>
          <w:color w:val="000000"/>
        </w:rPr>
        <w:t xml:space="preserve"> </w:t>
      </w:r>
      <w:r w:rsidRPr="008C3451">
        <w:rPr>
          <w:rFonts w:cs="Arial"/>
          <w:color w:val="000000"/>
        </w:rPr>
        <w:t>Obszary strategicznej interwencji</w:t>
      </w:r>
    </w:p>
    <w:p w14:paraId="7F1B6821" w14:textId="1E0B4997" w:rsidR="00A2771C" w:rsidRPr="008C3451" w:rsidRDefault="000636CC" w:rsidP="00A2771C">
      <w:pPr>
        <w:tabs>
          <w:tab w:val="left" w:pos="1276"/>
        </w:tabs>
        <w:spacing w:after="0" w:line="257" w:lineRule="auto"/>
        <w:jc w:val="both"/>
        <w:rPr>
          <w:rFonts w:cs="Arial"/>
          <w:color w:val="000000"/>
        </w:rPr>
      </w:pPr>
      <w:r w:rsidRPr="008C3451">
        <w:rPr>
          <w:rFonts w:eastAsia="MS Gothic" w:cs="MS Gothic"/>
          <w:color w:val="000000"/>
        </w:rPr>
        <w:t xml:space="preserve">- </w:t>
      </w:r>
      <w:r w:rsidR="00A75939" w:rsidRPr="008C3451">
        <w:rPr>
          <w:rFonts w:eastAsia="MS Gothic" w:cs="MS Gothic"/>
          <w:color w:val="000000"/>
        </w:rPr>
        <w:t xml:space="preserve"> </w:t>
      </w:r>
      <w:r w:rsidR="00A2771C" w:rsidRPr="008C3451">
        <w:rPr>
          <w:rFonts w:cs="Arial"/>
          <w:color w:val="000000"/>
        </w:rPr>
        <w:t xml:space="preserve">Projekty kluczowe </w:t>
      </w:r>
    </w:p>
    <w:p w14:paraId="3E7BE0DB" w14:textId="77777777" w:rsidR="000636CC" w:rsidRPr="008C3451" w:rsidRDefault="000636CC" w:rsidP="00A2771C">
      <w:pPr>
        <w:tabs>
          <w:tab w:val="left" w:pos="1276"/>
        </w:tabs>
        <w:spacing w:after="0" w:line="257" w:lineRule="auto"/>
        <w:jc w:val="both"/>
        <w:rPr>
          <w:rFonts w:cs="Arial"/>
          <w:color w:val="000000"/>
        </w:rPr>
      </w:pPr>
    </w:p>
    <w:p w14:paraId="6BEF5F11" w14:textId="4E019ECB" w:rsidR="000636CC" w:rsidRPr="008C3451" w:rsidRDefault="000636CC" w:rsidP="000636CC">
      <w:pPr>
        <w:tabs>
          <w:tab w:val="left" w:pos="1276"/>
        </w:tabs>
        <w:spacing w:after="0"/>
        <w:jc w:val="both"/>
        <w:rPr>
          <w:color w:val="808080" w:themeColor="background1" w:themeShade="80"/>
          <w:sz w:val="40"/>
        </w:rPr>
      </w:pPr>
      <w:r w:rsidRPr="008C3451">
        <w:rPr>
          <w:b/>
          <w:bCs/>
          <w:color w:val="808080" w:themeColor="background1" w:themeShade="80"/>
          <w:sz w:val="24"/>
          <w:szCs w:val="16"/>
        </w:rPr>
        <w:t xml:space="preserve">Tabela </w:t>
      </w:r>
      <w:r w:rsidR="00986988">
        <w:rPr>
          <w:b/>
          <w:bCs/>
          <w:color w:val="808080" w:themeColor="background1" w:themeShade="80"/>
          <w:sz w:val="24"/>
          <w:szCs w:val="16"/>
        </w:rPr>
        <w:t>6</w:t>
      </w:r>
      <w:r w:rsidRPr="008C3451">
        <w:rPr>
          <w:b/>
          <w:bCs/>
          <w:color w:val="808080" w:themeColor="background1" w:themeShade="80"/>
          <w:sz w:val="24"/>
          <w:szCs w:val="16"/>
        </w:rPr>
        <w:t>. Uwzgl</w:t>
      </w:r>
      <w:r w:rsidRPr="008C3451">
        <w:rPr>
          <w:rFonts w:cs="Times New Roman"/>
          <w:b/>
          <w:bCs/>
          <w:color w:val="808080" w:themeColor="background1" w:themeShade="80"/>
          <w:sz w:val="24"/>
          <w:szCs w:val="16"/>
        </w:rPr>
        <w:t>ę</w:t>
      </w:r>
      <w:r w:rsidRPr="008C3451">
        <w:rPr>
          <w:b/>
          <w:bCs/>
          <w:color w:val="808080" w:themeColor="background1" w:themeShade="80"/>
          <w:sz w:val="24"/>
          <w:szCs w:val="16"/>
        </w:rPr>
        <w:t>dnienie ustale</w:t>
      </w:r>
      <w:r w:rsidRPr="008C3451">
        <w:rPr>
          <w:rFonts w:cs="Times New Roman"/>
          <w:b/>
          <w:bCs/>
          <w:color w:val="808080" w:themeColor="background1" w:themeShade="80"/>
          <w:sz w:val="24"/>
          <w:szCs w:val="16"/>
        </w:rPr>
        <w:t>ń</w:t>
      </w:r>
      <w:r w:rsidRPr="008C3451">
        <w:rPr>
          <w:b/>
          <w:bCs/>
          <w:color w:val="808080" w:themeColor="background1" w:themeShade="80"/>
          <w:sz w:val="24"/>
          <w:szCs w:val="16"/>
        </w:rPr>
        <w:t xml:space="preserve"> Strategii Wojew</w:t>
      </w:r>
      <w:r w:rsidRPr="008C3451">
        <w:rPr>
          <w:rFonts w:cs="Lucida Handwriting"/>
          <w:b/>
          <w:bCs/>
          <w:color w:val="808080" w:themeColor="background1" w:themeShade="80"/>
          <w:sz w:val="24"/>
          <w:szCs w:val="16"/>
        </w:rPr>
        <w:t>ó</w:t>
      </w:r>
      <w:r w:rsidRPr="008C3451">
        <w:rPr>
          <w:b/>
          <w:bCs/>
          <w:color w:val="808080" w:themeColor="background1" w:themeShade="80"/>
          <w:sz w:val="24"/>
          <w:szCs w:val="16"/>
        </w:rPr>
        <w:t>dztwa Kujawsko Pomorskiego  w Planie og</w:t>
      </w:r>
      <w:r w:rsidRPr="008C3451">
        <w:rPr>
          <w:rFonts w:cs="Lucida Handwriting"/>
          <w:b/>
          <w:bCs/>
          <w:color w:val="808080" w:themeColor="background1" w:themeShade="80"/>
          <w:sz w:val="24"/>
          <w:szCs w:val="16"/>
        </w:rPr>
        <w:t>ó</w:t>
      </w:r>
      <w:r w:rsidRPr="008C3451">
        <w:rPr>
          <w:b/>
          <w:bCs/>
          <w:color w:val="808080" w:themeColor="background1" w:themeShade="80"/>
          <w:sz w:val="24"/>
          <w:szCs w:val="16"/>
        </w:rPr>
        <w:t>lnym</w:t>
      </w:r>
    </w:p>
    <w:p w14:paraId="591EFF0B" w14:textId="77777777" w:rsidR="000636CC" w:rsidRPr="008C3451" w:rsidRDefault="000636CC" w:rsidP="000636CC">
      <w:pPr>
        <w:tabs>
          <w:tab w:val="left" w:pos="1276"/>
        </w:tabs>
        <w:spacing w:after="0"/>
        <w:jc w:val="both"/>
        <w:rPr>
          <w:color w:val="000000"/>
          <w:sz w:val="24"/>
        </w:rPr>
      </w:pPr>
    </w:p>
    <w:tbl>
      <w:tblPr>
        <w:tblStyle w:val="Tabela-Siatka"/>
        <w:tblW w:w="0" w:type="auto"/>
        <w:tblLook w:val="04A0" w:firstRow="1" w:lastRow="0" w:firstColumn="1" w:lastColumn="0" w:noHBand="0" w:noVBand="1"/>
      </w:tblPr>
      <w:tblGrid>
        <w:gridCol w:w="4528"/>
        <w:gridCol w:w="4532"/>
      </w:tblGrid>
      <w:tr w:rsidR="000636CC" w:rsidRPr="008C3451" w14:paraId="74D4CDA6" w14:textId="77777777" w:rsidTr="000636CC">
        <w:tc>
          <w:tcPr>
            <w:tcW w:w="4605" w:type="dxa"/>
            <w:tcBorders>
              <w:top w:val="single" w:sz="4" w:space="0" w:color="auto"/>
              <w:left w:val="single" w:sz="4" w:space="0" w:color="auto"/>
              <w:bottom w:val="single" w:sz="4" w:space="0" w:color="auto"/>
              <w:right w:val="single" w:sz="4" w:space="0" w:color="auto"/>
            </w:tcBorders>
          </w:tcPr>
          <w:p w14:paraId="152B2A2E" w14:textId="3290C5FC" w:rsidR="000636CC" w:rsidRPr="008C3451" w:rsidRDefault="00885F34">
            <w:pPr>
              <w:tabs>
                <w:tab w:val="left" w:pos="1276"/>
              </w:tabs>
              <w:jc w:val="both"/>
              <w:rPr>
                <w:b/>
                <w:color w:val="000000"/>
                <w:sz w:val="24"/>
                <w:szCs w:val="24"/>
              </w:rPr>
            </w:pPr>
            <w:r w:rsidRPr="008C3451">
              <w:rPr>
                <w:b/>
                <w:sz w:val="24"/>
                <w:szCs w:val="24"/>
              </w:rPr>
              <w:t xml:space="preserve">Ustalenia </w:t>
            </w:r>
            <w:r w:rsidR="000636CC" w:rsidRPr="008C3451">
              <w:rPr>
                <w:b/>
                <w:color w:val="000000"/>
                <w:sz w:val="24"/>
                <w:szCs w:val="24"/>
              </w:rPr>
              <w:t xml:space="preserve"> Strategii </w:t>
            </w:r>
            <w:r w:rsidRPr="008C3451">
              <w:rPr>
                <w:b/>
                <w:color w:val="000000"/>
                <w:sz w:val="24"/>
                <w:szCs w:val="24"/>
              </w:rPr>
              <w:t>Województwa Kujawsko Pomorskiego</w:t>
            </w:r>
          </w:p>
          <w:p w14:paraId="33FDF0BE" w14:textId="77777777" w:rsidR="000636CC" w:rsidRPr="008C3451" w:rsidRDefault="000636CC">
            <w:pPr>
              <w:tabs>
                <w:tab w:val="left" w:pos="1276"/>
              </w:tabs>
              <w:jc w:val="both"/>
              <w:rPr>
                <w:color w:val="000000"/>
                <w:sz w:val="24"/>
              </w:rPr>
            </w:pPr>
          </w:p>
        </w:tc>
        <w:tc>
          <w:tcPr>
            <w:tcW w:w="4605" w:type="dxa"/>
            <w:tcBorders>
              <w:top w:val="single" w:sz="4" w:space="0" w:color="auto"/>
              <w:left w:val="single" w:sz="4" w:space="0" w:color="auto"/>
              <w:bottom w:val="single" w:sz="4" w:space="0" w:color="auto"/>
              <w:right w:val="single" w:sz="4" w:space="0" w:color="auto"/>
            </w:tcBorders>
            <w:hideMark/>
          </w:tcPr>
          <w:p w14:paraId="30096E2F" w14:textId="2B12288F" w:rsidR="000636CC" w:rsidRPr="008C3451" w:rsidRDefault="000636CC">
            <w:pPr>
              <w:tabs>
                <w:tab w:val="left" w:pos="1276"/>
              </w:tabs>
              <w:jc w:val="both"/>
              <w:rPr>
                <w:b/>
                <w:color w:val="000000"/>
                <w:sz w:val="24"/>
              </w:rPr>
            </w:pPr>
            <w:r w:rsidRPr="008C3451">
              <w:rPr>
                <w:b/>
                <w:color w:val="000000"/>
                <w:sz w:val="24"/>
                <w:szCs w:val="16"/>
              </w:rPr>
              <w:t>Uzasadnienie uwzgl</w:t>
            </w:r>
            <w:r w:rsidRPr="008C3451">
              <w:rPr>
                <w:rFonts w:cs="Times New Roman"/>
                <w:b/>
                <w:color w:val="000000"/>
                <w:sz w:val="24"/>
                <w:szCs w:val="16"/>
              </w:rPr>
              <w:t>ę</w:t>
            </w:r>
            <w:r w:rsidRPr="008C3451">
              <w:rPr>
                <w:b/>
                <w:color w:val="000000"/>
                <w:sz w:val="24"/>
                <w:szCs w:val="16"/>
              </w:rPr>
              <w:t>dnienia w Planie og</w:t>
            </w:r>
            <w:r w:rsidRPr="008C3451">
              <w:rPr>
                <w:rFonts w:cs="Lucida Handwriting"/>
                <w:b/>
                <w:color w:val="000000"/>
                <w:sz w:val="24"/>
                <w:szCs w:val="16"/>
              </w:rPr>
              <w:t>ó</w:t>
            </w:r>
            <w:r w:rsidRPr="008C3451">
              <w:rPr>
                <w:b/>
                <w:color w:val="000000"/>
                <w:sz w:val="24"/>
                <w:szCs w:val="16"/>
              </w:rPr>
              <w:t xml:space="preserve">lnym Gminy </w:t>
            </w:r>
            <w:r w:rsidR="00F23488">
              <w:rPr>
                <w:b/>
                <w:color w:val="000000"/>
                <w:sz w:val="24"/>
                <w:szCs w:val="16"/>
              </w:rPr>
              <w:t>Aleksandrów Kujawski</w:t>
            </w:r>
          </w:p>
        </w:tc>
      </w:tr>
      <w:tr w:rsidR="000636CC" w:rsidRPr="008C3451" w14:paraId="00D28568" w14:textId="77777777" w:rsidTr="000636CC">
        <w:tc>
          <w:tcPr>
            <w:tcW w:w="4605" w:type="dxa"/>
            <w:tcBorders>
              <w:top w:val="single" w:sz="4" w:space="0" w:color="auto"/>
              <w:left w:val="single" w:sz="4" w:space="0" w:color="auto"/>
              <w:bottom w:val="single" w:sz="4" w:space="0" w:color="auto"/>
              <w:right w:val="single" w:sz="4" w:space="0" w:color="auto"/>
            </w:tcBorders>
            <w:hideMark/>
          </w:tcPr>
          <w:p w14:paraId="2B2AF1CD" w14:textId="77777777" w:rsidR="000636CC" w:rsidRPr="008C3451" w:rsidRDefault="000636CC" w:rsidP="000636CC">
            <w:pPr>
              <w:tabs>
                <w:tab w:val="left" w:pos="1276"/>
              </w:tabs>
              <w:spacing w:line="257" w:lineRule="auto"/>
              <w:jc w:val="both"/>
              <w:rPr>
                <w:rFonts w:cs="Arial"/>
                <w:color w:val="000000"/>
              </w:rPr>
            </w:pPr>
            <w:r w:rsidRPr="008C3451">
              <w:rPr>
                <w:rFonts w:cs="Arial"/>
                <w:color w:val="000000"/>
              </w:rPr>
              <w:t>System przyrodniczy</w:t>
            </w:r>
          </w:p>
          <w:p w14:paraId="5E79FA07" w14:textId="04A3288C" w:rsidR="000636CC" w:rsidRPr="008C3451" w:rsidRDefault="000636CC">
            <w:pPr>
              <w:tabs>
                <w:tab w:val="left" w:pos="1276"/>
              </w:tabs>
              <w:jc w:val="both"/>
              <w:rPr>
                <w:szCs w:val="24"/>
              </w:rPr>
            </w:pPr>
          </w:p>
        </w:tc>
        <w:tc>
          <w:tcPr>
            <w:tcW w:w="4605" w:type="dxa"/>
            <w:tcBorders>
              <w:top w:val="single" w:sz="4" w:space="0" w:color="auto"/>
              <w:left w:val="single" w:sz="4" w:space="0" w:color="auto"/>
              <w:bottom w:val="single" w:sz="4" w:space="0" w:color="auto"/>
              <w:right w:val="single" w:sz="4" w:space="0" w:color="auto"/>
            </w:tcBorders>
          </w:tcPr>
          <w:p w14:paraId="4180AF51" w14:textId="477A317A" w:rsidR="000636CC" w:rsidRPr="008C3451" w:rsidRDefault="000636CC" w:rsidP="001248F6">
            <w:pPr>
              <w:tabs>
                <w:tab w:val="left" w:pos="1276"/>
              </w:tabs>
              <w:jc w:val="both"/>
              <w:rPr>
                <w:rFonts w:cs="Arial"/>
                <w:color w:val="000000"/>
              </w:rPr>
            </w:pPr>
            <w:r w:rsidRPr="008C3451">
              <w:rPr>
                <w:rFonts w:cs="Arial"/>
                <w:color w:val="000000"/>
              </w:rPr>
              <w:t>W Planie ogólnym uwzgl</w:t>
            </w:r>
            <w:r w:rsidRPr="008C3451">
              <w:rPr>
                <w:rFonts w:cs="Times New Roman"/>
                <w:color w:val="000000"/>
              </w:rPr>
              <w:t>ę</w:t>
            </w:r>
            <w:r w:rsidRPr="008C3451">
              <w:rPr>
                <w:rFonts w:cs="Arial"/>
                <w:color w:val="000000"/>
              </w:rPr>
              <w:t>dniono system przyrodniczy obejmuj</w:t>
            </w:r>
            <w:r w:rsidRPr="008C3451">
              <w:rPr>
                <w:rFonts w:cs="Times New Roman"/>
                <w:color w:val="000000"/>
              </w:rPr>
              <w:t>ą</w:t>
            </w:r>
            <w:r w:rsidRPr="008C3451">
              <w:rPr>
                <w:rFonts w:cs="Arial"/>
                <w:color w:val="000000"/>
              </w:rPr>
              <w:t>cy obszary obj</w:t>
            </w:r>
            <w:r w:rsidRPr="008C3451">
              <w:rPr>
                <w:rFonts w:cs="Times New Roman"/>
                <w:color w:val="000000"/>
              </w:rPr>
              <w:t>ę</w:t>
            </w:r>
            <w:r w:rsidRPr="008C3451">
              <w:rPr>
                <w:rFonts w:cs="Arial"/>
                <w:color w:val="000000"/>
              </w:rPr>
              <w:t>te ochron</w:t>
            </w:r>
            <w:r w:rsidRPr="008C3451">
              <w:rPr>
                <w:rFonts w:cs="Times New Roman"/>
                <w:color w:val="000000"/>
              </w:rPr>
              <w:t>ą</w:t>
            </w:r>
            <w:r w:rsidRPr="008C3451">
              <w:rPr>
                <w:rFonts w:cs="Arial"/>
                <w:color w:val="000000"/>
              </w:rPr>
              <w:t xml:space="preserve"> prawn</w:t>
            </w:r>
            <w:r w:rsidRPr="008C3451">
              <w:rPr>
                <w:rFonts w:cs="Times New Roman"/>
                <w:color w:val="000000"/>
              </w:rPr>
              <w:t>ą</w:t>
            </w:r>
            <w:r w:rsidRPr="008C3451">
              <w:rPr>
                <w:rFonts w:cs="Arial"/>
                <w:color w:val="000000"/>
              </w:rPr>
              <w:t xml:space="preserve"> na podstawie ustawy o ochronie przyrody. Na obszarach obj</w:t>
            </w:r>
            <w:r w:rsidRPr="008C3451">
              <w:rPr>
                <w:rFonts w:cs="Times New Roman"/>
                <w:color w:val="000000"/>
              </w:rPr>
              <w:t>ę</w:t>
            </w:r>
            <w:r w:rsidRPr="008C3451">
              <w:rPr>
                <w:rFonts w:cs="Arial"/>
                <w:color w:val="000000"/>
              </w:rPr>
              <w:t>tych ochron</w:t>
            </w:r>
            <w:r w:rsidRPr="008C3451">
              <w:rPr>
                <w:rFonts w:cs="Times New Roman"/>
                <w:color w:val="000000"/>
              </w:rPr>
              <w:t>ą</w:t>
            </w:r>
            <w:r w:rsidRPr="008C3451">
              <w:rPr>
                <w:rFonts w:cs="Arial"/>
                <w:color w:val="000000"/>
              </w:rPr>
              <w:t xml:space="preserve"> prawn</w:t>
            </w:r>
            <w:r w:rsidRPr="008C3451">
              <w:rPr>
                <w:rFonts w:cs="Times New Roman"/>
                <w:color w:val="000000"/>
              </w:rPr>
              <w:t>ą</w:t>
            </w:r>
            <w:r w:rsidR="00A03A89" w:rsidRPr="008C3451">
              <w:rPr>
                <w:rFonts w:cs="Times New Roman"/>
                <w:color w:val="000000"/>
              </w:rPr>
              <w:t xml:space="preserve"> tj. Obszaru Chronionego Krajobrazu „</w:t>
            </w:r>
            <w:r w:rsidR="001248F6">
              <w:rPr>
                <w:rFonts w:cs="Times New Roman"/>
                <w:color w:val="000000"/>
              </w:rPr>
              <w:t>Niziny Ciechocińskiej</w:t>
            </w:r>
            <w:r w:rsidR="00A03A89" w:rsidRPr="008C3451">
              <w:rPr>
                <w:rFonts w:cs="Times New Roman"/>
                <w:color w:val="000000"/>
              </w:rPr>
              <w:t>”</w:t>
            </w:r>
            <w:r w:rsidRPr="008C3451">
              <w:rPr>
                <w:rFonts w:cs="Arial"/>
                <w:color w:val="000000"/>
              </w:rPr>
              <w:t xml:space="preserve"> pozostawiono dotychczasowe u</w:t>
            </w:r>
            <w:r w:rsidRPr="008C3451">
              <w:rPr>
                <w:rFonts w:cs="Times New Roman"/>
                <w:color w:val="000000"/>
              </w:rPr>
              <w:t>ż</w:t>
            </w:r>
            <w:r w:rsidRPr="008C3451">
              <w:rPr>
                <w:rFonts w:cs="Arial"/>
                <w:color w:val="000000"/>
              </w:rPr>
              <w:t>ytkowanie strefy S</w:t>
            </w:r>
            <w:r w:rsidR="00A03A89" w:rsidRPr="008C3451">
              <w:rPr>
                <w:rFonts w:cs="Arial"/>
                <w:color w:val="000000"/>
              </w:rPr>
              <w:t>O</w:t>
            </w:r>
            <w:r w:rsidRPr="008C3451">
              <w:rPr>
                <w:rFonts w:cs="Arial"/>
                <w:color w:val="000000"/>
              </w:rPr>
              <w:t>, oraz nie obj</w:t>
            </w:r>
            <w:r w:rsidRPr="008C3451">
              <w:rPr>
                <w:rFonts w:cs="Times New Roman"/>
                <w:color w:val="000000"/>
              </w:rPr>
              <w:t>ę</w:t>
            </w:r>
            <w:r w:rsidRPr="008C3451">
              <w:rPr>
                <w:rFonts w:cs="Arial"/>
                <w:color w:val="000000"/>
              </w:rPr>
              <w:t>tych tak</w:t>
            </w:r>
            <w:r w:rsidRPr="008C3451">
              <w:rPr>
                <w:rFonts w:cs="Times New Roman"/>
                <w:color w:val="000000"/>
              </w:rPr>
              <w:t>ą</w:t>
            </w:r>
            <w:r w:rsidRPr="008C3451">
              <w:rPr>
                <w:rFonts w:cs="Arial"/>
                <w:color w:val="000000"/>
              </w:rPr>
              <w:t xml:space="preserve"> ochron</w:t>
            </w:r>
            <w:r w:rsidRPr="008C3451">
              <w:rPr>
                <w:rFonts w:cs="Times New Roman"/>
                <w:color w:val="000000"/>
              </w:rPr>
              <w:t>ą</w:t>
            </w:r>
            <w:r w:rsidRPr="008C3451">
              <w:rPr>
                <w:rFonts w:cs="Arial"/>
                <w:color w:val="000000"/>
              </w:rPr>
              <w:t>, ale charakteryzuj</w:t>
            </w:r>
            <w:r w:rsidRPr="008C3451">
              <w:rPr>
                <w:rFonts w:cs="Times New Roman"/>
                <w:color w:val="000000"/>
              </w:rPr>
              <w:t>ą</w:t>
            </w:r>
            <w:r w:rsidRPr="008C3451">
              <w:rPr>
                <w:rFonts w:cs="Arial"/>
                <w:color w:val="000000"/>
              </w:rPr>
              <w:t>cych si</w:t>
            </w:r>
            <w:r w:rsidRPr="008C3451">
              <w:rPr>
                <w:rFonts w:cs="Times New Roman"/>
                <w:color w:val="000000"/>
              </w:rPr>
              <w:t>ę</w:t>
            </w:r>
            <w:r w:rsidRPr="008C3451">
              <w:rPr>
                <w:rFonts w:cs="Arial"/>
                <w:color w:val="000000"/>
              </w:rPr>
              <w:t xml:space="preserve"> </w:t>
            </w:r>
            <w:r w:rsidR="00747724" w:rsidRPr="008C3451">
              <w:rPr>
                <w:rFonts w:cs="Arial"/>
                <w:color w:val="000000"/>
              </w:rPr>
              <w:t xml:space="preserve">wysokimi walorami </w:t>
            </w:r>
            <w:r w:rsidRPr="008C3451">
              <w:rPr>
                <w:rFonts w:cs="Arial"/>
                <w:color w:val="000000"/>
              </w:rPr>
              <w:t>przyrodniczymi</w:t>
            </w:r>
            <w:r w:rsidR="00A03A89" w:rsidRPr="008C3451">
              <w:rPr>
                <w:rFonts w:cs="Arial"/>
                <w:color w:val="000000"/>
              </w:rPr>
              <w:t xml:space="preserve"> tj. </w:t>
            </w:r>
            <w:r w:rsidR="001248F6">
              <w:rPr>
                <w:rFonts w:cs="Arial"/>
                <w:color w:val="000000"/>
              </w:rPr>
              <w:t>tereny lasów i parków</w:t>
            </w:r>
            <w:r w:rsidRPr="008C3451">
              <w:rPr>
                <w:rFonts w:cs="Arial"/>
                <w:color w:val="000000"/>
              </w:rPr>
              <w:t xml:space="preserve"> wyznaczono g</w:t>
            </w:r>
            <w:r w:rsidRPr="008C3451">
              <w:rPr>
                <w:rFonts w:cs="Times New Roman"/>
                <w:color w:val="000000"/>
              </w:rPr>
              <w:t>ł</w:t>
            </w:r>
            <w:r w:rsidRPr="008C3451">
              <w:rPr>
                <w:rFonts w:cs="Arial"/>
                <w:color w:val="000000"/>
              </w:rPr>
              <w:t xml:space="preserve">ownie strefy: SO, SN, </w:t>
            </w:r>
          </w:p>
        </w:tc>
      </w:tr>
      <w:tr w:rsidR="000636CC" w:rsidRPr="008C3451" w14:paraId="2850DCDB" w14:textId="77777777" w:rsidTr="000636CC">
        <w:tc>
          <w:tcPr>
            <w:tcW w:w="4605" w:type="dxa"/>
            <w:tcBorders>
              <w:top w:val="single" w:sz="4" w:space="0" w:color="auto"/>
              <w:left w:val="single" w:sz="4" w:space="0" w:color="auto"/>
              <w:bottom w:val="single" w:sz="4" w:space="0" w:color="auto"/>
              <w:right w:val="single" w:sz="4" w:space="0" w:color="auto"/>
            </w:tcBorders>
          </w:tcPr>
          <w:p w14:paraId="097B53DB" w14:textId="2FD04F69" w:rsidR="000636CC" w:rsidRPr="008C3451" w:rsidRDefault="000636CC" w:rsidP="000636CC">
            <w:pPr>
              <w:tabs>
                <w:tab w:val="left" w:pos="1276"/>
              </w:tabs>
              <w:spacing w:line="257" w:lineRule="auto"/>
              <w:jc w:val="both"/>
              <w:rPr>
                <w:rFonts w:cs="Arial"/>
                <w:color w:val="000000"/>
              </w:rPr>
            </w:pPr>
            <w:r w:rsidRPr="008C3451">
              <w:rPr>
                <w:rFonts w:cs="Arial"/>
                <w:color w:val="000000"/>
              </w:rPr>
              <w:t>System osadniczy</w:t>
            </w:r>
          </w:p>
        </w:tc>
        <w:tc>
          <w:tcPr>
            <w:tcW w:w="4605" w:type="dxa"/>
            <w:tcBorders>
              <w:top w:val="single" w:sz="4" w:space="0" w:color="auto"/>
              <w:left w:val="single" w:sz="4" w:space="0" w:color="auto"/>
              <w:bottom w:val="single" w:sz="4" w:space="0" w:color="auto"/>
              <w:right w:val="single" w:sz="4" w:space="0" w:color="auto"/>
            </w:tcBorders>
          </w:tcPr>
          <w:p w14:paraId="5B4CB1E1" w14:textId="35C8F0BC" w:rsidR="000636CC" w:rsidRPr="008C3451" w:rsidRDefault="000636CC" w:rsidP="001248F6">
            <w:pPr>
              <w:tabs>
                <w:tab w:val="left" w:pos="1276"/>
              </w:tabs>
              <w:jc w:val="both"/>
              <w:rPr>
                <w:rFonts w:cs="Arial"/>
                <w:color w:val="000000"/>
              </w:rPr>
            </w:pPr>
            <w:r w:rsidRPr="008C3451">
              <w:rPr>
                <w:rFonts w:cs="Arial"/>
                <w:color w:val="000000"/>
              </w:rPr>
              <w:t>W Planie ogólnym wyznaczono strefy SU, SW, SJ, SP, SI, SK umo</w:t>
            </w:r>
            <w:r w:rsidRPr="008C3451">
              <w:rPr>
                <w:rFonts w:cs="Times New Roman"/>
                <w:color w:val="000000"/>
              </w:rPr>
              <w:t>ż</w:t>
            </w:r>
            <w:r w:rsidRPr="008C3451">
              <w:rPr>
                <w:rFonts w:cs="Arial"/>
                <w:color w:val="000000"/>
              </w:rPr>
              <w:t>liwiaj</w:t>
            </w:r>
            <w:r w:rsidRPr="008C3451">
              <w:rPr>
                <w:rFonts w:cs="Times New Roman"/>
                <w:color w:val="000000"/>
              </w:rPr>
              <w:t>ą</w:t>
            </w:r>
            <w:r w:rsidRPr="008C3451">
              <w:rPr>
                <w:rFonts w:cs="Arial"/>
                <w:color w:val="000000"/>
              </w:rPr>
              <w:t>ce wielofunkcyjny rozw</w:t>
            </w:r>
            <w:r w:rsidRPr="008C3451">
              <w:rPr>
                <w:rFonts w:cs="Lucida Handwriting"/>
                <w:color w:val="000000"/>
              </w:rPr>
              <w:t>ó</w:t>
            </w:r>
            <w:r w:rsidRPr="008C3451">
              <w:rPr>
                <w:rFonts w:cs="Arial"/>
                <w:color w:val="000000"/>
              </w:rPr>
              <w:t xml:space="preserve">j miasta </w:t>
            </w:r>
            <w:r w:rsidR="00F23488">
              <w:rPr>
                <w:rFonts w:cs="Arial"/>
                <w:color w:val="000000"/>
              </w:rPr>
              <w:t>Aleksandrowa Kujawskiego</w:t>
            </w:r>
            <w:r w:rsidR="00663B94" w:rsidRPr="008C3451">
              <w:rPr>
                <w:rFonts w:cs="Arial"/>
                <w:color w:val="000000"/>
              </w:rPr>
              <w:t xml:space="preserve"> </w:t>
            </w:r>
            <w:r w:rsidRPr="008C3451">
              <w:rPr>
                <w:rFonts w:cs="Arial"/>
                <w:color w:val="000000"/>
              </w:rPr>
              <w:t>jako o</w:t>
            </w:r>
            <w:r w:rsidRPr="008C3451">
              <w:rPr>
                <w:rFonts w:cs="Times New Roman"/>
                <w:color w:val="000000"/>
              </w:rPr>
              <w:t>ś</w:t>
            </w:r>
            <w:r w:rsidRPr="008C3451">
              <w:rPr>
                <w:rFonts w:cs="Arial"/>
                <w:color w:val="000000"/>
              </w:rPr>
              <w:t xml:space="preserve">rodka o znaczeniu </w:t>
            </w:r>
            <w:r w:rsidR="00A03A89" w:rsidRPr="008C3451">
              <w:rPr>
                <w:rFonts w:cs="Arial"/>
                <w:color w:val="000000"/>
              </w:rPr>
              <w:t>ponad</w:t>
            </w:r>
            <w:r w:rsidRPr="008C3451">
              <w:rPr>
                <w:rFonts w:cs="Arial"/>
                <w:color w:val="000000"/>
              </w:rPr>
              <w:t>lokalnym w systemie osadniczym wo</w:t>
            </w:r>
            <w:r w:rsidR="00747724" w:rsidRPr="008C3451">
              <w:rPr>
                <w:rFonts w:cs="Arial"/>
                <w:color w:val="000000"/>
              </w:rPr>
              <w:t>jewództwa kujawsko-pomorskiego.</w:t>
            </w:r>
          </w:p>
        </w:tc>
      </w:tr>
      <w:tr w:rsidR="000636CC" w:rsidRPr="008C3451" w14:paraId="2A9763C3" w14:textId="77777777" w:rsidTr="000636CC">
        <w:tc>
          <w:tcPr>
            <w:tcW w:w="4605" w:type="dxa"/>
            <w:tcBorders>
              <w:top w:val="single" w:sz="4" w:space="0" w:color="auto"/>
              <w:left w:val="single" w:sz="4" w:space="0" w:color="auto"/>
              <w:bottom w:val="single" w:sz="4" w:space="0" w:color="auto"/>
              <w:right w:val="single" w:sz="4" w:space="0" w:color="auto"/>
            </w:tcBorders>
          </w:tcPr>
          <w:p w14:paraId="715AD37E" w14:textId="0BDB7DFC" w:rsidR="000636CC" w:rsidRPr="008C3451" w:rsidRDefault="000636CC" w:rsidP="000636CC">
            <w:pPr>
              <w:tabs>
                <w:tab w:val="left" w:pos="1276"/>
              </w:tabs>
              <w:spacing w:line="257" w:lineRule="auto"/>
              <w:jc w:val="both"/>
              <w:rPr>
                <w:rFonts w:cs="Arial"/>
                <w:color w:val="000000"/>
              </w:rPr>
            </w:pPr>
            <w:r w:rsidRPr="008C3451">
              <w:rPr>
                <w:rFonts w:cs="Arial"/>
                <w:color w:val="000000"/>
              </w:rPr>
              <w:t>System transportowy</w:t>
            </w:r>
          </w:p>
        </w:tc>
        <w:tc>
          <w:tcPr>
            <w:tcW w:w="4605" w:type="dxa"/>
            <w:tcBorders>
              <w:top w:val="single" w:sz="4" w:space="0" w:color="auto"/>
              <w:left w:val="single" w:sz="4" w:space="0" w:color="auto"/>
              <w:bottom w:val="single" w:sz="4" w:space="0" w:color="auto"/>
              <w:right w:val="single" w:sz="4" w:space="0" w:color="auto"/>
            </w:tcBorders>
          </w:tcPr>
          <w:p w14:paraId="44707DD0" w14:textId="1F44F700" w:rsidR="000636CC" w:rsidRPr="008C3451" w:rsidRDefault="000636CC" w:rsidP="001248F6">
            <w:pPr>
              <w:tabs>
                <w:tab w:val="left" w:pos="1276"/>
              </w:tabs>
              <w:jc w:val="both"/>
              <w:rPr>
                <w:rFonts w:cs="Arial"/>
                <w:color w:val="000000"/>
              </w:rPr>
            </w:pPr>
            <w:r w:rsidRPr="008C3451">
              <w:rPr>
                <w:rFonts w:cs="Arial"/>
                <w:color w:val="000000"/>
              </w:rPr>
              <w:t>W Planie ogólnym uwzgl</w:t>
            </w:r>
            <w:r w:rsidRPr="008C3451">
              <w:rPr>
                <w:rFonts w:cs="Times New Roman"/>
                <w:color w:val="000000"/>
              </w:rPr>
              <w:t>ę</w:t>
            </w:r>
            <w:r w:rsidRPr="008C3451">
              <w:rPr>
                <w:rFonts w:cs="Arial"/>
                <w:color w:val="000000"/>
              </w:rPr>
              <w:t>dniono infrastruktur</w:t>
            </w:r>
            <w:r w:rsidRPr="008C3451">
              <w:rPr>
                <w:rFonts w:cs="Times New Roman"/>
                <w:color w:val="000000"/>
              </w:rPr>
              <w:t>ę</w:t>
            </w:r>
            <w:r w:rsidRPr="008C3451">
              <w:rPr>
                <w:rFonts w:cs="Arial"/>
                <w:color w:val="000000"/>
              </w:rPr>
              <w:t xml:space="preserve"> kluczow</w:t>
            </w:r>
            <w:r w:rsidRPr="008C3451">
              <w:rPr>
                <w:rFonts w:cs="Times New Roman"/>
                <w:color w:val="000000"/>
              </w:rPr>
              <w:t>ą</w:t>
            </w:r>
            <w:r w:rsidRPr="008C3451">
              <w:rPr>
                <w:rFonts w:cs="Arial"/>
                <w:color w:val="000000"/>
              </w:rPr>
              <w:t xml:space="preserve"> dla dost</w:t>
            </w:r>
            <w:r w:rsidRPr="008C3451">
              <w:rPr>
                <w:rFonts w:cs="Times New Roman"/>
                <w:color w:val="000000"/>
              </w:rPr>
              <w:t>ę</w:t>
            </w:r>
            <w:r w:rsidRPr="008C3451">
              <w:rPr>
                <w:rFonts w:cs="Arial"/>
                <w:color w:val="000000"/>
              </w:rPr>
              <w:t>pno</w:t>
            </w:r>
            <w:r w:rsidRPr="008C3451">
              <w:rPr>
                <w:rFonts w:cs="Times New Roman"/>
                <w:color w:val="000000"/>
              </w:rPr>
              <w:t>ś</w:t>
            </w:r>
            <w:r w:rsidRPr="008C3451">
              <w:rPr>
                <w:rFonts w:cs="Arial"/>
                <w:color w:val="000000"/>
              </w:rPr>
              <w:t>ci mi</w:t>
            </w:r>
            <w:r w:rsidRPr="008C3451">
              <w:rPr>
                <w:rFonts w:cs="Times New Roman"/>
                <w:color w:val="000000"/>
              </w:rPr>
              <w:t>ę</w:t>
            </w:r>
            <w:r w:rsidRPr="008C3451">
              <w:rPr>
                <w:rFonts w:cs="Arial"/>
                <w:color w:val="000000"/>
              </w:rPr>
              <w:t>dzyregionalnej jako infrastruktur</w:t>
            </w:r>
            <w:r w:rsidRPr="008C3451">
              <w:rPr>
                <w:rFonts w:cs="Times New Roman"/>
                <w:color w:val="000000"/>
              </w:rPr>
              <w:t>ę</w:t>
            </w:r>
            <w:r w:rsidRPr="008C3451">
              <w:rPr>
                <w:rFonts w:cs="Arial"/>
                <w:color w:val="000000"/>
              </w:rPr>
              <w:t xml:space="preserve"> zapewniaj</w:t>
            </w:r>
            <w:r w:rsidRPr="008C3451">
              <w:rPr>
                <w:rFonts w:cs="Times New Roman"/>
                <w:color w:val="000000"/>
              </w:rPr>
              <w:t>ą</w:t>
            </w:r>
            <w:r w:rsidRPr="008C3451">
              <w:rPr>
                <w:rFonts w:cs="Arial"/>
                <w:color w:val="000000"/>
              </w:rPr>
              <w:t>c</w:t>
            </w:r>
            <w:r w:rsidRPr="008C3451">
              <w:rPr>
                <w:rFonts w:cs="Times New Roman"/>
                <w:color w:val="000000"/>
              </w:rPr>
              <w:t>ą</w:t>
            </w:r>
            <w:r w:rsidRPr="008C3451">
              <w:rPr>
                <w:rFonts w:cs="Arial"/>
                <w:color w:val="000000"/>
              </w:rPr>
              <w:t xml:space="preserve"> dost</w:t>
            </w:r>
            <w:r w:rsidRPr="008C3451">
              <w:rPr>
                <w:rFonts w:cs="Times New Roman"/>
                <w:color w:val="000000"/>
              </w:rPr>
              <w:t>ę</w:t>
            </w:r>
            <w:r w:rsidRPr="008C3451">
              <w:rPr>
                <w:rFonts w:cs="Arial"/>
                <w:color w:val="000000"/>
              </w:rPr>
              <w:t>pno</w:t>
            </w:r>
            <w:r w:rsidRPr="008C3451">
              <w:rPr>
                <w:rFonts w:cs="Times New Roman"/>
                <w:color w:val="000000"/>
              </w:rPr>
              <w:t>ść</w:t>
            </w:r>
            <w:r w:rsidRPr="008C3451">
              <w:rPr>
                <w:rFonts w:cs="Arial"/>
                <w:color w:val="000000"/>
              </w:rPr>
              <w:t xml:space="preserve"> zewn</w:t>
            </w:r>
            <w:r w:rsidRPr="008C3451">
              <w:rPr>
                <w:rFonts w:cs="Times New Roman"/>
                <w:color w:val="000000"/>
              </w:rPr>
              <w:t>ę</w:t>
            </w:r>
            <w:r w:rsidRPr="008C3451">
              <w:rPr>
                <w:rFonts w:cs="Arial"/>
                <w:color w:val="000000"/>
              </w:rPr>
              <w:t>trzn</w:t>
            </w:r>
            <w:r w:rsidRPr="008C3451">
              <w:rPr>
                <w:rFonts w:cs="Times New Roman"/>
                <w:color w:val="000000"/>
              </w:rPr>
              <w:t>ą</w:t>
            </w:r>
            <w:r w:rsidRPr="008C3451">
              <w:rPr>
                <w:rFonts w:cs="Arial"/>
                <w:color w:val="000000"/>
              </w:rPr>
              <w:t xml:space="preserve"> </w:t>
            </w:r>
            <w:r w:rsidR="00A03A89" w:rsidRPr="008C3451">
              <w:rPr>
                <w:rFonts w:cs="Arial"/>
                <w:color w:val="000000"/>
              </w:rPr>
              <w:t>miasta</w:t>
            </w:r>
            <w:r w:rsidRPr="008C3451">
              <w:rPr>
                <w:rFonts w:cs="Arial"/>
                <w:color w:val="000000"/>
              </w:rPr>
              <w:t xml:space="preserve"> </w:t>
            </w:r>
            <w:r w:rsidRPr="008C3451">
              <w:rPr>
                <w:rFonts w:cs="Lucida Handwriting"/>
                <w:color w:val="000000"/>
              </w:rPr>
              <w:t>–</w:t>
            </w:r>
            <w:r w:rsidRPr="008C3451">
              <w:rPr>
                <w:rFonts w:cs="Arial"/>
                <w:color w:val="000000"/>
              </w:rPr>
              <w:t xml:space="preserve"> droga </w:t>
            </w:r>
            <w:r w:rsidR="00A03A89" w:rsidRPr="008C3451">
              <w:rPr>
                <w:rFonts w:cs="Arial"/>
                <w:color w:val="000000"/>
              </w:rPr>
              <w:t>wojewódzk</w:t>
            </w:r>
            <w:r w:rsidR="001248F6">
              <w:rPr>
                <w:rFonts w:cs="Arial"/>
                <w:color w:val="000000"/>
              </w:rPr>
              <w:t>a</w:t>
            </w:r>
            <w:r w:rsidR="00A03A89" w:rsidRPr="008C3451">
              <w:rPr>
                <w:rFonts w:cs="Arial"/>
                <w:color w:val="000000"/>
              </w:rPr>
              <w:t xml:space="preserve"> </w:t>
            </w:r>
            <w:r w:rsidRPr="008C3451">
              <w:rPr>
                <w:rFonts w:cs="Arial"/>
                <w:color w:val="000000"/>
              </w:rPr>
              <w:t>obj</w:t>
            </w:r>
            <w:r w:rsidRPr="008C3451">
              <w:rPr>
                <w:rFonts w:cs="Times New Roman"/>
                <w:color w:val="000000"/>
              </w:rPr>
              <w:t>ę</w:t>
            </w:r>
            <w:r w:rsidRPr="008C3451">
              <w:rPr>
                <w:rFonts w:cs="Arial"/>
                <w:color w:val="000000"/>
              </w:rPr>
              <w:t>t</w:t>
            </w:r>
            <w:r w:rsidR="001248F6">
              <w:rPr>
                <w:rFonts w:cs="Arial"/>
                <w:color w:val="000000"/>
              </w:rPr>
              <w:t>a</w:t>
            </w:r>
            <w:r w:rsidRPr="008C3451">
              <w:rPr>
                <w:rFonts w:cs="Arial"/>
                <w:color w:val="000000"/>
              </w:rPr>
              <w:t xml:space="preserve"> stref</w:t>
            </w:r>
            <w:r w:rsidRPr="008C3451">
              <w:rPr>
                <w:rFonts w:cs="Times New Roman"/>
                <w:color w:val="000000"/>
              </w:rPr>
              <w:t>ą</w:t>
            </w:r>
            <w:r w:rsidRPr="008C3451">
              <w:rPr>
                <w:rFonts w:cs="Arial"/>
                <w:color w:val="000000"/>
              </w:rPr>
              <w:t xml:space="preserve"> SK.</w:t>
            </w:r>
            <w:r w:rsidR="00A03A89" w:rsidRPr="008C3451">
              <w:rPr>
                <w:rFonts w:cs="Arial"/>
                <w:color w:val="000000"/>
              </w:rPr>
              <w:t xml:space="preserve"> </w:t>
            </w:r>
          </w:p>
        </w:tc>
      </w:tr>
      <w:tr w:rsidR="000636CC" w:rsidRPr="008C3451" w14:paraId="64BC0A00" w14:textId="77777777" w:rsidTr="000636CC">
        <w:tc>
          <w:tcPr>
            <w:tcW w:w="4605" w:type="dxa"/>
            <w:tcBorders>
              <w:top w:val="single" w:sz="4" w:space="0" w:color="auto"/>
              <w:left w:val="single" w:sz="4" w:space="0" w:color="auto"/>
              <w:bottom w:val="single" w:sz="4" w:space="0" w:color="auto"/>
              <w:right w:val="single" w:sz="4" w:space="0" w:color="auto"/>
            </w:tcBorders>
          </w:tcPr>
          <w:p w14:paraId="43574C9D" w14:textId="3E961290" w:rsidR="000636CC" w:rsidRPr="008C3451" w:rsidRDefault="0083304F" w:rsidP="000636CC">
            <w:pPr>
              <w:tabs>
                <w:tab w:val="left" w:pos="1276"/>
              </w:tabs>
              <w:spacing w:line="257" w:lineRule="auto"/>
              <w:jc w:val="both"/>
              <w:rPr>
                <w:rFonts w:cs="Arial"/>
                <w:color w:val="000000"/>
              </w:rPr>
            </w:pPr>
            <w:r w:rsidRPr="008C3451">
              <w:rPr>
                <w:rFonts w:cs="Arial"/>
                <w:color w:val="000000"/>
                <w:kern w:val="0"/>
                <w14:ligatures w14:val="none"/>
              </w:rPr>
              <w:t>Gmina szczególnie predysponowana do rozwoju przestrzeni inwestycyjnych o znaczeniu lokalnym</w:t>
            </w:r>
          </w:p>
        </w:tc>
        <w:tc>
          <w:tcPr>
            <w:tcW w:w="4605" w:type="dxa"/>
            <w:tcBorders>
              <w:top w:val="single" w:sz="4" w:space="0" w:color="auto"/>
              <w:left w:val="single" w:sz="4" w:space="0" w:color="auto"/>
              <w:bottom w:val="single" w:sz="4" w:space="0" w:color="auto"/>
              <w:right w:val="single" w:sz="4" w:space="0" w:color="auto"/>
            </w:tcBorders>
          </w:tcPr>
          <w:p w14:paraId="0722FFCD" w14:textId="0D540006" w:rsidR="000636CC" w:rsidRPr="008C3451" w:rsidRDefault="0046584D" w:rsidP="000B35AF">
            <w:pPr>
              <w:tabs>
                <w:tab w:val="left" w:pos="1276"/>
              </w:tabs>
              <w:jc w:val="both"/>
              <w:rPr>
                <w:rFonts w:cs="Arial"/>
                <w:color w:val="000000"/>
              </w:rPr>
            </w:pPr>
            <w:r w:rsidRPr="008C3451">
              <w:rPr>
                <w:rFonts w:cs="Arial"/>
                <w:color w:val="000000"/>
              </w:rPr>
              <w:t xml:space="preserve">Plan Ogólny </w:t>
            </w:r>
            <w:r w:rsidR="00A03A89" w:rsidRPr="008C3451">
              <w:rPr>
                <w:rFonts w:cs="Arial"/>
                <w:color w:val="000000"/>
              </w:rPr>
              <w:t>Miasta</w:t>
            </w:r>
            <w:r w:rsidRPr="008C3451">
              <w:rPr>
                <w:rFonts w:cs="Arial"/>
                <w:color w:val="000000"/>
              </w:rPr>
              <w:t xml:space="preserve"> </w:t>
            </w:r>
            <w:r w:rsidR="00F23488">
              <w:rPr>
                <w:rFonts w:cs="Arial"/>
                <w:color w:val="000000"/>
              </w:rPr>
              <w:t>Aleksandrowa Kujawskiego</w:t>
            </w:r>
            <w:r w:rsidRPr="008C3451">
              <w:rPr>
                <w:rFonts w:cs="Arial"/>
                <w:color w:val="000000"/>
              </w:rPr>
              <w:t xml:space="preserve"> wyznacza strefy dla dzia</w:t>
            </w:r>
            <w:r w:rsidRPr="008C3451">
              <w:rPr>
                <w:rFonts w:cs="Times New Roman"/>
                <w:color w:val="000000"/>
              </w:rPr>
              <w:t>ł</w:t>
            </w:r>
            <w:r w:rsidRPr="008C3451">
              <w:rPr>
                <w:rFonts w:cs="Arial"/>
                <w:color w:val="000000"/>
              </w:rPr>
              <w:t>alno</w:t>
            </w:r>
            <w:r w:rsidRPr="008C3451">
              <w:rPr>
                <w:rFonts w:cs="Times New Roman"/>
                <w:color w:val="000000"/>
              </w:rPr>
              <w:t>ś</w:t>
            </w:r>
            <w:r w:rsidRPr="008C3451">
              <w:rPr>
                <w:rFonts w:cs="Arial"/>
                <w:color w:val="000000"/>
              </w:rPr>
              <w:t>ci inwestycyjnej zarówno w sferze us</w:t>
            </w:r>
            <w:r w:rsidRPr="008C3451">
              <w:rPr>
                <w:rFonts w:cs="Times New Roman"/>
                <w:color w:val="000000"/>
              </w:rPr>
              <w:t>ł</w:t>
            </w:r>
            <w:r w:rsidR="001248F6">
              <w:rPr>
                <w:rFonts w:cs="Arial"/>
                <w:color w:val="000000"/>
              </w:rPr>
              <w:t>ug</w:t>
            </w:r>
            <w:r w:rsidR="0083304F" w:rsidRPr="008C3451">
              <w:rPr>
                <w:rFonts w:cs="Arial"/>
                <w:color w:val="000000"/>
              </w:rPr>
              <w:t xml:space="preserve">, jak </w:t>
            </w:r>
            <w:r w:rsidR="001248F6">
              <w:rPr>
                <w:rFonts w:cs="Arial"/>
                <w:color w:val="000000"/>
              </w:rPr>
              <w:t xml:space="preserve">i </w:t>
            </w:r>
            <w:r w:rsidR="0083304F" w:rsidRPr="008C3451">
              <w:rPr>
                <w:rFonts w:cs="Arial"/>
                <w:color w:val="000000"/>
              </w:rPr>
              <w:t>produkcji</w:t>
            </w:r>
            <w:r w:rsidRPr="008C3451">
              <w:rPr>
                <w:rFonts w:cs="Arial"/>
                <w:color w:val="000000"/>
              </w:rPr>
              <w:t>. Nowe Strefy SP</w:t>
            </w:r>
            <w:r w:rsidR="00A03A89" w:rsidRPr="008C3451">
              <w:rPr>
                <w:rFonts w:cs="Arial"/>
                <w:color w:val="000000"/>
              </w:rPr>
              <w:t>,</w:t>
            </w:r>
            <w:r w:rsidRPr="008C3451">
              <w:rPr>
                <w:rFonts w:cs="Arial"/>
                <w:color w:val="000000"/>
              </w:rPr>
              <w:t xml:space="preserve"> SU</w:t>
            </w:r>
            <w:r w:rsidR="00A03A89" w:rsidRPr="008C3451">
              <w:rPr>
                <w:rFonts w:cs="Arial"/>
                <w:color w:val="000000"/>
              </w:rPr>
              <w:t xml:space="preserve">, </w:t>
            </w:r>
            <w:r w:rsidRPr="008C3451">
              <w:rPr>
                <w:rFonts w:cs="Arial"/>
                <w:color w:val="000000"/>
              </w:rPr>
              <w:t>zlokalizowane s</w:t>
            </w:r>
            <w:r w:rsidRPr="008C3451">
              <w:rPr>
                <w:rFonts w:cs="Times New Roman"/>
                <w:color w:val="000000"/>
              </w:rPr>
              <w:t>ą</w:t>
            </w:r>
            <w:r w:rsidRPr="008C3451">
              <w:rPr>
                <w:rFonts w:cs="Arial"/>
                <w:color w:val="000000"/>
              </w:rPr>
              <w:t xml:space="preserve"> przede wszystkim </w:t>
            </w:r>
            <w:r w:rsidR="00A03A89" w:rsidRPr="008C3451">
              <w:rPr>
                <w:rFonts w:cs="Arial"/>
                <w:color w:val="000000"/>
              </w:rPr>
              <w:t>na obrzeżach miasta</w:t>
            </w:r>
            <w:r w:rsidRPr="008C3451">
              <w:rPr>
                <w:rFonts w:cs="Arial"/>
                <w:color w:val="000000"/>
              </w:rPr>
              <w:t xml:space="preserve"> </w:t>
            </w:r>
            <w:r w:rsidR="00F23488">
              <w:rPr>
                <w:rFonts w:cs="Arial"/>
                <w:color w:val="000000"/>
              </w:rPr>
              <w:t>Aleksandrowa Kujawskiego</w:t>
            </w:r>
            <w:r w:rsidR="00A03A89" w:rsidRPr="008C3451">
              <w:rPr>
                <w:rFonts w:cs="Arial"/>
                <w:color w:val="000000"/>
              </w:rPr>
              <w:t>,</w:t>
            </w:r>
            <w:r w:rsidR="000B35AF">
              <w:rPr>
                <w:rFonts w:cs="Arial"/>
                <w:color w:val="000000"/>
              </w:rPr>
              <w:t xml:space="preserve"> jako kontynuacja istniejące zagospodarowania /użytkowania </w:t>
            </w:r>
            <w:r w:rsidRPr="008C3451">
              <w:rPr>
                <w:rFonts w:cs="Arial"/>
                <w:color w:val="000000"/>
              </w:rPr>
              <w:t xml:space="preserve"> wzd</w:t>
            </w:r>
            <w:r w:rsidRPr="008C3451">
              <w:rPr>
                <w:rFonts w:cs="Times New Roman"/>
                <w:color w:val="000000"/>
              </w:rPr>
              <w:t>ł</w:t>
            </w:r>
            <w:r w:rsidRPr="008C3451">
              <w:rPr>
                <w:rFonts w:cs="Arial"/>
                <w:color w:val="000000"/>
              </w:rPr>
              <w:t>u</w:t>
            </w:r>
            <w:r w:rsidRPr="008C3451">
              <w:rPr>
                <w:rFonts w:cs="Times New Roman"/>
                <w:color w:val="000000"/>
              </w:rPr>
              <w:t>ż</w:t>
            </w:r>
            <w:r w:rsidRPr="008C3451">
              <w:rPr>
                <w:rFonts w:cs="Arial"/>
                <w:color w:val="000000"/>
              </w:rPr>
              <w:t xml:space="preserve"> dr</w:t>
            </w:r>
            <w:r w:rsidR="000B35AF">
              <w:rPr>
                <w:rFonts w:cs="Arial"/>
                <w:color w:val="000000"/>
              </w:rPr>
              <w:t>ogi</w:t>
            </w:r>
            <w:r w:rsidRPr="008C3451">
              <w:rPr>
                <w:rFonts w:cs="Arial"/>
                <w:color w:val="000000"/>
              </w:rPr>
              <w:t xml:space="preserve"> </w:t>
            </w:r>
            <w:r w:rsidR="000B35AF">
              <w:rPr>
                <w:rFonts w:cs="Arial"/>
                <w:color w:val="000000"/>
              </w:rPr>
              <w:t>wojewódzkiej                   DW 266</w:t>
            </w:r>
            <w:r w:rsidRPr="008C3451">
              <w:rPr>
                <w:rFonts w:cs="Arial"/>
                <w:color w:val="000000"/>
              </w:rPr>
              <w:t xml:space="preserve"> </w:t>
            </w:r>
            <w:r w:rsidR="0083304F" w:rsidRPr="008C3451">
              <w:rPr>
                <w:rFonts w:cs="Arial"/>
                <w:color w:val="000000"/>
              </w:rPr>
              <w:t>poza terenami zabudowy mieszkaniowej</w:t>
            </w:r>
          </w:p>
        </w:tc>
      </w:tr>
      <w:tr w:rsidR="0046584D" w:rsidRPr="008C3451" w14:paraId="16FE2546" w14:textId="77777777" w:rsidTr="000636CC">
        <w:tc>
          <w:tcPr>
            <w:tcW w:w="4605" w:type="dxa"/>
            <w:tcBorders>
              <w:top w:val="single" w:sz="4" w:space="0" w:color="auto"/>
              <w:left w:val="single" w:sz="4" w:space="0" w:color="auto"/>
              <w:bottom w:val="single" w:sz="4" w:space="0" w:color="auto"/>
              <w:right w:val="single" w:sz="4" w:space="0" w:color="auto"/>
            </w:tcBorders>
          </w:tcPr>
          <w:p w14:paraId="43421850" w14:textId="77777777" w:rsidR="0046584D" w:rsidRPr="008C3451" w:rsidRDefault="0046584D" w:rsidP="000636CC">
            <w:pPr>
              <w:tabs>
                <w:tab w:val="left" w:pos="1276"/>
              </w:tabs>
              <w:spacing w:line="257" w:lineRule="auto"/>
              <w:jc w:val="both"/>
              <w:rPr>
                <w:rFonts w:cs="Arial"/>
                <w:color w:val="000000"/>
              </w:rPr>
            </w:pPr>
            <w:r w:rsidRPr="008C3451">
              <w:rPr>
                <w:rFonts w:cs="Arial"/>
                <w:color w:val="000000"/>
              </w:rPr>
              <w:t>Za</w:t>
            </w:r>
            <w:r w:rsidRPr="008C3451">
              <w:rPr>
                <w:rFonts w:cs="Times New Roman"/>
                <w:color w:val="000000"/>
              </w:rPr>
              <w:t>ł</w:t>
            </w:r>
            <w:r w:rsidRPr="008C3451">
              <w:rPr>
                <w:rFonts w:cs="Arial"/>
                <w:color w:val="000000"/>
              </w:rPr>
              <w:t>o</w:t>
            </w:r>
            <w:r w:rsidRPr="008C3451">
              <w:rPr>
                <w:rFonts w:cs="Times New Roman"/>
                <w:color w:val="000000"/>
              </w:rPr>
              <w:t>ż</w:t>
            </w:r>
            <w:r w:rsidRPr="008C3451">
              <w:rPr>
                <w:rFonts w:cs="Arial"/>
                <w:color w:val="000000"/>
              </w:rPr>
              <w:t>enia polityki terytorialnej</w:t>
            </w:r>
          </w:p>
          <w:p w14:paraId="13BC1E59" w14:textId="59AB9B43" w:rsidR="0046584D" w:rsidRPr="008C3451" w:rsidRDefault="0046584D" w:rsidP="000636CC">
            <w:pPr>
              <w:tabs>
                <w:tab w:val="left" w:pos="1276"/>
              </w:tabs>
              <w:spacing w:line="257" w:lineRule="auto"/>
              <w:jc w:val="both"/>
              <w:rPr>
                <w:rFonts w:cs="Arial"/>
                <w:color w:val="000000"/>
              </w:rPr>
            </w:pPr>
            <w:r w:rsidRPr="008C3451">
              <w:rPr>
                <w:rFonts w:cs="Arial"/>
                <w:color w:val="000000"/>
              </w:rPr>
              <w:lastRenderedPageBreak/>
              <w:br/>
            </w:r>
          </w:p>
        </w:tc>
        <w:tc>
          <w:tcPr>
            <w:tcW w:w="4605" w:type="dxa"/>
            <w:tcBorders>
              <w:top w:val="single" w:sz="4" w:space="0" w:color="auto"/>
              <w:left w:val="single" w:sz="4" w:space="0" w:color="auto"/>
              <w:bottom w:val="single" w:sz="4" w:space="0" w:color="auto"/>
              <w:right w:val="single" w:sz="4" w:space="0" w:color="auto"/>
            </w:tcBorders>
          </w:tcPr>
          <w:p w14:paraId="32E50503" w14:textId="6F1CE0B5" w:rsidR="0046584D" w:rsidRPr="008C3451" w:rsidRDefault="0046584D" w:rsidP="00D750F5">
            <w:pPr>
              <w:tabs>
                <w:tab w:val="left" w:pos="1276"/>
              </w:tabs>
              <w:jc w:val="both"/>
              <w:rPr>
                <w:rFonts w:cs="Arial"/>
                <w:color w:val="000000"/>
              </w:rPr>
            </w:pPr>
            <w:r w:rsidRPr="008C3451">
              <w:rPr>
                <w:rFonts w:cs="Arial"/>
                <w:color w:val="000000"/>
              </w:rPr>
              <w:lastRenderedPageBreak/>
              <w:t>Dzia</w:t>
            </w:r>
            <w:r w:rsidRPr="008C3451">
              <w:rPr>
                <w:rFonts w:cs="Times New Roman"/>
                <w:color w:val="000000"/>
              </w:rPr>
              <w:t>ł</w:t>
            </w:r>
            <w:r w:rsidRPr="008C3451">
              <w:rPr>
                <w:rFonts w:cs="Arial"/>
                <w:color w:val="000000"/>
              </w:rPr>
              <w:t>anie bezpo</w:t>
            </w:r>
            <w:r w:rsidRPr="008C3451">
              <w:rPr>
                <w:rFonts w:cs="Times New Roman"/>
                <w:color w:val="000000"/>
              </w:rPr>
              <w:t>ś</w:t>
            </w:r>
            <w:r w:rsidRPr="008C3451">
              <w:rPr>
                <w:rFonts w:cs="Arial"/>
                <w:color w:val="000000"/>
              </w:rPr>
              <w:t>rednio nie identyfikowane w przestrzeni, polegaj</w:t>
            </w:r>
            <w:r w:rsidRPr="008C3451">
              <w:rPr>
                <w:rFonts w:cs="Times New Roman"/>
                <w:color w:val="000000"/>
              </w:rPr>
              <w:t>ą</w:t>
            </w:r>
            <w:r w:rsidRPr="008C3451">
              <w:rPr>
                <w:rFonts w:cs="Arial"/>
                <w:color w:val="000000"/>
              </w:rPr>
              <w:t>ce na rozwoju wsp</w:t>
            </w:r>
            <w:r w:rsidRPr="008C3451">
              <w:rPr>
                <w:rFonts w:cs="Lucida Handwriting"/>
                <w:color w:val="000000"/>
              </w:rPr>
              <w:t>ó</w:t>
            </w:r>
            <w:r w:rsidRPr="008C3451">
              <w:rPr>
                <w:rFonts w:cs="Times New Roman"/>
                <w:color w:val="000000"/>
              </w:rPr>
              <w:t>ł</w:t>
            </w:r>
            <w:r w:rsidRPr="008C3451">
              <w:rPr>
                <w:rFonts w:cs="Arial"/>
                <w:color w:val="000000"/>
              </w:rPr>
              <w:t xml:space="preserve">pracy </w:t>
            </w:r>
            <w:r w:rsidRPr="008C3451">
              <w:rPr>
                <w:rFonts w:cs="Arial"/>
                <w:color w:val="000000"/>
              </w:rPr>
              <w:lastRenderedPageBreak/>
              <w:t>pomi</w:t>
            </w:r>
            <w:r w:rsidRPr="008C3451">
              <w:rPr>
                <w:rFonts w:cs="Times New Roman"/>
                <w:color w:val="000000"/>
              </w:rPr>
              <w:t>ę</w:t>
            </w:r>
            <w:r w:rsidRPr="008C3451">
              <w:rPr>
                <w:rFonts w:cs="Arial"/>
                <w:color w:val="000000"/>
              </w:rPr>
              <w:t>dzy</w:t>
            </w:r>
            <w:r w:rsidRPr="008C3451">
              <w:rPr>
                <w:color w:val="000000"/>
              </w:rPr>
              <w:t xml:space="preserve"> </w:t>
            </w:r>
            <w:r w:rsidRPr="008C3451">
              <w:rPr>
                <w:color w:val="000000"/>
                <w:szCs w:val="24"/>
              </w:rPr>
              <w:t>samorz</w:t>
            </w:r>
            <w:r w:rsidRPr="008C3451">
              <w:rPr>
                <w:rFonts w:cs="Times New Roman"/>
                <w:color w:val="000000"/>
                <w:szCs w:val="24"/>
              </w:rPr>
              <w:t>ą</w:t>
            </w:r>
            <w:r w:rsidRPr="008C3451">
              <w:rPr>
                <w:color w:val="000000"/>
                <w:szCs w:val="24"/>
              </w:rPr>
              <w:t>dami w prowadzeniu wsp</w:t>
            </w:r>
            <w:r w:rsidRPr="008C3451">
              <w:rPr>
                <w:rFonts w:cs="Lucida Handwriting"/>
                <w:color w:val="000000"/>
                <w:szCs w:val="24"/>
              </w:rPr>
              <w:t>ó</w:t>
            </w:r>
            <w:r w:rsidRPr="008C3451">
              <w:rPr>
                <w:color w:val="000000"/>
                <w:szCs w:val="24"/>
              </w:rPr>
              <w:t>lnej polityki rozwoju. Wyznaczone w Planie og</w:t>
            </w:r>
            <w:r w:rsidRPr="008C3451">
              <w:rPr>
                <w:rFonts w:cs="Lucida Handwriting"/>
                <w:color w:val="000000"/>
                <w:szCs w:val="24"/>
              </w:rPr>
              <w:t>ó</w:t>
            </w:r>
            <w:r w:rsidR="00D750F5" w:rsidRPr="008C3451">
              <w:rPr>
                <w:color w:val="000000"/>
                <w:szCs w:val="24"/>
              </w:rPr>
              <w:t xml:space="preserve">lnym strefy </w:t>
            </w:r>
            <w:r w:rsidRPr="008C3451">
              <w:rPr>
                <w:color w:val="000000"/>
                <w:szCs w:val="24"/>
              </w:rPr>
              <w:t>planistyczne oraz okre</w:t>
            </w:r>
            <w:r w:rsidRPr="008C3451">
              <w:rPr>
                <w:rFonts w:cs="Times New Roman"/>
                <w:color w:val="000000"/>
                <w:szCs w:val="24"/>
              </w:rPr>
              <w:t>ś</w:t>
            </w:r>
            <w:r w:rsidRPr="008C3451">
              <w:rPr>
                <w:color w:val="000000"/>
                <w:szCs w:val="24"/>
              </w:rPr>
              <w:t>lone wska</w:t>
            </w:r>
            <w:r w:rsidRPr="008C3451">
              <w:rPr>
                <w:rFonts w:cs="Times New Roman"/>
                <w:color w:val="000000"/>
                <w:szCs w:val="24"/>
              </w:rPr>
              <w:t>ź</w:t>
            </w:r>
            <w:r w:rsidRPr="008C3451">
              <w:rPr>
                <w:color w:val="000000"/>
                <w:szCs w:val="24"/>
              </w:rPr>
              <w:t>niki zabudowy i zagospodarowania terenu umo</w:t>
            </w:r>
            <w:r w:rsidRPr="008C3451">
              <w:rPr>
                <w:rFonts w:cs="Times New Roman"/>
                <w:color w:val="000000"/>
                <w:szCs w:val="24"/>
              </w:rPr>
              <w:t>ż</w:t>
            </w:r>
            <w:r w:rsidRPr="008C3451">
              <w:rPr>
                <w:color w:val="000000"/>
                <w:szCs w:val="24"/>
              </w:rPr>
              <w:t>liwiaj</w:t>
            </w:r>
            <w:r w:rsidRPr="008C3451">
              <w:rPr>
                <w:rFonts w:cs="Times New Roman"/>
                <w:color w:val="000000"/>
                <w:szCs w:val="24"/>
              </w:rPr>
              <w:t>ą</w:t>
            </w:r>
            <w:r w:rsidRPr="008C3451">
              <w:rPr>
                <w:color w:val="000000"/>
                <w:szCs w:val="24"/>
              </w:rPr>
              <w:t xml:space="preserve"> rozw</w:t>
            </w:r>
            <w:r w:rsidRPr="008C3451">
              <w:rPr>
                <w:rFonts w:cs="Lucida Handwriting"/>
                <w:color w:val="000000"/>
                <w:szCs w:val="24"/>
              </w:rPr>
              <w:t>ó</w:t>
            </w:r>
            <w:r w:rsidRPr="008C3451">
              <w:rPr>
                <w:color w:val="000000"/>
                <w:szCs w:val="24"/>
              </w:rPr>
              <w:t>j tej wspó</w:t>
            </w:r>
            <w:r w:rsidRPr="008C3451">
              <w:rPr>
                <w:rFonts w:cs="Times New Roman"/>
                <w:color w:val="000000"/>
                <w:szCs w:val="24"/>
              </w:rPr>
              <w:t>ł</w:t>
            </w:r>
            <w:r w:rsidRPr="008C3451">
              <w:rPr>
                <w:color w:val="000000"/>
                <w:szCs w:val="24"/>
              </w:rPr>
              <w:t>pracy, w tym w zakresie kszta</w:t>
            </w:r>
            <w:r w:rsidRPr="008C3451">
              <w:rPr>
                <w:rFonts w:cs="Times New Roman"/>
                <w:color w:val="000000"/>
                <w:szCs w:val="24"/>
              </w:rPr>
              <w:t>ł</w:t>
            </w:r>
            <w:r w:rsidRPr="008C3451">
              <w:rPr>
                <w:color w:val="000000"/>
                <w:szCs w:val="24"/>
              </w:rPr>
              <w:t>towania wsp</w:t>
            </w:r>
            <w:r w:rsidRPr="008C3451">
              <w:rPr>
                <w:rFonts w:cs="Lucida Handwriting"/>
                <w:color w:val="000000"/>
                <w:szCs w:val="24"/>
              </w:rPr>
              <w:t>ó</w:t>
            </w:r>
            <w:r w:rsidRPr="008C3451">
              <w:rPr>
                <w:color w:val="000000"/>
                <w:szCs w:val="24"/>
              </w:rPr>
              <w:t>lnej sieci infrastruktury spo</w:t>
            </w:r>
            <w:r w:rsidRPr="008C3451">
              <w:rPr>
                <w:rFonts w:cs="Times New Roman"/>
                <w:color w:val="000000"/>
                <w:szCs w:val="24"/>
              </w:rPr>
              <w:t>ł</w:t>
            </w:r>
            <w:r w:rsidRPr="008C3451">
              <w:rPr>
                <w:color w:val="000000"/>
                <w:szCs w:val="24"/>
              </w:rPr>
              <w:t>ecznej, technicznej i</w:t>
            </w:r>
            <w:r w:rsidRPr="008C3451">
              <w:rPr>
                <w:color w:val="000000"/>
                <w:szCs w:val="24"/>
              </w:rPr>
              <w:br/>
              <w:t xml:space="preserve">komunikacyjnej. </w:t>
            </w:r>
          </w:p>
        </w:tc>
      </w:tr>
    </w:tbl>
    <w:p w14:paraId="5C19DB2F" w14:textId="77777777" w:rsidR="00A2771C" w:rsidRPr="008C3451" w:rsidRDefault="00A2771C" w:rsidP="00A2771C">
      <w:pPr>
        <w:tabs>
          <w:tab w:val="left" w:pos="1276"/>
        </w:tabs>
        <w:spacing w:after="0" w:line="257" w:lineRule="auto"/>
        <w:jc w:val="both"/>
        <w:rPr>
          <w:rFonts w:cs="Arial"/>
          <w:color w:val="000000"/>
        </w:rPr>
      </w:pPr>
    </w:p>
    <w:p w14:paraId="708324B6" w14:textId="1E4BA57F" w:rsidR="00835136" w:rsidRPr="008C3451" w:rsidRDefault="00835136" w:rsidP="00835136">
      <w:pPr>
        <w:tabs>
          <w:tab w:val="left" w:pos="1276"/>
        </w:tabs>
        <w:spacing w:after="0"/>
        <w:jc w:val="both"/>
        <w:rPr>
          <w:color w:val="808080" w:themeColor="background1" w:themeShade="80"/>
          <w:sz w:val="40"/>
        </w:rPr>
      </w:pPr>
      <w:r w:rsidRPr="008C3451">
        <w:rPr>
          <w:b/>
          <w:bCs/>
          <w:color w:val="808080" w:themeColor="background1" w:themeShade="80"/>
          <w:sz w:val="24"/>
          <w:szCs w:val="16"/>
        </w:rPr>
        <w:t xml:space="preserve">Tabela </w:t>
      </w:r>
      <w:r w:rsidR="00986988">
        <w:rPr>
          <w:b/>
          <w:bCs/>
          <w:color w:val="808080" w:themeColor="background1" w:themeShade="80"/>
          <w:sz w:val="24"/>
          <w:szCs w:val="16"/>
        </w:rPr>
        <w:t>7</w:t>
      </w:r>
      <w:r w:rsidRPr="008C3451">
        <w:rPr>
          <w:b/>
          <w:bCs/>
          <w:color w:val="808080" w:themeColor="background1" w:themeShade="80"/>
          <w:sz w:val="24"/>
          <w:szCs w:val="16"/>
        </w:rPr>
        <w:t>. Uwzgl</w:t>
      </w:r>
      <w:r w:rsidRPr="008C3451">
        <w:rPr>
          <w:rFonts w:cs="Times New Roman"/>
          <w:b/>
          <w:bCs/>
          <w:color w:val="808080" w:themeColor="background1" w:themeShade="80"/>
          <w:sz w:val="24"/>
          <w:szCs w:val="16"/>
        </w:rPr>
        <w:t>ę</w:t>
      </w:r>
      <w:r w:rsidRPr="008C3451">
        <w:rPr>
          <w:b/>
          <w:bCs/>
          <w:color w:val="808080" w:themeColor="background1" w:themeShade="80"/>
          <w:sz w:val="24"/>
          <w:szCs w:val="16"/>
        </w:rPr>
        <w:t>dnienie ustale</w:t>
      </w:r>
      <w:r w:rsidRPr="008C3451">
        <w:rPr>
          <w:rFonts w:cs="Times New Roman"/>
          <w:b/>
          <w:bCs/>
          <w:color w:val="808080" w:themeColor="background1" w:themeShade="80"/>
          <w:sz w:val="24"/>
          <w:szCs w:val="16"/>
        </w:rPr>
        <w:t>ń</w:t>
      </w:r>
      <w:r w:rsidRPr="008C3451">
        <w:rPr>
          <w:b/>
          <w:bCs/>
          <w:color w:val="808080" w:themeColor="background1" w:themeShade="80"/>
          <w:sz w:val="24"/>
          <w:szCs w:val="16"/>
        </w:rPr>
        <w:t xml:space="preserve"> Strategii </w:t>
      </w:r>
      <w:r w:rsidR="00A2771C" w:rsidRPr="008C3451">
        <w:rPr>
          <w:b/>
          <w:bCs/>
          <w:color w:val="808080" w:themeColor="background1" w:themeShade="80"/>
          <w:sz w:val="24"/>
          <w:szCs w:val="16"/>
        </w:rPr>
        <w:t>Przyspieszeni</w:t>
      </w:r>
      <w:r w:rsidR="000B35AF">
        <w:rPr>
          <w:b/>
          <w:bCs/>
          <w:color w:val="808080" w:themeColor="background1" w:themeShade="80"/>
          <w:sz w:val="24"/>
          <w:szCs w:val="16"/>
        </w:rPr>
        <w:t>a</w:t>
      </w:r>
      <w:r w:rsidR="00A2771C" w:rsidRPr="008C3451">
        <w:rPr>
          <w:b/>
          <w:bCs/>
          <w:color w:val="808080" w:themeColor="background1" w:themeShade="80"/>
          <w:sz w:val="24"/>
          <w:szCs w:val="16"/>
        </w:rPr>
        <w:t xml:space="preserve"> 2030+ </w:t>
      </w:r>
      <w:r w:rsidR="0066624B" w:rsidRPr="008C3451">
        <w:rPr>
          <w:b/>
          <w:bCs/>
          <w:color w:val="808080" w:themeColor="background1" w:themeShade="80"/>
          <w:sz w:val="24"/>
          <w:szCs w:val="16"/>
        </w:rPr>
        <w:t>Województwa Kujawsko Pomorskiego</w:t>
      </w:r>
      <w:r w:rsidR="00A2771C" w:rsidRPr="008C3451">
        <w:rPr>
          <w:b/>
          <w:bCs/>
          <w:color w:val="808080" w:themeColor="background1" w:themeShade="80"/>
          <w:sz w:val="24"/>
          <w:szCs w:val="16"/>
        </w:rPr>
        <w:t xml:space="preserve"> </w:t>
      </w:r>
      <w:r w:rsidRPr="008C3451">
        <w:rPr>
          <w:b/>
          <w:bCs/>
          <w:color w:val="808080" w:themeColor="background1" w:themeShade="80"/>
          <w:sz w:val="24"/>
          <w:szCs w:val="16"/>
        </w:rPr>
        <w:t xml:space="preserve"> w Planie ogólnym</w:t>
      </w:r>
    </w:p>
    <w:p w14:paraId="7224596B" w14:textId="77777777" w:rsidR="00835136" w:rsidRPr="008C3451" w:rsidRDefault="00835136" w:rsidP="00835136">
      <w:pPr>
        <w:tabs>
          <w:tab w:val="left" w:pos="1276"/>
        </w:tabs>
        <w:spacing w:after="0"/>
        <w:jc w:val="both"/>
        <w:rPr>
          <w:color w:val="000000"/>
          <w:sz w:val="24"/>
        </w:rPr>
      </w:pPr>
    </w:p>
    <w:tbl>
      <w:tblPr>
        <w:tblStyle w:val="Tabela-Siatka"/>
        <w:tblW w:w="0" w:type="auto"/>
        <w:tblLook w:val="04A0" w:firstRow="1" w:lastRow="0" w:firstColumn="1" w:lastColumn="0" w:noHBand="0" w:noVBand="1"/>
      </w:tblPr>
      <w:tblGrid>
        <w:gridCol w:w="4527"/>
        <w:gridCol w:w="4533"/>
      </w:tblGrid>
      <w:tr w:rsidR="00835136" w:rsidRPr="008C3451" w14:paraId="35A48B2E" w14:textId="77777777" w:rsidTr="00835136">
        <w:tc>
          <w:tcPr>
            <w:tcW w:w="4605" w:type="dxa"/>
            <w:tcBorders>
              <w:top w:val="single" w:sz="4" w:space="0" w:color="auto"/>
              <w:left w:val="single" w:sz="4" w:space="0" w:color="auto"/>
              <w:bottom w:val="single" w:sz="4" w:space="0" w:color="auto"/>
              <w:right w:val="single" w:sz="4" w:space="0" w:color="auto"/>
            </w:tcBorders>
          </w:tcPr>
          <w:p w14:paraId="77874F16" w14:textId="75FE41D4" w:rsidR="00835136" w:rsidRPr="008C3451" w:rsidRDefault="0066624B">
            <w:pPr>
              <w:tabs>
                <w:tab w:val="left" w:pos="1276"/>
              </w:tabs>
              <w:jc w:val="both"/>
              <w:rPr>
                <w:b/>
                <w:color w:val="000000"/>
                <w:sz w:val="24"/>
                <w:szCs w:val="24"/>
              </w:rPr>
            </w:pPr>
            <w:r w:rsidRPr="008C3451">
              <w:rPr>
                <w:b/>
                <w:sz w:val="24"/>
                <w:szCs w:val="24"/>
              </w:rPr>
              <w:t>Wykaz projektów kluczowych</w:t>
            </w:r>
            <w:r w:rsidR="00BB0786">
              <w:rPr>
                <w:b/>
                <w:color w:val="000000"/>
                <w:sz w:val="24"/>
                <w:szCs w:val="24"/>
              </w:rPr>
              <w:t xml:space="preserve"> ze Strategii przyspieszenia 20</w:t>
            </w:r>
            <w:r w:rsidRPr="008C3451">
              <w:rPr>
                <w:b/>
                <w:color w:val="000000"/>
                <w:sz w:val="24"/>
                <w:szCs w:val="24"/>
              </w:rPr>
              <w:t>30+ (cyfra oznacza nr projektu)</w:t>
            </w:r>
          </w:p>
          <w:p w14:paraId="1CF1EA84" w14:textId="77777777" w:rsidR="00835136" w:rsidRPr="008C3451" w:rsidRDefault="00835136">
            <w:pPr>
              <w:tabs>
                <w:tab w:val="left" w:pos="1276"/>
              </w:tabs>
              <w:jc w:val="both"/>
              <w:rPr>
                <w:color w:val="000000"/>
                <w:sz w:val="24"/>
              </w:rPr>
            </w:pPr>
          </w:p>
        </w:tc>
        <w:tc>
          <w:tcPr>
            <w:tcW w:w="4605" w:type="dxa"/>
            <w:tcBorders>
              <w:top w:val="single" w:sz="4" w:space="0" w:color="auto"/>
              <w:left w:val="single" w:sz="4" w:space="0" w:color="auto"/>
              <w:bottom w:val="single" w:sz="4" w:space="0" w:color="auto"/>
              <w:right w:val="single" w:sz="4" w:space="0" w:color="auto"/>
            </w:tcBorders>
            <w:hideMark/>
          </w:tcPr>
          <w:p w14:paraId="07BE969C" w14:textId="683C58C7" w:rsidR="00835136" w:rsidRPr="008C3451" w:rsidRDefault="00835136" w:rsidP="00D750F5">
            <w:pPr>
              <w:tabs>
                <w:tab w:val="left" w:pos="1276"/>
              </w:tabs>
              <w:jc w:val="both"/>
              <w:rPr>
                <w:b/>
                <w:color w:val="000000"/>
                <w:sz w:val="24"/>
              </w:rPr>
            </w:pPr>
            <w:r w:rsidRPr="008C3451">
              <w:rPr>
                <w:b/>
                <w:color w:val="000000"/>
                <w:sz w:val="24"/>
                <w:szCs w:val="16"/>
              </w:rPr>
              <w:t>Uzasadnienie uwzgl</w:t>
            </w:r>
            <w:r w:rsidRPr="008C3451">
              <w:rPr>
                <w:rFonts w:cs="Times New Roman"/>
                <w:b/>
                <w:color w:val="000000"/>
                <w:sz w:val="24"/>
                <w:szCs w:val="16"/>
              </w:rPr>
              <w:t>ę</w:t>
            </w:r>
            <w:r w:rsidRPr="008C3451">
              <w:rPr>
                <w:b/>
                <w:color w:val="000000"/>
                <w:sz w:val="24"/>
                <w:szCs w:val="16"/>
              </w:rPr>
              <w:t>dnienia w Planie og</w:t>
            </w:r>
            <w:r w:rsidRPr="008C3451">
              <w:rPr>
                <w:rFonts w:cs="Lucida Handwriting"/>
                <w:b/>
                <w:color w:val="000000"/>
                <w:sz w:val="24"/>
                <w:szCs w:val="16"/>
              </w:rPr>
              <w:t>ó</w:t>
            </w:r>
            <w:r w:rsidRPr="008C3451">
              <w:rPr>
                <w:b/>
                <w:color w:val="000000"/>
                <w:sz w:val="24"/>
                <w:szCs w:val="16"/>
              </w:rPr>
              <w:t xml:space="preserve">lnym </w:t>
            </w:r>
            <w:r w:rsidR="00D750F5" w:rsidRPr="008C3451">
              <w:rPr>
                <w:b/>
                <w:color w:val="000000"/>
                <w:sz w:val="24"/>
                <w:szCs w:val="16"/>
              </w:rPr>
              <w:t>Miasta</w:t>
            </w:r>
            <w:r w:rsidRPr="008C3451">
              <w:rPr>
                <w:b/>
                <w:color w:val="000000"/>
                <w:sz w:val="24"/>
                <w:szCs w:val="16"/>
              </w:rPr>
              <w:t xml:space="preserve"> </w:t>
            </w:r>
            <w:r w:rsidR="00F23488">
              <w:rPr>
                <w:b/>
                <w:color w:val="000000"/>
                <w:sz w:val="24"/>
                <w:szCs w:val="16"/>
              </w:rPr>
              <w:t>Aleksandrowa Kujawskiego</w:t>
            </w:r>
          </w:p>
        </w:tc>
      </w:tr>
      <w:tr w:rsidR="00831D9E" w:rsidRPr="008C3451" w14:paraId="6128B8A0" w14:textId="77777777" w:rsidTr="00835136">
        <w:tc>
          <w:tcPr>
            <w:tcW w:w="4605" w:type="dxa"/>
            <w:tcBorders>
              <w:top w:val="single" w:sz="4" w:space="0" w:color="auto"/>
              <w:left w:val="single" w:sz="4" w:space="0" w:color="auto"/>
              <w:bottom w:val="single" w:sz="4" w:space="0" w:color="auto"/>
              <w:right w:val="single" w:sz="4" w:space="0" w:color="auto"/>
            </w:tcBorders>
          </w:tcPr>
          <w:p w14:paraId="68B56513" w14:textId="11F3817E" w:rsidR="00831D9E" w:rsidRPr="008C3451" w:rsidRDefault="00831D9E">
            <w:pPr>
              <w:tabs>
                <w:tab w:val="left" w:pos="1276"/>
              </w:tabs>
              <w:jc w:val="both"/>
            </w:pPr>
            <w:r w:rsidRPr="008C3451">
              <w:rPr>
                <w:sz w:val="24"/>
                <w:szCs w:val="24"/>
              </w:rPr>
              <w:t>408.</w:t>
            </w:r>
            <w:r w:rsidRPr="008C3451">
              <w:t>„Powiatowe strefy rozwoju gospodarczego”</w:t>
            </w:r>
          </w:p>
          <w:p w14:paraId="2D00603A" w14:textId="48395FFA" w:rsidR="00831D9E" w:rsidRPr="008C3451" w:rsidRDefault="00831D9E" w:rsidP="00831D9E">
            <w:pPr>
              <w:tabs>
                <w:tab w:val="left" w:pos="1276"/>
              </w:tabs>
              <w:jc w:val="both"/>
              <w:rPr>
                <w:sz w:val="24"/>
                <w:szCs w:val="24"/>
              </w:rPr>
            </w:pPr>
            <w:r w:rsidRPr="008C3451">
              <w:t>Identyfikacja terenów rozwojowych istotnych dla rozwoju gospodarczego na poziomie powiatów, uwzględniających czynniki przestrzenne, dostępność, wyposażenie w infrastrukturę, itp. – w celu prowadzenia racjonalnej polityki wsparcia ukierunkowanej na wybrane tereny o najlepszych predyspozycjach i szansach rozwojowych.</w:t>
            </w:r>
          </w:p>
        </w:tc>
        <w:tc>
          <w:tcPr>
            <w:tcW w:w="4605" w:type="dxa"/>
            <w:tcBorders>
              <w:top w:val="single" w:sz="4" w:space="0" w:color="auto"/>
              <w:left w:val="single" w:sz="4" w:space="0" w:color="auto"/>
              <w:bottom w:val="single" w:sz="4" w:space="0" w:color="auto"/>
              <w:right w:val="single" w:sz="4" w:space="0" w:color="auto"/>
            </w:tcBorders>
          </w:tcPr>
          <w:p w14:paraId="02786E36" w14:textId="5D576444" w:rsidR="00831D9E" w:rsidRPr="008C3451" w:rsidRDefault="00831D9E" w:rsidP="000B35AF">
            <w:pPr>
              <w:tabs>
                <w:tab w:val="left" w:pos="1276"/>
              </w:tabs>
              <w:jc w:val="both"/>
              <w:rPr>
                <w:b/>
                <w:color w:val="000000"/>
                <w:sz w:val="24"/>
                <w:szCs w:val="16"/>
              </w:rPr>
            </w:pPr>
            <w:r w:rsidRPr="008C3451">
              <w:rPr>
                <w:rFonts w:cs="Arial"/>
                <w:color w:val="000000"/>
                <w:kern w:val="0"/>
                <w14:ligatures w14:val="none"/>
              </w:rPr>
              <w:t xml:space="preserve">Plan Ogólny Miasta </w:t>
            </w:r>
            <w:r w:rsidR="00F23488">
              <w:rPr>
                <w:rFonts w:cs="Arial"/>
                <w:color w:val="000000"/>
                <w:kern w:val="0"/>
                <w14:ligatures w14:val="none"/>
              </w:rPr>
              <w:t>Aleksandrowa Kujawskiego</w:t>
            </w:r>
            <w:r w:rsidRPr="008C3451">
              <w:rPr>
                <w:rFonts w:cs="Arial"/>
                <w:color w:val="000000"/>
                <w:kern w:val="0"/>
                <w14:ligatures w14:val="none"/>
              </w:rPr>
              <w:t xml:space="preserve"> wyznacza strefy dla dzia</w:t>
            </w:r>
            <w:r w:rsidRPr="008C3451">
              <w:rPr>
                <w:rFonts w:cs="Times New Roman"/>
                <w:color w:val="000000"/>
                <w:kern w:val="0"/>
                <w14:ligatures w14:val="none"/>
              </w:rPr>
              <w:t>ł</w:t>
            </w:r>
            <w:r w:rsidRPr="008C3451">
              <w:rPr>
                <w:rFonts w:cs="Arial"/>
                <w:color w:val="000000"/>
                <w:kern w:val="0"/>
                <w14:ligatures w14:val="none"/>
              </w:rPr>
              <w:t>alno</w:t>
            </w:r>
            <w:r w:rsidRPr="008C3451">
              <w:rPr>
                <w:rFonts w:cs="Times New Roman"/>
                <w:color w:val="000000"/>
                <w:kern w:val="0"/>
                <w14:ligatures w14:val="none"/>
              </w:rPr>
              <w:t>ś</w:t>
            </w:r>
            <w:r w:rsidRPr="008C3451">
              <w:rPr>
                <w:rFonts w:cs="Arial"/>
                <w:color w:val="000000"/>
                <w:kern w:val="0"/>
                <w14:ligatures w14:val="none"/>
              </w:rPr>
              <w:t>ci inwestycyjnej zarówno w sferze us</w:t>
            </w:r>
            <w:r w:rsidRPr="008C3451">
              <w:rPr>
                <w:rFonts w:cs="Times New Roman"/>
                <w:color w:val="000000"/>
                <w:kern w:val="0"/>
                <w14:ligatures w14:val="none"/>
              </w:rPr>
              <w:t>ł</w:t>
            </w:r>
            <w:r w:rsidR="000B35AF">
              <w:rPr>
                <w:rFonts w:cs="Arial"/>
                <w:color w:val="000000"/>
                <w:kern w:val="0"/>
                <w14:ligatures w14:val="none"/>
              </w:rPr>
              <w:t>ug</w:t>
            </w:r>
            <w:r w:rsidRPr="008C3451">
              <w:rPr>
                <w:rFonts w:cs="Arial"/>
                <w:color w:val="000000"/>
                <w:kern w:val="0"/>
                <w14:ligatures w14:val="none"/>
              </w:rPr>
              <w:t xml:space="preserve">, jak i produkcji. </w:t>
            </w:r>
            <w:r w:rsidR="000B35AF">
              <w:rPr>
                <w:rFonts w:cs="Arial"/>
                <w:color w:val="000000"/>
                <w:kern w:val="0"/>
                <w14:ligatures w14:val="none"/>
              </w:rPr>
              <w:t>Rozwój usług służy</w:t>
            </w:r>
            <w:r w:rsidRPr="008C3451">
              <w:rPr>
                <w:rFonts w:cs="Arial"/>
                <w:color w:val="000000"/>
                <w:kern w:val="0"/>
                <w14:ligatures w14:val="none"/>
              </w:rPr>
              <w:t xml:space="preserve"> nie tylko mieszkańcom miasta ale i powiatu </w:t>
            </w:r>
            <w:r w:rsidR="000B35AF">
              <w:rPr>
                <w:rFonts w:cs="Arial"/>
                <w:color w:val="000000"/>
                <w:kern w:val="0"/>
                <w14:ligatures w14:val="none"/>
              </w:rPr>
              <w:t>Aleksandrowskiego</w:t>
            </w:r>
            <w:r w:rsidRPr="008C3451">
              <w:rPr>
                <w:rFonts w:cs="Arial"/>
                <w:color w:val="000000"/>
                <w:kern w:val="0"/>
                <w14:ligatures w14:val="none"/>
              </w:rPr>
              <w:t>. Przemysł ukierunkowany jest na przetwórstwo rolno spożywcze dla którego powiat stanowi bogatą bazę surowcową</w:t>
            </w:r>
            <w:r w:rsidR="000B35AF">
              <w:rPr>
                <w:rFonts w:cs="Arial"/>
                <w:color w:val="000000"/>
                <w:kern w:val="0"/>
                <w14:ligatures w14:val="none"/>
              </w:rPr>
              <w:t xml:space="preserve"> i zaspokajanie potrzeb rolnictwa (BIN)</w:t>
            </w:r>
            <w:r w:rsidRPr="008C3451">
              <w:rPr>
                <w:rFonts w:cs="Arial"/>
                <w:color w:val="000000"/>
                <w:kern w:val="0"/>
                <w14:ligatures w14:val="none"/>
              </w:rPr>
              <w:t>. Nowe Strefy SP, SU, zlokalizowane s</w:t>
            </w:r>
            <w:r w:rsidRPr="008C3451">
              <w:rPr>
                <w:rFonts w:cs="Times New Roman"/>
                <w:color w:val="000000"/>
                <w:kern w:val="0"/>
                <w14:ligatures w14:val="none"/>
              </w:rPr>
              <w:t>ą</w:t>
            </w:r>
            <w:r w:rsidRPr="008C3451">
              <w:rPr>
                <w:rFonts w:cs="Arial"/>
                <w:color w:val="000000"/>
                <w:kern w:val="0"/>
                <w14:ligatures w14:val="none"/>
              </w:rPr>
              <w:t xml:space="preserve"> przede wszystkim na obrzeżach miasta </w:t>
            </w:r>
            <w:r w:rsidR="00F23488">
              <w:rPr>
                <w:rFonts w:cs="Arial"/>
                <w:color w:val="000000"/>
                <w:kern w:val="0"/>
                <w14:ligatures w14:val="none"/>
              </w:rPr>
              <w:t>Aleksandrowa Kujawskiego</w:t>
            </w:r>
            <w:r w:rsidRPr="008C3451">
              <w:rPr>
                <w:rFonts w:cs="Arial"/>
                <w:color w:val="000000"/>
                <w:kern w:val="0"/>
                <w14:ligatures w14:val="none"/>
              </w:rPr>
              <w:t>, wzd</w:t>
            </w:r>
            <w:r w:rsidRPr="008C3451">
              <w:rPr>
                <w:rFonts w:cs="Times New Roman"/>
                <w:color w:val="000000"/>
                <w:kern w:val="0"/>
                <w14:ligatures w14:val="none"/>
              </w:rPr>
              <w:t>ł</w:t>
            </w:r>
            <w:r w:rsidRPr="008C3451">
              <w:rPr>
                <w:rFonts w:cs="Arial"/>
                <w:color w:val="000000"/>
                <w:kern w:val="0"/>
                <w14:ligatures w14:val="none"/>
              </w:rPr>
              <w:t>u</w:t>
            </w:r>
            <w:r w:rsidRPr="008C3451">
              <w:rPr>
                <w:rFonts w:cs="Times New Roman"/>
                <w:color w:val="000000"/>
                <w:kern w:val="0"/>
                <w14:ligatures w14:val="none"/>
              </w:rPr>
              <w:t>ż</w:t>
            </w:r>
            <w:r w:rsidRPr="008C3451">
              <w:rPr>
                <w:rFonts w:cs="Arial"/>
                <w:color w:val="000000"/>
                <w:kern w:val="0"/>
                <w14:ligatures w14:val="none"/>
              </w:rPr>
              <w:t xml:space="preserve"> dr</w:t>
            </w:r>
            <w:r w:rsidR="000B35AF">
              <w:rPr>
                <w:rFonts w:cs="Arial"/>
                <w:color w:val="000000"/>
                <w:kern w:val="0"/>
                <w14:ligatures w14:val="none"/>
              </w:rPr>
              <w:t>ogi</w:t>
            </w:r>
            <w:r w:rsidRPr="008C3451">
              <w:rPr>
                <w:rFonts w:cs="Arial"/>
                <w:color w:val="000000"/>
                <w:kern w:val="0"/>
                <w14:ligatures w14:val="none"/>
              </w:rPr>
              <w:t xml:space="preserve"> </w:t>
            </w:r>
            <w:r w:rsidR="000B35AF">
              <w:rPr>
                <w:rFonts w:cs="Arial"/>
                <w:color w:val="000000"/>
                <w:kern w:val="0"/>
                <w14:ligatures w14:val="none"/>
              </w:rPr>
              <w:t>wojewódzkiej DW266</w:t>
            </w:r>
            <w:r w:rsidRPr="008C3451">
              <w:rPr>
                <w:rFonts w:cs="Arial"/>
                <w:color w:val="000000"/>
                <w:kern w:val="0"/>
                <w14:ligatures w14:val="none"/>
              </w:rPr>
              <w:t xml:space="preserve"> poza terenami zabudowy mieszkaniowej</w:t>
            </w:r>
          </w:p>
        </w:tc>
      </w:tr>
      <w:tr w:rsidR="0066624B" w:rsidRPr="008C3451" w14:paraId="54131A5E" w14:textId="77777777" w:rsidTr="00835136">
        <w:tc>
          <w:tcPr>
            <w:tcW w:w="4605" w:type="dxa"/>
            <w:tcBorders>
              <w:top w:val="single" w:sz="4" w:space="0" w:color="auto"/>
              <w:left w:val="single" w:sz="4" w:space="0" w:color="auto"/>
              <w:bottom w:val="single" w:sz="4" w:space="0" w:color="auto"/>
              <w:right w:val="single" w:sz="4" w:space="0" w:color="auto"/>
            </w:tcBorders>
          </w:tcPr>
          <w:p w14:paraId="085DDF32" w14:textId="284EF1FA" w:rsidR="0066624B" w:rsidRPr="00A265C5" w:rsidRDefault="0066624B">
            <w:pPr>
              <w:tabs>
                <w:tab w:val="left" w:pos="1276"/>
              </w:tabs>
              <w:jc w:val="both"/>
              <w:rPr>
                <w:szCs w:val="24"/>
              </w:rPr>
            </w:pPr>
            <w:r w:rsidRPr="00A265C5">
              <w:rPr>
                <w:szCs w:val="24"/>
              </w:rPr>
              <w:t>45</w:t>
            </w:r>
            <w:r w:rsidR="00A265C5" w:rsidRPr="00A265C5">
              <w:rPr>
                <w:szCs w:val="24"/>
              </w:rPr>
              <w:t>4</w:t>
            </w:r>
            <w:r w:rsidRPr="00A265C5">
              <w:rPr>
                <w:szCs w:val="24"/>
              </w:rPr>
              <w:t xml:space="preserve">. Przebudowa linii kolejowej Nr </w:t>
            </w:r>
            <w:r w:rsidR="00A265C5" w:rsidRPr="00A265C5">
              <w:rPr>
                <w:szCs w:val="24"/>
              </w:rPr>
              <w:t>18 Bydgoszcz - Kutno</w:t>
            </w:r>
          </w:p>
          <w:p w14:paraId="3A772EEB" w14:textId="55DEEA99" w:rsidR="0066624B" w:rsidRPr="000B35AF" w:rsidRDefault="00A265C5">
            <w:pPr>
              <w:tabs>
                <w:tab w:val="left" w:pos="1276"/>
              </w:tabs>
              <w:jc w:val="both"/>
              <w:rPr>
                <w:color w:val="FF0000"/>
                <w:szCs w:val="24"/>
              </w:rPr>
            </w:pPr>
            <w:r w:rsidRPr="00A265C5">
              <w:t>Prace na linii 18 na odcinku Kutno – Bydgoszcz. W ramach „Zwiększenia dostępności magistrali E 20 i C-E 20 poprzez poprawę stanu technicznego przyległych linii kolejowych”, PKP Polskie Linie Kolejowe S.A. realizują projekt pn. „Prace na linii kolejowej nr 18 na odcinku Kutno – Toruń Główny”. Po zakończeniu wszystkich prac pociągi pasażerskie zwiększą prędkość z obecnych 120-140 km/h do 160 km/h, a składy towarowe z 80 km/h do 120 km/h.</w:t>
            </w:r>
          </w:p>
        </w:tc>
        <w:tc>
          <w:tcPr>
            <w:tcW w:w="4605" w:type="dxa"/>
            <w:tcBorders>
              <w:top w:val="single" w:sz="4" w:space="0" w:color="auto"/>
              <w:left w:val="single" w:sz="4" w:space="0" w:color="auto"/>
              <w:bottom w:val="single" w:sz="4" w:space="0" w:color="auto"/>
              <w:right w:val="single" w:sz="4" w:space="0" w:color="auto"/>
            </w:tcBorders>
          </w:tcPr>
          <w:p w14:paraId="094FC3B1" w14:textId="3F65327E" w:rsidR="0066624B" w:rsidRPr="000B35AF" w:rsidRDefault="0066624B" w:rsidP="00A265C5">
            <w:pPr>
              <w:tabs>
                <w:tab w:val="left" w:pos="1276"/>
              </w:tabs>
              <w:jc w:val="both"/>
              <w:rPr>
                <w:rFonts w:cs="Arial"/>
                <w:color w:val="FF0000"/>
              </w:rPr>
            </w:pPr>
            <w:r w:rsidRPr="00A265C5">
              <w:rPr>
                <w:rFonts w:cs="Arial"/>
              </w:rPr>
              <w:t>W Planie ogólnym dla linii kolejowej</w:t>
            </w:r>
            <w:r w:rsidR="00A2771C" w:rsidRPr="00A265C5">
              <w:rPr>
                <w:rFonts w:cs="Arial"/>
              </w:rPr>
              <w:t xml:space="preserve"> Nr </w:t>
            </w:r>
            <w:r w:rsidR="00A265C5" w:rsidRPr="00A265C5">
              <w:rPr>
                <w:rFonts w:cs="Arial"/>
              </w:rPr>
              <w:t>18</w:t>
            </w:r>
            <w:r w:rsidRPr="00A265C5">
              <w:rPr>
                <w:rFonts w:cs="Arial"/>
              </w:rPr>
              <w:t>, która jest jednocze</w:t>
            </w:r>
            <w:r w:rsidRPr="00A265C5">
              <w:rPr>
                <w:rFonts w:cs="Times New Roman"/>
              </w:rPr>
              <w:t>ś</w:t>
            </w:r>
            <w:r w:rsidRPr="00A265C5">
              <w:rPr>
                <w:rFonts w:cs="Arial"/>
              </w:rPr>
              <w:t>nie terenem zamkni</w:t>
            </w:r>
            <w:r w:rsidRPr="00A265C5">
              <w:rPr>
                <w:rFonts w:cs="Times New Roman"/>
              </w:rPr>
              <w:t>ę</w:t>
            </w:r>
            <w:r w:rsidRPr="00A265C5">
              <w:rPr>
                <w:rFonts w:cs="Arial"/>
              </w:rPr>
              <w:t>tym wyznaczono stref</w:t>
            </w:r>
            <w:r w:rsidRPr="00A265C5">
              <w:rPr>
                <w:rFonts w:cs="Times New Roman"/>
              </w:rPr>
              <w:t>ę</w:t>
            </w:r>
            <w:r w:rsidRPr="00A265C5">
              <w:rPr>
                <w:rFonts w:cs="Arial"/>
              </w:rPr>
              <w:t xml:space="preserve"> SK.</w:t>
            </w:r>
          </w:p>
        </w:tc>
      </w:tr>
      <w:tr w:rsidR="00A265C5" w:rsidRPr="008C3451" w14:paraId="15B6E230" w14:textId="77777777" w:rsidTr="00835136">
        <w:tc>
          <w:tcPr>
            <w:tcW w:w="4605" w:type="dxa"/>
            <w:tcBorders>
              <w:top w:val="single" w:sz="4" w:space="0" w:color="auto"/>
              <w:left w:val="single" w:sz="4" w:space="0" w:color="auto"/>
              <w:bottom w:val="single" w:sz="4" w:space="0" w:color="auto"/>
              <w:right w:val="single" w:sz="4" w:space="0" w:color="auto"/>
            </w:tcBorders>
          </w:tcPr>
          <w:p w14:paraId="55679E19" w14:textId="0328FE67" w:rsidR="00A265C5" w:rsidRDefault="00A265C5">
            <w:pPr>
              <w:tabs>
                <w:tab w:val="left" w:pos="1276"/>
              </w:tabs>
              <w:jc w:val="both"/>
            </w:pPr>
            <w:r>
              <w:rPr>
                <w:szCs w:val="24"/>
              </w:rPr>
              <w:t>462.</w:t>
            </w:r>
            <w:r>
              <w:t xml:space="preserve"> Pakiet projektów mających na celu modernizację i wykorzystanie istniejącej infrastruktury kolejowej na rzecz spójności województwa. </w:t>
            </w:r>
          </w:p>
          <w:p w14:paraId="3CDD4BCE" w14:textId="6DDC0F02" w:rsidR="00A265C5" w:rsidRPr="00A265C5" w:rsidRDefault="00A265C5">
            <w:pPr>
              <w:tabs>
                <w:tab w:val="left" w:pos="1276"/>
              </w:tabs>
              <w:jc w:val="both"/>
              <w:rPr>
                <w:szCs w:val="24"/>
              </w:rPr>
            </w:pPr>
            <w:r>
              <w:t>VI. Prace na linii kolejowej nr 245 Aleksandrów Kujawski – Ciechocinek.</w:t>
            </w:r>
          </w:p>
        </w:tc>
        <w:tc>
          <w:tcPr>
            <w:tcW w:w="4605" w:type="dxa"/>
            <w:tcBorders>
              <w:top w:val="single" w:sz="4" w:space="0" w:color="auto"/>
              <w:left w:val="single" w:sz="4" w:space="0" w:color="auto"/>
              <w:bottom w:val="single" w:sz="4" w:space="0" w:color="auto"/>
              <w:right w:val="single" w:sz="4" w:space="0" w:color="auto"/>
            </w:tcBorders>
          </w:tcPr>
          <w:p w14:paraId="10B1F2A8" w14:textId="7044D94E" w:rsidR="00A265C5" w:rsidRPr="00A265C5" w:rsidRDefault="00A265C5" w:rsidP="00A265C5">
            <w:pPr>
              <w:tabs>
                <w:tab w:val="left" w:pos="1276"/>
              </w:tabs>
              <w:jc w:val="both"/>
              <w:rPr>
                <w:rFonts w:cs="Arial"/>
              </w:rPr>
            </w:pPr>
            <w:r>
              <w:rPr>
                <w:rFonts w:cs="Arial"/>
                <w:kern w:val="0"/>
                <w14:ligatures w14:val="none"/>
              </w:rPr>
              <w:t>W Planie ogólnym dla linii kolejowej Nr 245, która jest jednocze</w:t>
            </w:r>
            <w:r>
              <w:rPr>
                <w:rFonts w:cs="Times New Roman"/>
                <w:kern w:val="0"/>
                <w14:ligatures w14:val="none"/>
              </w:rPr>
              <w:t>ś</w:t>
            </w:r>
            <w:r>
              <w:rPr>
                <w:rFonts w:cs="Arial"/>
                <w:kern w:val="0"/>
                <w14:ligatures w14:val="none"/>
              </w:rPr>
              <w:t>nie terenem zamkni</w:t>
            </w:r>
            <w:r>
              <w:rPr>
                <w:rFonts w:cs="Times New Roman"/>
                <w:kern w:val="0"/>
                <w14:ligatures w14:val="none"/>
              </w:rPr>
              <w:t>ę</w:t>
            </w:r>
            <w:r>
              <w:rPr>
                <w:rFonts w:cs="Arial"/>
                <w:kern w:val="0"/>
                <w14:ligatures w14:val="none"/>
              </w:rPr>
              <w:t>tym wyznaczono stref</w:t>
            </w:r>
            <w:r>
              <w:rPr>
                <w:rFonts w:cs="Times New Roman"/>
                <w:kern w:val="0"/>
                <w14:ligatures w14:val="none"/>
              </w:rPr>
              <w:t>ę</w:t>
            </w:r>
            <w:r>
              <w:rPr>
                <w:rFonts w:cs="Arial"/>
                <w:kern w:val="0"/>
                <w14:ligatures w14:val="none"/>
              </w:rPr>
              <w:t xml:space="preserve"> SK.</w:t>
            </w:r>
          </w:p>
        </w:tc>
      </w:tr>
      <w:tr w:rsidR="00835136" w:rsidRPr="008C3451" w14:paraId="7F2AA37B" w14:textId="77777777" w:rsidTr="00835136">
        <w:tc>
          <w:tcPr>
            <w:tcW w:w="4605" w:type="dxa"/>
            <w:tcBorders>
              <w:top w:val="single" w:sz="4" w:space="0" w:color="auto"/>
              <w:left w:val="single" w:sz="4" w:space="0" w:color="auto"/>
              <w:bottom w:val="single" w:sz="4" w:space="0" w:color="auto"/>
              <w:right w:val="single" w:sz="4" w:space="0" w:color="auto"/>
            </w:tcBorders>
            <w:hideMark/>
          </w:tcPr>
          <w:p w14:paraId="047C3982" w14:textId="55DBBD89" w:rsidR="00835136" w:rsidRPr="008C3451" w:rsidRDefault="00835136">
            <w:pPr>
              <w:tabs>
                <w:tab w:val="left" w:pos="1276"/>
              </w:tabs>
              <w:jc w:val="both"/>
              <w:rPr>
                <w:rFonts w:cs="Arial"/>
                <w:color w:val="000000"/>
                <w:sz w:val="24"/>
              </w:rPr>
            </w:pPr>
          </w:p>
        </w:tc>
        <w:tc>
          <w:tcPr>
            <w:tcW w:w="4605" w:type="dxa"/>
            <w:tcBorders>
              <w:top w:val="single" w:sz="4" w:space="0" w:color="auto"/>
              <w:left w:val="single" w:sz="4" w:space="0" w:color="auto"/>
              <w:bottom w:val="single" w:sz="4" w:space="0" w:color="auto"/>
              <w:right w:val="single" w:sz="4" w:space="0" w:color="auto"/>
            </w:tcBorders>
            <w:hideMark/>
          </w:tcPr>
          <w:p w14:paraId="2CB6E2E1" w14:textId="1A7356F5" w:rsidR="00835136" w:rsidRPr="008C3451" w:rsidRDefault="00835136">
            <w:pPr>
              <w:tabs>
                <w:tab w:val="left" w:pos="1276"/>
              </w:tabs>
              <w:jc w:val="both"/>
              <w:rPr>
                <w:color w:val="000000"/>
                <w:sz w:val="24"/>
              </w:rPr>
            </w:pPr>
          </w:p>
        </w:tc>
      </w:tr>
    </w:tbl>
    <w:p w14:paraId="270B88B8" w14:textId="77777777" w:rsidR="004A6F5E" w:rsidRDefault="004A6F5E" w:rsidP="00350E81">
      <w:pPr>
        <w:tabs>
          <w:tab w:val="left" w:pos="1276"/>
        </w:tabs>
        <w:spacing w:after="0" w:line="240" w:lineRule="auto"/>
        <w:jc w:val="both"/>
        <w:rPr>
          <w:rFonts w:cs="Arial"/>
          <w:b/>
          <w:color w:val="808080" w:themeColor="background1" w:themeShade="80"/>
          <w:sz w:val="24"/>
        </w:rPr>
      </w:pPr>
    </w:p>
    <w:p w14:paraId="1C5170A3" w14:textId="77777777" w:rsidR="00A265C5" w:rsidRDefault="00A265C5" w:rsidP="00350E81">
      <w:pPr>
        <w:tabs>
          <w:tab w:val="left" w:pos="1276"/>
        </w:tabs>
        <w:spacing w:after="0" w:line="240" w:lineRule="auto"/>
        <w:jc w:val="both"/>
        <w:rPr>
          <w:rFonts w:cs="Arial"/>
          <w:b/>
          <w:color w:val="808080" w:themeColor="background1" w:themeShade="80"/>
          <w:sz w:val="24"/>
        </w:rPr>
      </w:pPr>
    </w:p>
    <w:p w14:paraId="7B5AD4E2" w14:textId="77777777" w:rsidR="00A265C5" w:rsidRPr="008C3451" w:rsidRDefault="00A265C5" w:rsidP="00350E81">
      <w:pPr>
        <w:tabs>
          <w:tab w:val="left" w:pos="1276"/>
        </w:tabs>
        <w:spacing w:after="0" w:line="240" w:lineRule="auto"/>
        <w:jc w:val="both"/>
        <w:rPr>
          <w:rFonts w:cs="Arial"/>
          <w:b/>
          <w:color w:val="808080" w:themeColor="background1" w:themeShade="80"/>
          <w:sz w:val="24"/>
        </w:rPr>
      </w:pPr>
    </w:p>
    <w:p w14:paraId="578A90E1" w14:textId="2682798D" w:rsidR="00026AC4" w:rsidRPr="008C3451" w:rsidRDefault="00747724" w:rsidP="00E246A1">
      <w:pPr>
        <w:pStyle w:val="Akapitzlist"/>
        <w:numPr>
          <w:ilvl w:val="0"/>
          <w:numId w:val="1"/>
        </w:numPr>
        <w:tabs>
          <w:tab w:val="left" w:pos="1276"/>
        </w:tabs>
        <w:spacing w:after="0" w:line="240" w:lineRule="auto"/>
        <w:jc w:val="both"/>
        <w:rPr>
          <w:rFonts w:cs="Arial"/>
          <w:b/>
          <w:color w:val="808080" w:themeColor="background1" w:themeShade="80"/>
          <w:sz w:val="24"/>
        </w:rPr>
      </w:pPr>
      <w:r w:rsidRPr="008C3451">
        <w:rPr>
          <w:rFonts w:cs="Arial"/>
          <w:b/>
          <w:color w:val="808080" w:themeColor="background1" w:themeShade="80"/>
          <w:sz w:val="24"/>
        </w:rPr>
        <w:t xml:space="preserve">UWARUNKOWANIA NA TERENIE GMINY </w:t>
      </w:r>
      <w:r w:rsidR="00F23488">
        <w:rPr>
          <w:rFonts w:cs="Arial"/>
          <w:b/>
          <w:color w:val="808080" w:themeColor="background1" w:themeShade="80"/>
          <w:sz w:val="24"/>
        </w:rPr>
        <w:t>ALEKSANDRÓW KUJAWSKI</w:t>
      </w:r>
    </w:p>
    <w:p w14:paraId="6BA1C10B" w14:textId="3777ACDF" w:rsidR="00747724" w:rsidRPr="008C3451" w:rsidRDefault="00747724">
      <w:pPr>
        <w:rPr>
          <w:sz w:val="24"/>
        </w:rPr>
      </w:pPr>
      <w:r w:rsidRPr="008C3451">
        <w:rPr>
          <w:sz w:val="24"/>
        </w:rPr>
        <w:t>FORMY OCHRONY PRZYRODY</w:t>
      </w:r>
    </w:p>
    <w:p w14:paraId="1EE84F1B" w14:textId="171DDDCA" w:rsidR="00A35AC5" w:rsidRPr="008C3451" w:rsidRDefault="00A35AC5" w:rsidP="00A35AC5">
      <w:pPr>
        <w:spacing w:line="276" w:lineRule="auto"/>
        <w:jc w:val="both"/>
        <w:rPr>
          <w:rFonts w:cs="Arial"/>
          <w:color w:val="000000"/>
          <w:sz w:val="24"/>
          <w:szCs w:val="24"/>
        </w:rPr>
      </w:pPr>
      <w:r w:rsidRPr="008C3451">
        <w:rPr>
          <w:color w:val="000000"/>
          <w:sz w:val="24"/>
          <w:szCs w:val="24"/>
          <w:u w:val="single"/>
        </w:rPr>
        <w:t>Obszar Chronionego Krajobrazu „</w:t>
      </w:r>
      <w:r w:rsidR="005B33AD">
        <w:rPr>
          <w:color w:val="000000"/>
          <w:sz w:val="24"/>
          <w:szCs w:val="24"/>
          <w:u w:val="single"/>
        </w:rPr>
        <w:t>Niziny Ciechocińskiej</w:t>
      </w:r>
      <w:r w:rsidRPr="008C3451">
        <w:rPr>
          <w:rFonts w:cs="Arial"/>
          <w:color w:val="000000"/>
          <w:sz w:val="24"/>
          <w:szCs w:val="24"/>
          <w:u w:val="single"/>
        </w:rPr>
        <w:t>”</w:t>
      </w:r>
      <w:r w:rsidRPr="008C3451">
        <w:rPr>
          <w:rFonts w:cs="Arial"/>
          <w:color w:val="000000"/>
          <w:sz w:val="24"/>
          <w:szCs w:val="24"/>
        </w:rPr>
        <w:t xml:space="preserve">: </w:t>
      </w:r>
    </w:p>
    <w:p w14:paraId="0926F98D" w14:textId="77777777" w:rsidR="005B33AD" w:rsidRDefault="005B33AD" w:rsidP="005B33AD">
      <w:pPr>
        <w:jc w:val="both"/>
        <w:rPr>
          <w:rFonts w:ascii="Calibri" w:hAnsi="Calibri" w:cs="Arial"/>
          <w:color w:val="000000"/>
          <w:sz w:val="24"/>
          <w:szCs w:val="24"/>
        </w:rPr>
      </w:pPr>
      <w:r>
        <w:rPr>
          <w:rFonts w:ascii="Calibri" w:hAnsi="Calibri" w:cs="Arial"/>
          <w:color w:val="000000"/>
          <w:sz w:val="24"/>
          <w:szCs w:val="24"/>
        </w:rPr>
        <w:t>Pow. 38 236,34 ha w tym miasto Aleksandrów Kujawski 121,72 ha.</w:t>
      </w:r>
    </w:p>
    <w:p w14:paraId="512F707C" w14:textId="1F88641F" w:rsidR="00A35AC5" w:rsidRPr="00E60A22" w:rsidRDefault="005B33AD" w:rsidP="00A35AC5">
      <w:pPr>
        <w:jc w:val="both"/>
        <w:rPr>
          <w:rFonts w:ascii="Calibri" w:hAnsi="Calibri" w:cs="Arial"/>
          <w:color w:val="000000"/>
          <w:kern w:val="0"/>
          <w:sz w:val="24"/>
          <w:szCs w:val="24"/>
          <w14:ligatures w14:val="none"/>
        </w:rPr>
      </w:pPr>
      <w:r>
        <w:rPr>
          <w:rFonts w:ascii="Calibri" w:hAnsi="Calibri" w:cs="Arial"/>
          <w:color w:val="000000"/>
          <w:kern w:val="0"/>
          <w:sz w:val="24"/>
          <w:szCs w:val="24"/>
          <w14:ligatures w14:val="none"/>
        </w:rPr>
        <w:t>Ustanowiony Uchwałą Nr XI/257/19 Sejmiku Województwa Kujawsko Pomorski</w:t>
      </w:r>
      <w:r w:rsidR="00E60A22">
        <w:rPr>
          <w:rFonts w:ascii="Calibri" w:hAnsi="Calibri" w:cs="Arial"/>
          <w:color w:val="000000"/>
          <w:kern w:val="0"/>
          <w:sz w:val="24"/>
          <w:szCs w:val="24"/>
          <w14:ligatures w14:val="none"/>
        </w:rPr>
        <w:t xml:space="preserve">ego z dnia 13 listopada 2019 r.  </w:t>
      </w:r>
      <w:r w:rsidR="00A35AC5" w:rsidRPr="008C3451">
        <w:rPr>
          <w:sz w:val="24"/>
        </w:rPr>
        <w:t xml:space="preserve">Został wyznaczony Uchwałą Nr XX/92/83 Wojewódzkiej Rady Narodowej we Włocławku z dnia 15 czerwca 1983 r. w sprawie obszarów chronionego krajobrazu. </w:t>
      </w:r>
    </w:p>
    <w:p w14:paraId="5328DDA3" w14:textId="65CB0EB0" w:rsidR="005B33AD" w:rsidRDefault="00A35AC5" w:rsidP="005B33AD">
      <w:pPr>
        <w:jc w:val="both"/>
        <w:rPr>
          <w:rFonts w:ascii="Calibri" w:hAnsi="Calibri" w:cs="Arial"/>
          <w:color w:val="000000"/>
          <w:kern w:val="0"/>
          <w:sz w:val="24"/>
          <w:szCs w:val="24"/>
          <w14:ligatures w14:val="none"/>
        </w:rPr>
      </w:pPr>
      <w:r w:rsidRPr="008C3451">
        <w:rPr>
          <w:sz w:val="24"/>
        </w:rPr>
        <w:t xml:space="preserve">Obecnie obowiązującym aktem prawnym jest </w:t>
      </w:r>
      <w:r w:rsidR="005B33AD">
        <w:rPr>
          <w:rFonts w:ascii="Calibri" w:hAnsi="Calibri" w:cs="Arial"/>
          <w:color w:val="000000"/>
          <w:kern w:val="0"/>
          <w:sz w:val="24"/>
          <w:szCs w:val="24"/>
          <w14:ligatures w14:val="none"/>
        </w:rPr>
        <w:t>Uchwała Nr XI/257/19 Sejmiku Województwa Kujawsko Pomorskiego z dnia 13 listopada 2019 r.</w:t>
      </w:r>
    </w:p>
    <w:p w14:paraId="6CB4D61D" w14:textId="50DCE306" w:rsidR="005B33AD" w:rsidRDefault="005B33AD">
      <w:pPr>
        <w:rPr>
          <w:sz w:val="24"/>
          <w:u w:val="single"/>
        </w:rPr>
      </w:pPr>
      <w:r>
        <w:rPr>
          <w:noProof/>
          <w:lang w:eastAsia="pl-PL"/>
        </w:rPr>
        <w:drawing>
          <wp:inline distT="0" distB="0" distL="0" distR="0" wp14:anchorId="44FE366B" wp14:editId="7FE33E5E">
            <wp:extent cx="4105275" cy="5817332"/>
            <wp:effectExtent l="0" t="0" r="0" b="0"/>
            <wp:docPr id="141" name="Obraz 141" descr="POG Aleksandrów - Nizina Ciechocińska (1)"/>
            <wp:cNvGraphicFramePr/>
            <a:graphic xmlns:a="http://schemas.openxmlformats.org/drawingml/2006/main">
              <a:graphicData uri="http://schemas.openxmlformats.org/drawingml/2006/picture">
                <pic:pic xmlns:pic="http://schemas.openxmlformats.org/drawingml/2006/picture">
                  <pic:nvPicPr>
                    <pic:cNvPr id="141" name="Obraz 141" descr="POG Aleksandrów - Nizina Ciechocińska (1)"/>
                    <pic:cNvPicPr/>
                  </pic:nvPicPr>
                  <pic:blipFill>
                    <a:blip r:embed="rId24" cstate="print">
                      <a:extLst>
                        <a:ext uri="{28A0092B-C50C-407E-A947-70E740481C1C}">
                          <a14:useLocalDpi xmlns:a14="http://schemas.microsoft.com/office/drawing/2010/main" val="0"/>
                        </a:ext>
                      </a:extLst>
                    </a:blip>
                    <a:srcRect l="12582" t="8621" b="8176"/>
                    <a:stretch>
                      <a:fillRect/>
                    </a:stretch>
                  </pic:blipFill>
                  <pic:spPr bwMode="auto">
                    <a:xfrm>
                      <a:off x="0" y="0"/>
                      <a:ext cx="4106866" cy="5819587"/>
                    </a:xfrm>
                    <a:prstGeom prst="rect">
                      <a:avLst/>
                    </a:prstGeom>
                    <a:noFill/>
                  </pic:spPr>
                </pic:pic>
              </a:graphicData>
            </a:graphic>
          </wp:inline>
        </w:drawing>
      </w:r>
    </w:p>
    <w:p w14:paraId="7A43827C" w14:textId="563F1D5A" w:rsidR="005B33AD" w:rsidRPr="008C3451" w:rsidRDefault="005B33AD" w:rsidP="005B33AD">
      <w:pPr>
        <w:pStyle w:val="Akapitzlist"/>
        <w:tabs>
          <w:tab w:val="left" w:pos="0"/>
        </w:tabs>
        <w:ind w:left="0"/>
        <w:jc w:val="both"/>
        <w:rPr>
          <w:color w:val="000000"/>
          <w:sz w:val="24"/>
          <w:szCs w:val="24"/>
        </w:rPr>
      </w:pPr>
      <w:r w:rsidRPr="008C3451">
        <w:rPr>
          <w:color w:val="000000"/>
          <w:sz w:val="24"/>
          <w:szCs w:val="24"/>
        </w:rPr>
        <w:t>Rys.4. Formy ochrony przyrody – Obszar Chronionego Krajobrazu „</w:t>
      </w:r>
      <w:r w:rsidR="00E60A22">
        <w:rPr>
          <w:color w:val="000000"/>
          <w:sz w:val="24"/>
          <w:szCs w:val="24"/>
        </w:rPr>
        <w:t>Niziny Ciechocińskiej</w:t>
      </w:r>
      <w:r w:rsidRPr="008C3451">
        <w:rPr>
          <w:color w:val="000000"/>
          <w:sz w:val="24"/>
          <w:szCs w:val="24"/>
        </w:rPr>
        <w:t>”</w:t>
      </w:r>
    </w:p>
    <w:p w14:paraId="0AF1BD1F" w14:textId="77777777" w:rsidR="005B33AD" w:rsidRPr="008C3451" w:rsidRDefault="005B33AD" w:rsidP="005B33AD">
      <w:pPr>
        <w:pStyle w:val="Akapitzlist"/>
        <w:tabs>
          <w:tab w:val="left" w:pos="0"/>
        </w:tabs>
        <w:ind w:left="0"/>
        <w:jc w:val="both"/>
        <w:rPr>
          <w:i/>
          <w:color w:val="000000"/>
          <w:szCs w:val="24"/>
        </w:rPr>
      </w:pPr>
      <w:r w:rsidRPr="008C3451">
        <w:rPr>
          <w:i/>
          <w:color w:val="000000"/>
          <w:szCs w:val="24"/>
        </w:rPr>
        <w:t xml:space="preserve">Żródło: </w:t>
      </w:r>
      <w:r w:rsidRPr="008C3451">
        <w:rPr>
          <w:color w:val="000000"/>
          <w:kern w:val="0"/>
          <w:sz w:val="24"/>
          <w:szCs w:val="24"/>
          <w14:ligatures w14:val="none"/>
        </w:rPr>
        <w:t xml:space="preserve">– </w:t>
      </w:r>
      <w:r w:rsidRPr="008C3451">
        <w:rPr>
          <w:i/>
          <w:color w:val="000000"/>
          <w:kern w:val="0"/>
          <w:szCs w:val="24"/>
          <w14:ligatures w14:val="none"/>
        </w:rPr>
        <w:t>geoportal gov.pl</w:t>
      </w:r>
    </w:p>
    <w:p w14:paraId="1B120F79" w14:textId="65E3BC1F" w:rsidR="00A35AC5" w:rsidRPr="008C3451" w:rsidRDefault="00A35AC5">
      <w:pPr>
        <w:rPr>
          <w:sz w:val="24"/>
          <w:u w:val="single"/>
        </w:rPr>
      </w:pPr>
      <w:r w:rsidRPr="008C3451">
        <w:rPr>
          <w:sz w:val="24"/>
          <w:u w:val="single"/>
        </w:rPr>
        <w:lastRenderedPageBreak/>
        <w:t xml:space="preserve">Pomniki przyrody </w:t>
      </w:r>
      <w:r w:rsidR="005B33AD">
        <w:rPr>
          <w:sz w:val="24"/>
          <w:u w:val="single"/>
        </w:rPr>
        <w:t xml:space="preserve">- </w:t>
      </w:r>
      <w:r w:rsidR="005B33AD">
        <w:rPr>
          <w:kern w:val="0"/>
          <w:sz w:val="24"/>
          <w:szCs w:val="24"/>
          <w14:ligatures w14:val="none"/>
        </w:rPr>
        <w:t xml:space="preserve">ustanowiono </w:t>
      </w:r>
      <w:r w:rsidR="005B33AD">
        <w:rPr>
          <w:rFonts w:ascii="Calibri" w:hAnsi="Calibri" w:cstheme="majorHAnsi"/>
          <w:kern w:val="0"/>
          <w:sz w:val="24"/>
          <w:szCs w:val="24"/>
          <w14:ligatures w14:val="none"/>
        </w:rPr>
        <w:t xml:space="preserve">piętnaście pomników przyrody w tym dęby szypułkowe – </w:t>
      </w:r>
      <w:r w:rsidR="005B33AD">
        <w:rPr>
          <w:rFonts w:ascii="Calibri" w:hAnsi="Calibri" w:cstheme="majorHAnsi"/>
          <w:i/>
          <w:kern w:val="0"/>
          <w:sz w:val="24"/>
          <w:szCs w:val="24"/>
          <w14:ligatures w14:val="none"/>
        </w:rPr>
        <w:t>Qurcus robur</w:t>
      </w:r>
      <w:r w:rsidR="005B33AD">
        <w:rPr>
          <w:rFonts w:ascii="Calibri" w:hAnsi="Calibri" w:cstheme="majorHAnsi"/>
          <w:kern w:val="0"/>
          <w:sz w:val="24"/>
          <w:szCs w:val="24"/>
          <w14:ligatures w14:val="none"/>
        </w:rPr>
        <w:t xml:space="preserve"> (jedenaście w Parku i jeden przy ul. Słowackiego w sąsiedztwie Urzędu Miasta) dwie lipy </w:t>
      </w:r>
      <w:r w:rsidR="005B33AD">
        <w:rPr>
          <w:rFonts w:ascii="Calibri" w:hAnsi="Calibri" w:cstheme="majorHAnsi"/>
          <w:i/>
          <w:kern w:val="0"/>
          <w:sz w:val="24"/>
          <w:szCs w:val="24"/>
          <w14:ligatures w14:val="none"/>
        </w:rPr>
        <w:t>-Tilia cordata</w:t>
      </w:r>
      <w:r w:rsidR="005B33AD">
        <w:rPr>
          <w:rFonts w:ascii="Calibri" w:hAnsi="Calibri" w:cstheme="majorHAnsi"/>
          <w:kern w:val="0"/>
          <w:sz w:val="24"/>
          <w:szCs w:val="24"/>
          <w14:ligatures w14:val="none"/>
        </w:rPr>
        <w:t xml:space="preserve"> jedna przy ul. Kochanowskiego, druga na terenie Zespołu Szkół, jedna Sosna zwyczajna – </w:t>
      </w:r>
      <w:r w:rsidR="005B33AD">
        <w:rPr>
          <w:rFonts w:ascii="Calibri" w:hAnsi="Calibri" w:cstheme="majorHAnsi"/>
          <w:i/>
          <w:kern w:val="0"/>
          <w:sz w:val="24"/>
          <w:szCs w:val="24"/>
          <w14:ligatures w14:val="none"/>
        </w:rPr>
        <w:t>Pinus silvestis przy ul. Władysława Sikorskiego</w:t>
      </w:r>
      <w:r w:rsidRPr="008C3451">
        <w:rPr>
          <w:sz w:val="24"/>
          <w:u w:val="single"/>
        </w:rPr>
        <w:t xml:space="preserve"> </w:t>
      </w:r>
    </w:p>
    <w:p w14:paraId="026C4EFD" w14:textId="08C0D845" w:rsidR="00A35AC5" w:rsidRPr="008C3451" w:rsidRDefault="00A35AC5" w:rsidP="00A35AC5">
      <w:pPr>
        <w:spacing w:line="276" w:lineRule="auto"/>
        <w:jc w:val="both"/>
        <w:rPr>
          <w:sz w:val="24"/>
          <w:szCs w:val="24"/>
        </w:rPr>
      </w:pPr>
      <w:r w:rsidRPr="008C3451">
        <w:rPr>
          <w:sz w:val="24"/>
          <w:szCs w:val="24"/>
        </w:rPr>
        <w:t xml:space="preserve">Na obszarze Miasta </w:t>
      </w:r>
      <w:r w:rsidR="00F23488">
        <w:rPr>
          <w:sz w:val="24"/>
          <w:szCs w:val="24"/>
        </w:rPr>
        <w:t>Aleksandrowa Kujawskiego</w:t>
      </w:r>
      <w:r w:rsidRPr="008C3451">
        <w:rPr>
          <w:sz w:val="24"/>
          <w:szCs w:val="24"/>
        </w:rPr>
        <w:t xml:space="preserve"> nie występują Obszary Natura 2000 ani siedliska roślin chronionych. </w:t>
      </w:r>
    </w:p>
    <w:p w14:paraId="7EA90166" w14:textId="50AB0FC8" w:rsidR="00747724" w:rsidRPr="008C3451" w:rsidRDefault="00747724" w:rsidP="00747724">
      <w:pPr>
        <w:pStyle w:val="Akapitzlist"/>
        <w:ind w:left="0"/>
        <w:jc w:val="both"/>
        <w:rPr>
          <w:rFonts w:cs="Arial"/>
          <w:color w:val="000000"/>
          <w:sz w:val="24"/>
          <w:szCs w:val="18"/>
        </w:rPr>
      </w:pPr>
      <w:r w:rsidRPr="008C3451">
        <w:rPr>
          <w:rFonts w:cs="Arial"/>
          <w:color w:val="000000"/>
          <w:sz w:val="24"/>
          <w:szCs w:val="18"/>
        </w:rPr>
        <w:t>OBSZARY SZCZEGÓLNEGO AZGROŻENIA POWODZIĄ</w:t>
      </w:r>
      <w:r w:rsidR="008836E1" w:rsidRPr="008C3451">
        <w:rPr>
          <w:rFonts w:cs="Arial"/>
          <w:color w:val="000000"/>
          <w:sz w:val="24"/>
          <w:szCs w:val="18"/>
        </w:rPr>
        <w:t>, WAŁY PRZECIWPOWODZIOWE ORAZ OBSZARY O SZEROKOŚCI 50M OD STOPY WAŁU</w:t>
      </w:r>
    </w:p>
    <w:p w14:paraId="4F81A286" w14:textId="5573D35D" w:rsidR="00735EA7" w:rsidRDefault="00735EA7" w:rsidP="00735EA7">
      <w:pPr>
        <w:rPr>
          <w:rFonts w:cstheme="majorHAnsi"/>
          <w:sz w:val="24"/>
          <w:szCs w:val="24"/>
        </w:rPr>
      </w:pPr>
      <w:r w:rsidRPr="008C3451">
        <w:rPr>
          <w:rFonts w:cs="Arial"/>
          <w:color w:val="000000"/>
          <w:sz w:val="24"/>
          <w:szCs w:val="18"/>
        </w:rPr>
        <w:t xml:space="preserve">Na terenie Miasta </w:t>
      </w:r>
      <w:r w:rsidR="00F23488">
        <w:rPr>
          <w:rFonts w:cs="Arial"/>
          <w:color w:val="000000"/>
          <w:sz w:val="24"/>
          <w:szCs w:val="18"/>
        </w:rPr>
        <w:t>Aleksandrowa Kujawskiego</w:t>
      </w:r>
      <w:r w:rsidRPr="008C3451">
        <w:rPr>
          <w:rFonts w:cs="Arial"/>
          <w:color w:val="000000"/>
          <w:sz w:val="24"/>
          <w:szCs w:val="18"/>
        </w:rPr>
        <w:t xml:space="preserve"> występują </w:t>
      </w:r>
      <w:r w:rsidRPr="008C3451">
        <w:rPr>
          <w:rFonts w:cstheme="majorHAnsi"/>
          <w:sz w:val="24"/>
          <w:szCs w:val="24"/>
        </w:rPr>
        <w:t xml:space="preserve">obszary szczególnego zagrożenia </w:t>
      </w:r>
    </w:p>
    <w:p w14:paraId="57807DF6" w14:textId="55345682" w:rsidR="007476BF" w:rsidRPr="008C3451" w:rsidRDefault="007476BF" w:rsidP="00735EA7">
      <w:pPr>
        <w:rPr>
          <w:rFonts w:cstheme="majorHAnsi"/>
          <w:sz w:val="24"/>
          <w:szCs w:val="24"/>
        </w:rPr>
      </w:pPr>
      <w:r>
        <w:rPr>
          <w:noProof/>
          <w:lang w:eastAsia="pl-PL"/>
        </w:rPr>
        <w:drawing>
          <wp:inline distT="0" distB="0" distL="0" distR="0" wp14:anchorId="53E7A067" wp14:editId="78016DD3">
            <wp:extent cx="4305300" cy="3371215"/>
            <wp:effectExtent l="0" t="0" r="0" b="635"/>
            <wp:docPr id="143" name="Obraz 143"/>
            <wp:cNvGraphicFramePr/>
            <a:graphic xmlns:a="http://schemas.openxmlformats.org/drawingml/2006/main">
              <a:graphicData uri="http://schemas.openxmlformats.org/drawingml/2006/picture">
                <pic:pic xmlns:pic="http://schemas.openxmlformats.org/drawingml/2006/picture">
                  <pic:nvPicPr>
                    <pic:cNvPr id="143" name="Obraz 143"/>
                    <pic:cNvPicPr/>
                  </pic:nvPicPr>
                  <pic:blipFill>
                    <a:blip r:embed="rId25"/>
                    <a:stretch>
                      <a:fillRect/>
                    </a:stretch>
                  </pic:blipFill>
                  <pic:spPr>
                    <a:xfrm>
                      <a:off x="0" y="0"/>
                      <a:ext cx="4305300" cy="3371215"/>
                    </a:xfrm>
                    <a:prstGeom prst="rect">
                      <a:avLst/>
                    </a:prstGeom>
                  </pic:spPr>
                </pic:pic>
              </a:graphicData>
            </a:graphic>
          </wp:inline>
        </w:drawing>
      </w:r>
    </w:p>
    <w:p w14:paraId="0AAF0056" w14:textId="31FA2E20" w:rsidR="008D2124" w:rsidRPr="008C3451" w:rsidRDefault="008D2124" w:rsidP="008D2124">
      <w:pPr>
        <w:spacing w:after="0" w:line="240" w:lineRule="auto"/>
        <w:rPr>
          <w:rFonts w:cstheme="majorHAnsi"/>
          <w:sz w:val="20"/>
          <w:szCs w:val="20"/>
        </w:rPr>
      </w:pPr>
      <w:r w:rsidRPr="008C3451">
        <w:rPr>
          <w:rFonts w:cstheme="majorHAnsi"/>
          <w:sz w:val="20"/>
          <w:szCs w:val="20"/>
        </w:rPr>
        <w:t>Rys</w:t>
      </w:r>
      <w:r w:rsidR="00986988">
        <w:rPr>
          <w:rFonts w:cstheme="majorHAnsi"/>
          <w:sz w:val="20"/>
          <w:szCs w:val="20"/>
        </w:rPr>
        <w:t>.5</w:t>
      </w:r>
      <w:r w:rsidRPr="008C3451">
        <w:rPr>
          <w:rFonts w:cstheme="majorHAnsi"/>
          <w:sz w:val="20"/>
          <w:szCs w:val="20"/>
        </w:rPr>
        <w:t xml:space="preserve">  Obszary szczególnego zagrożenia powodzią</w:t>
      </w:r>
    </w:p>
    <w:p w14:paraId="65C846C8" w14:textId="51507B0F" w:rsidR="00986988" w:rsidRDefault="008D2124" w:rsidP="007476BF">
      <w:pPr>
        <w:spacing w:after="0" w:line="240" w:lineRule="auto"/>
        <w:rPr>
          <w:rFonts w:ascii="Arial" w:hAnsi="Arial" w:cs="Arial"/>
          <w:i/>
          <w:iCs/>
          <w:color w:val="000000"/>
          <w:kern w:val="0"/>
          <w:sz w:val="18"/>
          <w:szCs w:val="18"/>
          <w14:ligatures w14:val="none"/>
        </w:rPr>
      </w:pPr>
      <w:r w:rsidRPr="008C3451">
        <w:rPr>
          <w:rFonts w:cs="Arial"/>
          <w:i/>
          <w:iCs/>
          <w:color w:val="000000"/>
          <w:kern w:val="0"/>
          <w:sz w:val="20"/>
          <w:szCs w:val="20"/>
          <w14:ligatures w14:val="none"/>
        </w:rPr>
        <w:t xml:space="preserve">Źródło: </w:t>
      </w:r>
      <w:hyperlink r:id="rId26" w:history="1">
        <w:r w:rsidR="007476BF">
          <w:rPr>
            <w:rStyle w:val="Hipercze"/>
            <w:rFonts w:ascii="Arial" w:hAnsi="Arial" w:cs="Arial"/>
            <w:i/>
            <w:iCs/>
            <w:kern w:val="0"/>
            <w:sz w:val="18"/>
            <w:szCs w:val="18"/>
            <w14:ligatures w14:val="none"/>
          </w:rPr>
          <w:t>www.Hydroportal</w:t>
        </w:r>
      </w:hyperlink>
      <w:r w:rsidR="007476BF">
        <w:rPr>
          <w:rFonts w:ascii="Arial" w:hAnsi="Arial" w:cs="Arial"/>
          <w:i/>
          <w:iCs/>
          <w:color w:val="000000"/>
          <w:kern w:val="0"/>
          <w:sz w:val="18"/>
          <w:szCs w:val="18"/>
          <w14:ligatures w14:val="none"/>
        </w:rPr>
        <w:t xml:space="preserve"> ISOK.net</w:t>
      </w:r>
    </w:p>
    <w:p w14:paraId="178DDCBF" w14:textId="77777777" w:rsidR="007476BF" w:rsidRDefault="007476BF" w:rsidP="007476BF">
      <w:pPr>
        <w:spacing w:after="0" w:line="240" w:lineRule="auto"/>
        <w:rPr>
          <w:bCs/>
          <w:sz w:val="24"/>
          <w:szCs w:val="24"/>
        </w:rPr>
      </w:pPr>
    </w:p>
    <w:p w14:paraId="294C7E73" w14:textId="792F32D7" w:rsidR="00747724" w:rsidRPr="008C3451" w:rsidRDefault="008836E1" w:rsidP="008836E1">
      <w:pPr>
        <w:spacing w:after="240"/>
        <w:rPr>
          <w:bCs/>
          <w:sz w:val="24"/>
          <w:szCs w:val="24"/>
        </w:rPr>
      </w:pPr>
      <w:r w:rsidRPr="008C3451">
        <w:rPr>
          <w:bCs/>
          <w:sz w:val="24"/>
          <w:szCs w:val="24"/>
        </w:rPr>
        <w:t>OBSZARY GRUNTÓW ZMELIOROWANYCH</w:t>
      </w:r>
    </w:p>
    <w:p w14:paraId="74F8C570" w14:textId="77777777" w:rsidR="00FF7999" w:rsidRPr="008C3451" w:rsidRDefault="00FF7999" w:rsidP="008836E1">
      <w:pPr>
        <w:spacing w:after="240"/>
        <w:rPr>
          <w:rFonts w:cstheme="majorHAnsi"/>
          <w:kern w:val="0"/>
          <w:sz w:val="24"/>
          <w:szCs w:val="24"/>
          <w14:ligatures w14:val="none"/>
        </w:rPr>
      </w:pPr>
      <w:r w:rsidRPr="008C3451">
        <w:rPr>
          <w:rFonts w:cstheme="majorHAnsi"/>
          <w:kern w:val="0"/>
          <w:sz w:val="24"/>
          <w:szCs w:val="24"/>
          <w14:ligatures w14:val="none"/>
        </w:rPr>
        <w:t xml:space="preserve">Występują dwa typy obszarów: </w:t>
      </w:r>
    </w:p>
    <w:p w14:paraId="151E572C" w14:textId="77777777" w:rsidR="00FF7999" w:rsidRPr="008C3451" w:rsidRDefault="00FF7999" w:rsidP="00FF7999">
      <w:pPr>
        <w:pStyle w:val="Akapitzlist"/>
        <w:numPr>
          <w:ilvl w:val="0"/>
          <w:numId w:val="20"/>
        </w:numPr>
        <w:spacing w:after="240"/>
        <w:rPr>
          <w:b/>
          <w:bCs/>
          <w:color w:val="808080" w:themeColor="background1" w:themeShade="80"/>
          <w:sz w:val="24"/>
          <w:szCs w:val="24"/>
        </w:rPr>
      </w:pPr>
      <w:r w:rsidRPr="008C3451">
        <w:rPr>
          <w:rFonts w:cstheme="majorHAnsi"/>
          <w:kern w:val="0"/>
          <w:sz w:val="24"/>
          <w:szCs w:val="24"/>
          <w14:ligatures w14:val="none"/>
        </w:rPr>
        <w:t xml:space="preserve">nie występują obszary zdrenowane; </w:t>
      </w:r>
    </w:p>
    <w:p w14:paraId="3900BF8E" w14:textId="319DD68F" w:rsidR="00ED2B00" w:rsidRPr="008C3451" w:rsidRDefault="00FF7999" w:rsidP="00FF7999">
      <w:pPr>
        <w:pStyle w:val="Akapitzlist"/>
        <w:numPr>
          <w:ilvl w:val="0"/>
          <w:numId w:val="20"/>
        </w:numPr>
        <w:spacing w:after="240"/>
        <w:rPr>
          <w:b/>
          <w:bCs/>
          <w:color w:val="808080" w:themeColor="background1" w:themeShade="80"/>
          <w:sz w:val="24"/>
          <w:szCs w:val="24"/>
        </w:rPr>
      </w:pPr>
      <w:r w:rsidRPr="008C3451">
        <w:rPr>
          <w:rFonts w:cstheme="majorHAnsi"/>
          <w:kern w:val="0"/>
          <w:sz w:val="24"/>
          <w:szCs w:val="24"/>
          <w14:ligatures w14:val="none"/>
        </w:rPr>
        <w:t>występują obszary odwadniane rowami bez obszarów zdrenowanych</w:t>
      </w:r>
    </w:p>
    <w:p w14:paraId="4B98CB34" w14:textId="3DFCB0AA" w:rsidR="008836E1" w:rsidRPr="008C3451" w:rsidRDefault="00851E75" w:rsidP="00DE6466">
      <w:pPr>
        <w:spacing w:after="0"/>
        <w:rPr>
          <w:sz w:val="24"/>
          <w:szCs w:val="18"/>
        </w:rPr>
      </w:pPr>
      <w:r w:rsidRPr="008C3451">
        <w:rPr>
          <w:sz w:val="24"/>
          <w:szCs w:val="18"/>
        </w:rPr>
        <w:t>TERENY ZAGROŻONE RUCHAMI MASOWYMI ZIEMI ORAZ TERENY, NA KTÓRYCH WYSTĘPUJĄ TE</w:t>
      </w:r>
      <w:r w:rsidR="002E1BB5" w:rsidRPr="008C3451">
        <w:rPr>
          <w:sz w:val="24"/>
          <w:szCs w:val="18"/>
        </w:rPr>
        <w:t xml:space="preserve"> </w:t>
      </w:r>
      <w:r w:rsidRPr="008C3451">
        <w:rPr>
          <w:sz w:val="24"/>
          <w:szCs w:val="18"/>
        </w:rPr>
        <w:t>RUCHY</w:t>
      </w:r>
    </w:p>
    <w:p w14:paraId="5B21A533" w14:textId="55BCC728" w:rsidR="00C9516F" w:rsidRPr="008C3451" w:rsidRDefault="00C9516F" w:rsidP="00DE6466">
      <w:pPr>
        <w:spacing w:after="0"/>
        <w:rPr>
          <w:rFonts w:cs="Arial"/>
          <w:color w:val="000000"/>
          <w:kern w:val="0"/>
          <w:sz w:val="24"/>
          <w:szCs w:val="18"/>
          <w14:ligatures w14:val="none"/>
        </w:rPr>
      </w:pPr>
      <w:r w:rsidRPr="008C3451">
        <w:rPr>
          <w:rFonts w:cs="Arial"/>
          <w:color w:val="000000"/>
          <w:kern w:val="0"/>
          <w:sz w:val="24"/>
          <w:szCs w:val="18"/>
          <w14:ligatures w14:val="none"/>
        </w:rPr>
        <w:t xml:space="preserve">Na terenie </w:t>
      </w:r>
      <w:r w:rsidR="00FF7999" w:rsidRPr="008C3451">
        <w:rPr>
          <w:rFonts w:cs="Arial"/>
          <w:color w:val="000000"/>
          <w:kern w:val="0"/>
          <w:sz w:val="24"/>
          <w:szCs w:val="18"/>
          <w14:ligatures w14:val="none"/>
        </w:rPr>
        <w:t xml:space="preserve">Miasta </w:t>
      </w:r>
      <w:r w:rsidR="00F23488">
        <w:rPr>
          <w:rFonts w:cs="Arial"/>
          <w:color w:val="000000"/>
          <w:kern w:val="0"/>
          <w:sz w:val="24"/>
          <w:szCs w:val="18"/>
          <w14:ligatures w14:val="none"/>
        </w:rPr>
        <w:t>Aleksandrów Kujawski</w:t>
      </w:r>
      <w:r w:rsidRPr="008C3451">
        <w:rPr>
          <w:rFonts w:cs="Arial"/>
          <w:color w:val="000000"/>
          <w:kern w:val="0"/>
          <w:sz w:val="24"/>
          <w:szCs w:val="18"/>
          <w14:ligatures w14:val="none"/>
        </w:rPr>
        <w:t xml:space="preserve"> nie występują.</w:t>
      </w:r>
    </w:p>
    <w:p w14:paraId="741ACD1D" w14:textId="77777777" w:rsidR="00DE6466" w:rsidRDefault="00DE6466" w:rsidP="008836E1">
      <w:pPr>
        <w:spacing w:after="240"/>
        <w:rPr>
          <w:rFonts w:cs="Arial"/>
          <w:color w:val="000000"/>
          <w:kern w:val="0"/>
          <w:sz w:val="24"/>
          <w:szCs w:val="18"/>
          <w14:ligatures w14:val="none"/>
        </w:rPr>
      </w:pPr>
    </w:p>
    <w:p w14:paraId="4E75ABD6" w14:textId="77777777" w:rsidR="00E60A22" w:rsidRPr="008C3451" w:rsidRDefault="00E60A22" w:rsidP="008836E1">
      <w:pPr>
        <w:spacing w:after="240"/>
        <w:rPr>
          <w:rFonts w:cs="Arial"/>
          <w:color w:val="000000"/>
          <w:kern w:val="0"/>
          <w:sz w:val="24"/>
          <w:szCs w:val="18"/>
          <w14:ligatures w14:val="none"/>
        </w:rPr>
      </w:pPr>
    </w:p>
    <w:p w14:paraId="5C511491" w14:textId="2D8ED8BE" w:rsidR="00C9516F" w:rsidRPr="008C3451" w:rsidRDefault="00C9516F" w:rsidP="008836E1">
      <w:pPr>
        <w:spacing w:after="240"/>
        <w:rPr>
          <w:rFonts w:cs="Arial"/>
          <w:color w:val="000000"/>
          <w:kern w:val="0"/>
          <w:sz w:val="24"/>
          <w:szCs w:val="18"/>
          <w14:ligatures w14:val="none"/>
        </w:rPr>
      </w:pPr>
      <w:r w:rsidRPr="008C3451">
        <w:rPr>
          <w:rFonts w:cs="Arial"/>
          <w:color w:val="000000"/>
          <w:kern w:val="0"/>
          <w:sz w:val="24"/>
          <w:szCs w:val="18"/>
          <w14:ligatures w14:val="none"/>
        </w:rPr>
        <w:lastRenderedPageBreak/>
        <w:t>STREFY OCHRONNE UJĘĆ WODY</w:t>
      </w:r>
    </w:p>
    <w:p w14:paraId="44708546" w14:textId="51E5273E" w:rsidR="00BB2062" w:rsidRPr="008C3451" w:rsidRDefault="00BB2062" w:rsidP="00BB2062">
      <w:pPr>
        <w:spacing w:after="0"/>
        <w:jc w:val="both"/>
        <w:rPr>
          <w:color w:val="000000"/>
          <w:sz w:val="24"/>
        </w:rPr>
      </w:pPr>
      <w:r w:rsidRPr="008C3451">
        <w:rPr>
          <w:color w:val="000000"/>
          <w:sz w:val="24"/>
        </w:rPr>
        <w:t xml:space="preserve">Działalność w zakresie gospodarki wodno-ściekowej na terenie miasta </w:t>
      </w:r>
      <w:r w:rsidR="00F23488">
        <w:rPr>
          <w:color w:val="000000"/>
          <w:sz w:val="24"/>
        </w:rPr>
        <w:t>Aleksandrowa Kujawskiego</w:t>
      </w:r>
      <w:r w:rsidRPr="008C3451">
        <w:rPr>
          <w:color w:val="000000"/>
          <w:sz w:val="24"/>
        </w:rPr>
        <w:t xml:space="preserve"> realizuje </w:t>
      </w:r>
      <w:r w:rsidR="007476BF" w:rsidRPr="007476BF">
        <w:rPr>
          <w:rFonts w:cs="Arial"/>
          <w:color w:val="000000" w:themeColor="text1"/>
          <w:sz w:val="24"/>
        </w:rPr>
        <w:t>Przedsiębiorstwo Gospodarki Komunalnej i Wodociągowej Sp. z o.o. w Aleksandrowie Kujawskim</w:t>
      </w:r>
      <w:r w:rsidR="007476BF">
        <w:rPr>
          <w:rFonts w:cs="Arial"/>
          <w:color w:val="000000" w:themeColor="text1"/>
          <w:sz w:val="24"/>
        </w:rPr>
        <w:t>.</w:t>
      </w:r>
      <w:r w:rsidR="007476BF" w:rsidRPr="008C3451">
        <w:rPr>
          <w:color w:val="000000"/>
          <w:sz w:val="24"/>
        </w:rPr>
        <w:t xml:space="preserve"> </w:t>
      </w:r>
      <w:r w:rsidRPr="008C3451">
        <w:rPr>
          <w:color w:val="000000"/>
          <w:sz w:val="24"/>
        </w:rPr>
        <w:t xml:space="preserve">Na terenie miasta </w:t>
      </w:r>
      <w:r w:rsidR="00F23488">
        <w:rPr>
          <w:color w:val="000000"/>
          <w:sz w:val="24"/>
        </w:rPr>
        <w:t>Aleksandrowa Kujawskiego</w:t>
      </w:r>
      <w:r w:rsidRPr="008C3451">
        <w:rPr>
          <w:color w:val="000000"/>
          <w:sz w:val="24"/>
        </w:rPr>
        <w:t xml:space="preserve"> funkcjonuje ponad 36,0 km wodociągowej sieci rozdzielczej. </w:t>
      </w:r>
    </w:p>
    <w:p w14:paraId="707B8DF7" w14:textId="4FB00EE5" w:rsidR="00BB2062" w:rsidRPr="008C3451" w:rsidRDefault="00BB2062" w:rsidP="00BB2062">
      <w:pPr>
        <w:spacing w:after="0"/>
        <w:jc w:val="both"/>
        <w:rPr>
          <w:color w:val="000000"/>
          <w:sz w:val="24"/>
        </w:rPr>
      </w:pPr>
      <w:r w:rsidRPr="008C3451">
        <w:rPr>
          <w:color w:val="000000"/>
          <w:sz w:val="24"/>
        </w:rPr>
        <w:t xml:space="preserve">Ujęcie komunalne dla miasta </w:t>
      </w:r>
      <w:r w:rsidR="00F23488">
        <w:rPr>
          <w:color w:val="000000"/>
          <w:sz w:val="24"/>
        </w:rPr>
        <w:t>Aleksandrowa Kujawskiego</w:t>
      </w:r>
      <w:r w:rsidRPr="008C3451">
        <w:rPr>
          <w:color w:val="000000"/>
          <w:sz w:val="24"/>
        </w:rPr>
        <w:t xml:space="preserve"> składa się z </w:t>
      </w:r>
      <w:r w:rsidR="007476BF">
        <w:rPr>
          <w:color w:val="000000"/>
          <w:sz w:val="24"/>
        </w:rPr>
        <w:t>sześciu studni położonych przy ul. Narutowicza</w:t>
      </w:r>
      <w:r w:rsidRPr="008C3451">
        <w:rPr>
          <w:color w:val="000000"/>
          <w:sz w:val="24"/>
        </w:rPr>
        <w:t xml:space="preserve">: </w:t>
      </w:r>
    </w:p>
    <w:p w14:paraId="3208A414" w14:textId="74F8B29A" w:rsidR="00536961" w:rsidRDefault="00536961" w:rsidP="00292062">
      <w:pPr>
        <w:spacing w:after="0" w:line="276" w:lineRule="auto"/>
        <w:jc w:val="both"/>
        <w:rPr>
          <w:color w:val="000000"/>
          <w:sz w:val="24"/>
          <w:szCs w:val="24"/>
        </w:rPr>
      </w:pPr>
      <w:r w:rsidRPr="008C3451">
        <w:rPr>
          <w:color w:val="000000"/>
          <w:sz w:val="24"/>
          <w:szCs w:val="24"/>
        </w:rPr>
        <w:t>Dla w/w uję</w:t>
      </w:r>
      <w:r w:rsidR="007476BF">
        <w:rPr>
          <w:color w:val="000000"/>
          <w:sz w:val="24"/>
          <w:szCs w:val="24"/>
        </w:rPr>
        <w:t>cia</w:t>
      </w:r>
      <w:r w:rsidRPr="008C3451">
        <w:rPr>
          <w:color w:val="000000"/>
          <w:sz w:val="24"/>
          <w:szCs w:val="24"/>
        </w:rPr>
        <w:t xml:space="preserve"> ustanowiono </w:t>
      </w:r>
      <w:r w:rsidR="008131B0" w:rsidRPr="008C3451">
        <w:rPr>
          <w:color w:val="000000"/>
          <w:sz w:val="24"/>
          <w:szCs w:val="24"/>
        </w:rPr>
        <w:t>stref</w:t>
      </w:r>
      <w:r w:rsidR="007476BF">
        <w:rPr>
          <w:color w:val="000000"/>
          <w:sz w:val="24"/>
          <w:szCs w:val="24"/>
        </w:rPr>
        <w:t>ę</w:t>
      </w:r>
      <w:r w:rsidR="008131B0" w:rsidRPr="008C3451">
        <w:rPr>
          <w:color w:val="000000"/>
          <w:sz w:val="24"/>
          <w:szCs w:val="24"/>
        </w:rPr>
        <w:t xml:space="preserve"> ochrony </w:t>
      </w:r>
      <w:r w:rsidR="007476BF">
        <w:rPr>
          <w:color w:val="000000"/>
          <w:sz w:val="24"/>
          <w:szCs w:val="24"/>
        </w:rPr>
        <w:t xml:space="preserve">bezpośredniej i </w:t>
      </w:r>
      <w:r w:rsidR="008131B0" w:rsidRPr="008C3451">
        <w:rPr>
          <w:color w:val="000000"/>
          <w:sz w:val="24"/>
          <w:szCs w:val="24"/>
        </w:rPr>
        <w:t>pośredniej.</w:t>
      </w:r>
    </w:p>
    <w:p w14:paraId="200C084A" w14:textId="77777777" w:rsidR="007476BF" w:rsidRDefault="007476BF" w:rsidP="007476BF">
      <w:pPr>
        <w:rPr>
          <w:rFonts w:cstheme="majorHAnsi"/>
          <w:sz w:val="24"/>
          <w:szCs w:val="24"/>
        </w:rPr>
      </w:pPr>
      <w:r>
        <w:rPr>
          <w:rFonts w:cstheme="majorHAnsi"/>
          <w:sz w:val="24"/>
          <w:szCs w:val="24"/>
        </w:rPr>
        <w:t>Strefy ochrony bezpośredniej i pośredniej</w:t>
      </w:r>
    </w:p>
    <w:p w14:paraId="08A6BD27" w14:textId="77777777" w:rsidR="007476BF" w:rsidRDefault="007476BF" w:rsidP="007476BF">
      <w:pPr>
        <w:rPr>
          <w:rFonts w:cstheme="majorHAnsi"/>
          <w:sz w:val="24"/>
          <w:szCs w:val="24"/>
        </w:rPr>
      </w:pPr>
      <w:r>
        <w:rPr>
          <w:rFonts w:cstheme="majorHAnsi"/>
          <w:sz w:val="24"/>
          <w:szCs w:val="24"/>
        </w:rPr>
        <w:t>Rozporządzenie Nr 6/2015 Dyrektora Regionalnego Zarządu Gospodarki Wodnej w Gdańsku z dnia 9 czerwca 2025 r. w prawie ustalenia strefy ochronnej ujęcia miejskiego wód podziemnych w Aleksandrowie Kujawskim, woj. Kuj. – pomorskie.</w:t>
      </w:r>
    </w:p>
    <w:p w14:paraId="7FB33278" w14:textId="28021614" w:rsidR="007476BF" w:rsidRDefault="007476BF" w:rsidP="007476BF">
      <w:pPr>
        <w:jc w:val="center"/>
        <w:rPr>
          <w:rFonts w:cstheme="majorHAnsi"/>
          <w:sz w:val="24"/>
          <w:szCs w:val="24"/>
        </w:rPr>
      </w:pPr>
      <w:r>
        <w:rPr>
          <w:noProof/>
          <w:lang w:eastAsia="pl-PL"/>
        </w:rPr>
        <w:drawing>
          <wp:inline distT="0" distB="0" distL="0" distR="0" wp14:anchorId="7315D035" wp14:editId="26E18461">
            <wp:extent cx="2884805" cy="2295525"/>
            <wp:effectExtent l="8890" t="0" r="635" b="635"/>
            <wp:docPr id="148" name="Obraz 148"/>
            <wp:cNvGraphicFramePr/>
            <a:graphic xmlns:a="http://schemas.openxmlformats.org/drawingml/2006/main">
              <a:graphicData uri="http://schemas.openxmlformats.org/drawingml/2006/picture">
                <pic:pic xmlns:pic="http://schemas.openxmlformats.org/drawingml/2006/picture">
                  <pic:nvPicPr>
                    <pic:cNvPr id="148" name="Obraz 148"/>
                    <pic:cNvPicPr/>
                  </pic:nvPicPr>
                  <pic:blipFill rotWithShape="1">
                    <a:blip r:embed="rId27">
                      <a:extLst>
                        <a:ext uri="{28A0092B-C50C-407E-A947-70E740481C1C}">
                          <a14:useLocalDpi xmlns:a14="http://schemas.microsoft.com/office/drawing/2010/main" val="0"/>
                        </a:ext>
                      </a:extLst>
                    </a:blip>
                    <a:srcRect l="13653"/>
                    <a:stretch/>
                  </pic:blipFill>
                  <pic:spPr bwMode="auto">
                    <a:xfrm rot="5400000">
                      <a:off x="0" y="0"/>
                      <a:ext cx="2884805" cy="2295525"/>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34A05222" w14:textId="77777777" w:rsidR="007476BF" w:rsidRDefault="007476BF" w:rsidP="007476BF">
      <w:pPr>
        <w:jc w:val="center"/>
        <w:rPr>
          <w:rFonts w:cstheme="majorHAnsi"/>
          <w:sz w:val="24"/>
          <w:szCs w:val="24"/>
        </w:rPr>
      </w:pPr>
    </w:p>
    <w:p w14:paraId="18A4135E" w14:textId="6EFA02C4" w:rsidR="007476BF" w:rsidRDefault="007476BF" w:rsidP="007476BF">
      <w:pPr>
        <w:rPr>
          <w:noProof/>
          <w:lang w:eastAsia="pl-PL"/>
        </w:rPr>
      </w:pPr>
      <w:r>
        <w:rPr>
          <w:rFonts w:cstheme="majorHAnsi"/>
          <w:sz w:val="24"/>
          <w:szCs w:val="24"/>
        </w:rPr>
        <w:t>Rys.6. Teren ochrony bezpośredniej obejmuje wygrodzone wieloboki wokół studni                         nr 1,3,4,5,6,7</w:t>
      </w:r>
      <w:r>
        <w:rPr>
          <w:noProof/>
          <w:lang w:eastAsia="pl-PL"/>
        </w:rPr>
        <w:t>,</w:t>
      </w:r>
    </w:p>
    <w:p w14:paraId="03E8B04A" w14:textId="0B8DCEAE" w:rsidR="007476BF" w:rsidRDefault="007476BF" w:rsidP="007476BF">
      <w:pPr>
        <w:spacing w:after="0" w:line="276" w:lineRule="auto"/>
        <w:jc w:val="center"/>
        <w:rPr>
          <w:color w:val="000000"/>
          <w:sz w:val="24"/>
          <w:szCs w:val="24"/>
        </w:rPr>
      </w:pPr>
      <w:r>
        <w:rPr>
          <w:noProof/>
          <w:lang w:eastAsia="pl-PL"/>
        </w:rPr>
        <w:lastRenderedPageBreak/>
        <w:drawing>
          <wp:inline distT="0" distB="0" distL="0" distR="0" wp14:anchorId="5A3EAA53" wp14:editId="036FF18C">
            <wp:extent cx="3041015" cy="4299585"/>
            <wp:effectExtent l="0" t="635" r="6350" b="6350"/>
            <wp:docPr id="149" name="Obraz 149"/>
            <wp:cNvGraphicFramePr/>
            <a:graphic xmlns:a="http://schemas.openxmlformats.org/drawingml/2006/main">
              <a:graphicData uri="http://schemas.openxmlformats.org/drawingml/2006/picture">
                <pic:pic xmlns:pic="http://schemas.openxmlformats.org/drawingml/2006/picture">
                  <pic:nvPicPr>
                    <pic:cNvPr id="149" name="Obraz 149"/>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041015" cy="4299585"/>
                    </a:xfrm>
                    <a:prstGeom prst="rect">
                      <a:avLst/>
                    </a:prstGeom>
                    <a:noFill/>
                    <a:ln>
                      <a:noFill/>
                    </a:ln>
                    <a:effectLst/>
                  </pic:spPr>
                </pic:pic>
              </a:graphicData>
            </a:graphic>
          </wp:inline>
        </w:drawing>
      </w:r>
    </w:p>
    <w:p w14:paraId="0EA74DE8" w14:textId="43646DFC" w:rsidR="007476BF" w:rsidRDefault="007476BF" w:rsidP="007476BF">
      <w:pPr>
        <w:rPr>
          <w:noProof/>
          <w:lang w:eastAsia="pl-PL"/>
        </w:rPr>
      </w:pPr>
      <w:r>
        <w:rPr>
          <w:color w:val="000000"/>
          <w:sz w:val="24"/>
          <w:szCs w:val="24"/>
        </w:rPr>
        <w:t>Rys.7.</w:t>
      </w:r>
      <w:r w:rsidRPr="007476BF">
        <w:rPr>
          <w:noProof/>
          <w:lang w:eastAsia="pl-PL"/>
        </w:rPr>
        <w:t xml:space="preserve"> </w:t>
      </w:r>
      <w:r>
        <w:rPr>
          <w:noProof/>
          <w:lang w:eastAsia="pl-PL"/>
        </w:rPr>
        <w:t>Teren ochrony posredniej obejmuje obszar o powierzchni 241,67 ha</w:t>
      </w:r>
    </w:p>
    <w:p w14:paraId="789247D8" w14:textId="1EDB2E52" w:rsidR="007476BF" w:rsidRPr="008C3451" w:rsidRDefault="007476BF" w:rsidP="007476BF">
      <w:pPr>
        <w:spacing w:after="0" w:line="276" w:lineRule="auto"/>
        <w:rPr>
          <w:color w:val="000000"/>
          <w:sz w:val="24"/>
          <w:szCs w:val="24"/>
        </w:rPr>
      </w:pPr>
    </w:p>
    <w:p w14:paraId="72D5D830" w14:textId="48160590" w:rsidR="00292062" w:rsidRPr="008C3451" w:rsidRDefault="00292062" w:rsidP="00292062">
      <w:pPr>
        <w:spacing w:after="0" w:line="276" w:lineRule="auto"/>
        <w:jc w:val="both"/>
        <w:rPr>
          <w:color w:val="000000"/>
          <w:sz w:val="24"/>
          <w:szCs w:val="24"/>
        </w:rPr>
      </w:pPr>
      <w:r w:rsidRPr="008C3451">
        <w:rPr>
          <w:color w:val="000000"/>
          <w:sz w:val="24"/>
          <w:szCs w:val="24"/>
        </w:rPr>
        <w:t xml:space="preserve">W Planie Ogólnym gminy </w:t>
      </w:r>
      <w:r w:rsidR="00F23488">
        <w:rPr>
          <w:color w:val="000000"/>
          <w:sz w:val="24"/>
          <w:szCs w:val="24"/>
        </w:rPr>
        <w:t>Aleksandrów Kujawski</w:t>
      </w:r>
      <w:r w:rsidRPr="008C3451">
        <w:rPr>
          <w:color w:val="000000"/>
          <w:sz w:val="24"/>
          <w:szCs w:val="24"/>
        </w:rPr>
        <w:t xml:space="preserve"> tereny ochrony ujęć wody wraz ze strefą ochrony bezpośredniej objęto strefą infrastrukturalną SI.</w:t>
      </w:r>
    </w:p>
    <w:p w14:paraId="7C3199B4" w14:textId="2A941C09" w:rsidR="00292062" w:rsidRPr="008C3451" w:rsidRDefault="00292062" w:rsidP="00292062">
      <w:pPr>
        <w:spacing w:after="0" w:line="276" w:lineRule="auto"/>
        <w:jc w:val="both"/>
        <w:rPr>
          <w:color w:val="000000"/>
          <w:sz w:val="24"/>
          <w:szCs w:val="24"/>
        </w:rPr>
      </w:pPr>
      <w:r w:rsidRPr="008C3451">
        <w:rPr>
          <w:color w:val="000000"/>
          <w:sz w:val="24"/>
          <w:szCs w:val="24"/>
        </w:rPr>
        <w:t xml:space="preserve"> </w:t>
      </w:r>
    </w:p>
    <w:p w14:paraId="36712E3E" w14:textId="77777777" w:rsidR="008145DF" w:rsidRPr="008C3451" w:rsidRDefault="00292062" w:rsidP="00292062">
      <w:pPr>
        <w:spacing w:after="0" w:line="276" w:lineRule="auto"/>
        <w:jc w:val="both"/>
        <w:rPr>
          <w:color w:val="808080" w:themeColor="background1" w:themeShade="80"/>
          <w:sz w:val="24"/>
          <w:szCs w:val="18"/>
        </w:rPr>
      </w:pPr>
      <w:r w:rsidRPr="008C3451">
        <w:rPr>
          <w:color w:val="808080" w:themeColor="background1" w:themeShade="80"/>
          <w:sz w:val="24"/>
          <w:szCs w:val="18"/>
        </w:rPr>
        <w:t>OBSZARY OCHRONNE ZBIORNIKÓW WÓD ŚRÓDLĄDOWYCH</w:t>
      </w:r>
    </w:p>
    <w:p w14:paraId="208E1DBE" w14:textId="29C3C2C1" w:rsidR="008145DF" w:rsidRPr="008C3451" w:rsidRDefault="00292062" w:rsidP="00292062">
      <w:pPr>
        <w:spacing w:after="0" w:line="276" w:lineRule="auto"/>
        <w:jc w:val="both"/>
        <w:rPr>
          <w:color w:val="000000"/>
          <w:sz w:val="24"/>
          <w:szCs w:val="24"/>
        </w:rPr>
      </w:pPr>
      <w:r w:rsidRPr="008C3451">
        <w:rPr>
          <w:rFonts w:cs="Arial"/>
          <w:color w:val="000000"/>
          <w:sz w:val="24"/>
          <w:szCs w:val="24"/>
        </w:rPr>
        <w:t xml:space="preserve">W </w:t>
      </w:r>
      <w:r w:rsidR="0007457B" w:rsidRPr="008C3451">
        <w:rPr>
          <w:rFonts w:cs="Arial"/>
          <w:color w:val="000000"/>
          <w:sz w:val="24"/>
          <w:szCs w:val="24"/>
        </w:rPr>
        <w:t xml:space="preserve">Mieście </w:t>
      </w:r>
      <w:r w:rsidR="00F23488">
        <w:rPr>
          <w:rFonts w:cs="Arial"/>
          <w:color w:val="000000"/>
          <w:sz w:val="24"/>
          <w:szCs w:val="24"/>
        </w:rPr>
        <w:t>Aleksandrów Kujawski</w:t>
      </w:r>
      <w:r w:rsidRPr="008C3451">
        <w:rPr>
          <w:rFonts w:cs="Arial"/>
          <w:color w:val="000000"/>
          <w:sz w:val="24"/>
          <w:szCs w:val="24"/>
        </w:rPr>
        <w:t xml:space="preserve"> nie występują obszary ochronne zbiorników wód śródlądowych</w:t>
      </w:r>
      <w:r w:rsidRPr="008C3451">
        <w:rPr>
          <w:color w:val="000000"/>
          <w:sz w:val="24"/>
          <w:szCs w:val="24"/>
        </w:rPr>
        <w:t>.</w:t>
      </w:r>
    </w:p>
    <w:p w14:paraId="7E004AD8" w14:textId="77777777" w:rsidR="008145DF" w:rsidRPr="008C3451" w:rsidRDefault="008145DF" w:rsidP="00292062">
      <w:pPr>
        <w:spacing w:after="0" w:line="276" w:lineRule="auto"/>
        <w:jc w:val="both"/>
        <w:rPr>
          <w:color w:val="511707"/>
          <w:szCs w:val="18"/>
        </w:rPr>
      </w:pPr>
    </w:p>
    <w:p w14:paraId="41D4A9B6" w14:textId="77777777" w:rsidR="008145DF" w:rsidRPr="008C3451" w:rsidRDefault="00292062" w:rsidP="00292062">
      <w:pPr>
        <w:spacing w:after="0" w:line="276" w:lineRule="auto"/>
        <w:jc w:val="both"/>
        <w:rPr>
          <w:color w:val="808080" w:themeColor="background1" w:themeShade="80"/>
          <w:sz w:val="18"/>
          <w:szCs w:val="18"/>
        </w:rPr>
      </w:pPr>
      <w:r w:rsidRPr="008C3451">
        <w:rPr>
          <w:color w:val="808080" w:themeColor="background1" w:themeShade="80"/>
          <w:szCs w:val="18"/>
        </w:rPr>
        <w:t>TERENY GÓRNICZE I OBSZARY GÓRNICZE WRAZ Z FILARAMI OCHRONNYMI</w:t>
      </w:r>
    </w:p>
    <w:p w14:paraId="160D3CD1" w14:textId="30199F6B" w:rsidR="008145DF" w:rsidRPr="008C3451" w:rsidRDefault="00292062" w:rsidP="00292062">
      <w:pPr>
        <w:spacing w:after="0" w:line="276" w:lineRule="auto"/>
        <w:jc w:val="both"/>
        <w:rPr>
          <w:color w:val="000000"/>
          <w:sz w:val="24"/>
        </w:rPr>
      </w:pPr>
      <w:r w:rsidRPr="008C3451">
        <w:rPr>
          <w:color w:val="000000"/>
          <w:sz w:val="24"/>
        </w:rPr>
        <w:t xml:space="preserve">Na terenie </w:t>
      </w:r>
      <w:r w:rsidR="0007457B" w:rsidRPr="008C3451">
        <w:rPr>
          <w:color w:val="000000"/>
          <w:sz w:val="24"/>
        </w:rPr>
        <w:t xml:space="preserve">Miasta </w:t>
      </w:r>
      <w:r w:rsidR="00F23488">
        <w:rPr>
          <w:color w:val="000000"/>
          <w:sz w:val="24"/>
        </w:rPr>
        <w:t>Aleksandrowa Kujawskiego</w:t>
      </w:r>
      <w:r w:rsidRPr="008C3451">
        <w:rPr>
          <w:color w:val="000000"/>
          <w:sz w:val="24"/>
        </w:rPr>
        <w:t xml:space="preserve"> </w:t>
      </w:r>
      <w:r w:rsidR="008145DF" w:rsidRPr="008C3451">
        <w:rPr>
          <w:color w:val="000000"/>
          <w:sz w:val="24"/>
        </w:rPr>
        <w:t xml:space="preserve">nie </w:t>
      </w:r>
      <w:r w:rsidRPr="008C3451">
        <w:rPr>
          <w:color w:val="000000"/>
          <w:sz w:val="24"/>
        </w:rPr>
        <w:t>występuje teren</w:t>
      </w:r>
      <w:r w:rsidR="008145DF" w:rsidRPr="008C3451">
        <w:rPr>
          <w:color w:val="000000"/>
          <w:sz w:val="24"/>
        </w:rPr>
        <w:t>y</w:t>
      </w:r>
      <w:r w:rsidRPr="008C3451">
        <w:rPr>
          <w:color w:val="000000"/>
          <w:sz w:val="24"/>
        </w:rPr>
        <w:t xml:space="preserve"> górnicz</w:t>
      </w:r>
      <w:r w:rsidR="008145DF" w:rsidRPr="008C3451">
        <w:rPr>
          <w:color w:val="000000"/>
          <w:sz w:val="24"/>
        </w:rPr>
        <w:t>e</w:t>
      </w:r>
      <w:r w:rsidRPr="008C3451">
        <w:rPr>
          <w:color w:val="000000"/>
          <w:sz w:val="24"/>
        </w:rPr>
        <w:t xml:space="preserve"> </w:t>
      </w:r>
    </w:p>
    <w:p w14:paraId="296BE099" w14:textId="14E2DE4B" w:rsidR="00292062" w:rsidRPr="008C3451" w:rsidRDefault="00292062" w:rsidP="00292062">
      <w:pPr>
        <w:spacing w:after="0" w:line="276" w:lineRule="auto"/>
        <w:jc w:val="both"/>
        <w:rPr>
          <w:color w:val="000000"/>
          <w:sz w:val="32"/>
          <w:szCs w:val="24"/>
        </w:rPr>
      </w:pPr>
      <w:r w:rsidRPr="008C3451">
        <w:rPr>
          <w:color w:val="000000"/>
        </w:rPr>
        <w:br/>
      </w:r>
      <w:r w:rsidRPr="008C3451">
        <w:rPr>
          <w:color w:val="808080" w:themeColor="background1" w:themeShade="80"/>
          <w:szCs w:val="18"/>
        </w:rPr>
        <w:t>UDOKUMENTOWANE ZŁOŻA KOPALIN, KOMPLEKSY PODZIEMNEGO SKŁADOWANIA DWUTLENKU</w:t>
      </w:r>
      <w:r w:rsidRPr="008C3451">
        <w:rPr>
          <w:color w:val="808080" w:themeColor="background1" w:themeShade="80"/>
          <w:szCs w:val="18"/>
        </w:rPr>
        <w:br/>
        <w:t>WĘGLA I PODZIEMNE BEZZBIORNIKOWE MAGAZYNY SUBSTANCJI</w:t>
      </w:r>
    </w:p>
    <w:p w14:paraId="3F0F19D0" w14:textId="0A68CEAF" w:rsidR="00292062" w:rsidRPr="008C3451" w:rsidRDefault="008145DF" w:rsidP="00FC5E60">
      <w:pPr>
        <w:spacing w:line="276" w:lineRule="auto"/>
        <w:jc w:val="both"/>
        <w:rPr>
          <w:color w:val="000000"/>
          <w:sz w:val="24"/>
          <w:szCs w:val="24"/>
        </w:rPr>
      </w:pPr>
      <w:r w:rsidRPr="008C3451">
        <w:rPr>
          <w:color w:val="000000"/>
          <w:sz w:val="24"/>
          <w:szCs w:val="24"/>
        </w:rPr>
        <w:t xml:space="preserve">Na terenie </w:t>
      </w:r>
      <w:r w:rsidR="0007457B" w:rsidRPr="008C3451">
        <w:rPr>
          <w:color w:val="000000"/>
          <w:sz w:val="24"/>
          <w:szCs w:val="24"/>
        </w:rPr>
        <w:t>Miasta</w:t>
      </w:r>
      <w:r w:rsidRPr="008C3451">
        <w:rPr>
          <w:color w:val="000000"/>
          <w:sz w:val="24"/>
          <w:szCs w:val="24"/>
        </w:rPr>
        <w:t xml:space="preserve">  </w:t>
      </w:r>
      <w:r w:rsidR="00F23488">
        <w:rPr>
          <w:color w:val="000000"/>
          <w:sz w:val="24"/>
          <w:szCs w:val="24"/>
        </w:rPr>
        <w:t>Aleksandrowa Kujawskiego</w:t>
      </w:r>
      <w:r w:rsidRPr="008C3451">
        <w:rPr>
          <w:color w:val="000000"/>
          <w:sz w:val="24"/>
          <w:szCs w:val="24"/>
        </w:rPr>
        <w:t xml:space="preserve"> nie występują</w:t>
      </w:r>
    </w:p>
    <w:p w14:paraId="46ED3150" w14:textId="77777777" w:rsidR="008145DF" w:rsidRPr="008C3451" w:rsidRDefault="008145DF" w:rsidP="008145DF">
      <w:pPr>
        <w:spacing w:after="0" w:line="276" w:lineRule="auto"/>
        <w:jc w:val="both"/>
        <w:rPr>
          <w:color w:val="808080" w:themeColor="background1" w:themeShade="80"/>
          <w:sz w:val="24"/>
          <w:szCs w:val="24"/>
        </w:rPr>
      </w:pPr>
      <w:r w:rsidRPr="008C3451">
        <w:rPr>
          <w:color w:val="808080" w:themeColor="background1" w:themeShade="80"/>
          <w:sz w:val="24"/>
          <w:szCs w:val="24"/>
        </w:rPr>
        <w:t>OBSZARY UZDROWISK ORAZ OBSZARY OCHRONY UZDROWISKOWEJ</w:t>
      </w:r>
    </w:p>
    <w:p w14:paraId="78179539" w14:textId="210172D1" w:rsidR="008145DF" w:rsidRPr="008C3451" w:rsidRDefault="008145DF" w:rsidP="008145DF">
      <w:pPr>
        <w:spacing w:after="0" w:line="276" w:lineRule="auto"/>
        <w:jc w:val="both"/>
        <w:rPr>
          <w:color w:val="511707"/>
          <w:sz w:val="24"/>
          <w:szCs w:val="24"/>
        </w:rPr>
      </w:pPr>
      <w:r w:rsidRPr="008C3451">
        <w:rPr>
          <w:color w:val="000000"/>
          <w:sz w:val="24"/>
          <w:szCs w:val="24"/>
        </w:rPr>
        <w:t xml:space="preserve">Na terenie </w:t>
      </w:r>
      <w:r w:rsidR="0007457B" w:rsidRPr="008C3451">
        <w:rPr>
          <w:color w:val="000000"/>
          <w:sz w:val="24"/>
          <w:szCs w:val="24"/>
        </w:rPr>
        <w:t xml:space="preserve">Miasta </w:t>
      </w:r>
      <w:r w:rsidR="00F23488">
        <w:rPr>
          <w:color w:val="000000"/>
          <w:sz w:val="24"/>
          <w:szCs w:val="24"/>
        </w:rPr>
        <w:t>Aleksandrów Kujawski</w:t>
      </w:r>
      <w:r w:rsidRPr="008C3451">
        <w:rPr>
          <w:color w:val="000000"/>
          <w:sz w:val="24"/>
          <w:szCs w:val="24"/>
        </w:rPr>
        <w:t xml:space="preserve"> nie występują obszary ochrony uzdrowiskowej, Gmina </w:t>
      </w:r>
      <w:r w:rsidR="00F23488">
        <w:rPr>
          <w:color w:val="000000"/>
          <w:sz w:val="24"/>
          <w:szCs w:val="24"/>
        </w:rPr>
        <w:t>Aleksandrów Kujawski</w:t>
      </w:r>
      <w:r w:rsidRPr="008C3451">
        <w:rPr>
          <w:color w:val="000000"/>
          <w:sz w:val="24"/>
          <w:szCs w:val="24"/>
        </w:rPr>
        <w:t xml:space="preserve"> nie jest gminą uzdrowiskową.</w:t>
      </w:r>
    </w:p>
    <w:p w14:paraId="05D15E09" w14:textId="77777777" w:rsidR="008145DF" w:rsidRDefault="008145DF" w:rsidP="008131B0">
      <w:pPr>
        <w:spacing w:after="0" w:line="276" w:lineRule="auto"/>
        <w:jc w:val="both"/>
        <w:rPr>
          <w:color w:val="000000"/>
          <w:sz w:val="24"/>
          <w:szCs w:val="24"/>
        </w:rPr>
      </w:pPr>
    </w:p>
    <w:p w14:paraId="134E21E3" w14:textId="77777777" w:rsidR="00E60A22" w:rsidRDefault="00E60A22" w:rsidP="008131B0">
      <w:pPr>
        <w:spacing w:after="0" w:line="276" w:lineRule="auto"/>
        <w:jc w:val="both"/>
        <w:rPr>
          <w:color w:val="000000"/>
          <w:sz w:val="24"/>
          <w:szCs w:val="24"/>
        </w:rPr>
      </w:pPr>
    </w:p>
    <w:p w14:paraId="3776BF95" w14:textId="77777777" w:rsidR="00E60A22" w:rsidRDefault="00E60A22" w:rsidP="008131B0">
      <w:pPr>
        <w:spacing w:after="0" w:line="276" w:lineRule="auto"/>
        <w:jc w:val="both"/>
        <w:rPr>
          <w:color w:val="000000"/>
          <w:sz w:val="24"/>
          <w:szCs w:val="24"/>
        </w:rPr>
      </w:pPr>
    </w:p>
    <w:p w14:paraId="61A080DB" w14:textId="77777777" w:rsidR="00E60A22" w:rsidRDefault="00E60A22" w:rsidP="008131B0">
      <w:pPr>
        <w:spacing w:after="0" w:line="276" w:lineRule="auto"/>
        <w:jc w:val="both"/>
        <w:rPr>
          <w:color w:val="000000"/>
          <w:sz w:val="24"/>
          <w:szCs w:val="24"/>
        </w:rPr>
      </w:pPr>
    </w:p>
    <w:p w14:paraId="657C4792" w14:textId="77777777" w:rsidR="00E60A22" w:rsidRDefault="00E60A22" w:rsidP="008131B0">
      <w:pPr>
        <w:spacing w:after="0" w:line="276" w:lineRule="auto"/>
        <w:jc w:val="both"/>
        <w:rPr>
          <w:color w:val="000000"/>
          <w:sz w:val="24"/>
          <w:szCs w:val="24"/>
        </w:rPr>
      </w:pPr>
    </w:p>
    <w:p w14:paraId="6BD28919" w14:textId="77777777" w:rsidR="00E60A22" w:rsidRDefault="00E60A22" w:rsidP="008131B0">
      <w:pPr>
        <w:spacing w:after="0" w:line="276" w:lineRule="auto"/>
        <w:jc w:val="both"/>
        <w:rPr>
          <w:color w:val="000000"/>
          <w:sz w:val="24"/>
          <w:szCs w:val="24"/>
        </w:rPr>
      </w:pPr>
    </w:p>
    <w:p w14:paraId="06E274DA" w14:textId="77777777" w:rsidR="00E60A22" w:rsidRDefault="00E60A22" w:rsidP="008131B0">
      <w:pPr>
        <w:spacing w:after="0" w:line="276" w:lineRule="auto"/>
        <w:jc w:val="both"/>
        <w:rPr>
          <w:color w:val="000000"/>
          <w:sz w:val="24"/>
          <w:szCs w:val="24"/>
        </w:rPr>
      </w:pPr>
    </w:p>
    <w:p w14:paraId="38A990E8" w14:textId="77777777" w:rsidR="00E60A22" w:rsidRPr="008C3451" w:rsidRDefault="00E60A22" w:rsidP="008131B0">
      <w:pPr>
        <w:spacing w:after="0" w:line="276" w:lineRule="auto"/>
        <w:jc w:val="both"/>
        <w:rPr>
          <w:color w:val="000000"/>
          <w:sz w:val="24"/>
          <w:szCs w:val="24"/>
        </w:rPr>
      </w:pPr>
    </w:p>
    <w:p w14:paraId="4A64801A" w14:textId="4B8CE78D" w:rsidR="008145DF" w:rsidRPr="008C3451" w:rsidRDefault="008145DF" w:rsidP="008131B0">
      <w:pPr>
        <w:spacing w:after="0" w:line="276" w:lineRule="auto"/>
        <w:jc w:val="both"/>
        <w:rPr>
          <w:rFonts w:cs="Arial"/>
          <w:color w:val="808080" w:themeColor="background1" w:themeShade="80"/>
          <w:sz w:val="36"/>
          <w:szCs w:val="24"/>
        </w:rPr>
      </w:pPr>
      <w:r w:rsidRPr="008C3451">
        <w:rPr>
          <w:rFonts w:cs="Arial"/>
          <w:color w:val="808080" w:themeColor="background1" w:themeShade="80"/>
          <w:sz w:val="24"/>
          <w:szCs w:val="18"/>
        </w:rPr>
        <w:lastRenderedPageBreak/>
        <w:t>ZABYTKI OBJĘTE FORMAMI OCHRONY, O KTÓRYCH MOWA W USTAWIE Z DNIA 23 LIPCA             2003 R. O OCHRONIE ZABYTKÓW I OPIECE NAD ZABYTKAMI (DZ. U. Z 2024 R. POZ. 1292 ZE ZM.), LUB UJĘTE W WOJEWÓDZKIEJ LUB GMINNEJ EWIDENCJI ZABYTKÓW ORAZ</w:t>
      </w:r>
      <w:r w:rsidRPr="008C3451">
        <w:rPr>
          <w:rFonts w:cs="Arial"/>
          <w:color w:val="808080" w:themeColor="background1" w:themeShade="80"/>
          <w:sz w:val="24"/>
          <w:szCs w:val="18"/>
        </w:rPr>
        <w:br/>
        <w:t>DOBRA KULTURY WSPÓŁCZESNEJ</w:t>
      </w:r>
    </w:p>
    <w:p w14:paraId="19622BAE" w14:textId="77777777" w:rsidR="00CA0458" w:rsidRPr="008C3451" w:rsidRDefault="00CA0458" w:rsidP="00CA0458">
      <w:pPr>
        <w:spacing w:after="0" w:line="276" w:lineRule="auto"/>
        <w:jc w:val="both"/>
        <w:rPr>
          <w:b/>
          <w:color w:val="000000"/>
          <w:sz w:val="24"/>
        </w:rPr>
      </w:pPr>
      <w:r w:rsidRPr="008C3451">
        <w:rPr>
          <w:b/>
          <w:color w:val="000000"/>
          <w:sz w:val="24"/>
        </w:rPr>
        <w:t>Zabytki</w:t>
      </w:r>
    </w:p>
    <w:p w14:paraId="66A91A90" w14:textId="4CD67B52" w:rsidR="0007457B" w:rsidRDefault="00986988" w:rsidP="0007457B">
      <w:pPr>
        <w:spacing w:after="240"/>
        <w:rPr>
          <w:rFonts w:cstheme="minorHAnsi"/>
          <w:b/>
          <w:bCs/>
          <w:color w:val="808080" w:themeColor="background1" w:themeShade="80"/>
          <w:sz w:val="24"/>
        </w:rPr>
      </w:pPr>
      <w:r>
        <w:rPr>
          <w:b/>
          <w:bCs/>
          <w:color w:val="808080" w:themeColor="background1" w:themeShade="80"/>
          <w:sz w:val="24"/>
          <w:szCs w:val="24"/>
        </w:rPr>
        <w:t>Tabela 8</w:t>
      </w:r>
      <w:r w:rsidR="0007457B" w:rsidRPr="008C3451">
        <w:rPr>
          <w:b/>
          <w:bCs/>
          <w:color w:val="808080" w:themeColor="background1" w:themeShade="80"/>
          <w:sz w:val="24"/>
          <w:szCs w:val="24"/>
        </w:rPr>
        <w:t xml:space="preserve">. </w:t>
      </w:r>
      <w:r w:rsidR="0007457B" w:rsidRPr="00DB78EF">
        <w:rPr>
          <w:rFonts w:cstheme="minorHAnsi"/>
          <w:b/>
          <w:bCs/>
          <w:color w:val="808080" w:themeColor="background1" w:themeShade="80"/>
          <w:sz w:val="24"/>
        </w:rPr>
        <w:t xml:space="preserve">WYKAZ ZABYTKÓW ARCHEOLOGICZNYCH ZNAJDUJĄCYCH SIĘ NA TERENIE MIASTA </w:t>
      </w:r>
      <w:r w:rsidR="00F23488">
        <w:rPr>
          <w:rFonts w:cstheme="minorHAnsi"/>
          <w:b/>
          <w:bCs/>
          <w:color w:val="808080" w:themeColor="background1" w:themeShade="80"/>
          <w:sz w:val="24"/>
        </w:rPr>
        <w:t>ALEKSANDROWA KUJAWSKIEGO</w:t>
      </w:r>
      <w:r w:rsidR="0007457B" w:rsidRPr="00DB78EF">
        <w:rPr>
          <w:rFonts w:cstheme="minorHAnsi"/>
          <w:b/>
          <w:bCs/>
          <w:color w:val="808080" w:themeColor="background1" w:themeShade="80"/>
          <w:sz w:val="24"/>
        </w:rPr>
        <w:t xml:space="preserve"> (stan na 1</w:t>
      </w:r>
      <w:r w:rsidR="0077264D">
        <w:rPr>
          <w:rFonts w:cstheme="minorHAnsi"/>
          <w:b/>
          <w:bCs/>
          <w:color w:val="808080" w:themeColor="background1" w:themeShade="80"/>
          <w:sz w:val="24"/>
        </w:rPr>
        <w:t>4</w:t>
      </w:r>
      <w:r w:rsidR="0007457B" w:rsidRPr="00DB78EF">
        <w:rPr>
          <w:rFonts w:cstheme="minorHAnsi"/>
          <w:b/>
          <w:bCs/>
          <w:color w:val="808080" w:themeColor="background1" w:themeShade="80"/>
          <w:sz w:val="24"/>
        </w:rPr>
        <w:t>.11.2024 r.)</w:t>
      </w:r>
    </w:p>
    <w:p w14:paraId="5B45D8EC" w14:textId="77777777" w:rsidR="0077264D" w:rsidRDefault="0077264D" w:rsidP="0007457B">
      <w:pPr>
        <w:spacing w:after="240"/>
        <w:rPr>
          <w:rFonts w:cstheme="minorHAnsi"/>
          <w:b/>
          <w:bCs/>
          <w:color w:val="808080" w:themeColor="background1" w:themeShade="80"/>
          <w:sz w:val="24"/>
        </w:rPr>
      </w:pPr>
    </w:p>
    <w:p w14:paraId="2FEFAB87" w14:textId="5CEE1797" w:rsidR="0007457B" w:rsidRPr="008C3451" w:rsidRDefault="0077264D" w:rsidP="0007457B">
      <w:pPr>
        <w:spacing w:after="240"/>
        <w:rPr>
          <w:b/>
          <w:bCs/>
          <w:color w:val="808080" w:themeColor="background1" w:themeShade="80"/>
          <w:sz w:val="24"/>
          <w:szCs w:val="24"/>
        </w:rPr>
      </w:pPr>
      <w:r>
        <w:rPr>
          <w:noProof/>
          <w:lang w:eastAsia="pl-PL"/>
        </w:rPr>
        <w:drawing>
          <wp:inline distT="0" distB="0" distL="0" distR="0" wp14:anchorId="350BD6E5" wp14:editId="7B353F05">
            <wp:extent cx="1551305" cy="6296660"/>
            <wp:effectExtent l="8573" t="0" r="317" b="318"/>
            <wp:docPr id="1576" name="Obraz 1576" descr="7"/>
            <wp:cNvGraphicFramePr/>
            <a:graphic xmlns:a="http://schemas.openxmlformats.org/drawingml/2006/main">
              <a:graphicData uri="http://schemas.openxmlformats.org/drawingml/2006/picture">
                <pic:pic xmlns:pic="http://schemas.openxmlformats.org/drawingml/2006/picture">
                  <pic:nvPicPr>
                    <pic:cNvPr id="1576" name="Obraz 1576" descr="7"/>
                    <pic:cNvPicPr/>
                  </pic:nvPicPr>
                  <pic:blipFill rotWithShape="1">
                    <a:blip r:embed="rId29" cstate="print">
                      <a:extLst>
                        <a:ext uri="{28A0092B-C50C-407E-A947-70E740481C1C}">
                          <a14:useLocalDpi xmlns:a14="http://schemas.microsoft.com/office/drawing/2010/main" val="0"/>
                        </a:ext>
                      </a:extLst>
                    </a:blip>
                    <a:srcRect l="4592" t="7100" r="68911" b="4041"/>
                    <a:stretch/>
                  </pic:blipFill>
                  <pic:spPr bwMode="auto">
                    <a:xfrm rot="5400000">
                      <a:off x="0" y="0"/>
                      <a:ext cx="1551305" cy="6296660"/>
                    </a:xfrm>
                    <a:prstGeom prst="rect">
                      <a:avLst/>
                    </a:prstGeom>
                    <a:noFill/>
                    <a:ln>
                      <a:noFill/>
                    </a:ln>
                    <a:extLst>
                      <a:ext uri="{53640926-AAD7-44D8-BBD7-CCE9431645EC}">
                        <a14:shadowObscured xmlns:a14="http://schemas.microsoft.com/office/drawing/2010/main"/>
                      </a:ext>
                    </a:extLst>
                  </pic:spPr>
                </pic:pic>
              </a:graphicData>
            </a:graphic>
          </wp:inline>
        </w:drawing>
      </w:r>
    </w:p>
    <w:p w14:paraId="219FB14D" w14:textId="77777777" w:rsidR="0077264D" w:rsidRDefault="0077264D" w:rsidP="0007457B">
      <w:pPr>
        <w:spacing w:after="240"/>
        <w:rPr>
          <w:b/>
          <w:bCs/>
          <w:color w:val="808080" w:themeColor="background1" w:themeShade="80"/>
          <w:sz w:val="24"/>
          <w:szCs w:val="24"/>
        </w:rPr>
      </w:pPr>
    </w:p>
    <w:p w14:paraId="0661891B" w14:textId="77777777" w:rsidR="0077264D" w:rsidRDefault="0077264D" w:rsidP="0007457B">
      <w:pPr>
        <w:spacing w:after="240"/>
        <w:rPr>
          <w:b/>
          <w:bCs/>
          <w:color w:val="808080" w:themeColor="background1" w:themeShade="80"/>
          <w:sz w:val="24"/>
          <w:szCs w:val="24"/>
        </w:rPr>
      </w:pPr>
    </w:p>
    <w:p w14:paraId="5C28F995" w14:textId="77777777" w:rsidR="00E60A22" w:rsidRDefault="00E60A22" w:rsidP="0007457B">
      <w:pPr>
        <w:spacing w:after="240"/>
        <w:rPr>
          <w:b/>
          <w:bCs/>
          <w:color w:val="808080" w:themeColor="background1" w:themeShade="80"/>
          <w:sz w:val="24"/>
          <w:szCs w:val="24"/>
        </w:rPr>
      </w:pPr>
    </w:p>
    <w:p w14:paraId="2AFBB926" w14:textId="77777777" w:rsidR="00E60A22" w:rsidRDefault="00E60A22" w:rsidP="0007457B">
      <w:pPr>
        <w:spacing w:after="240"/>
        <w:rPr>
          <w:b/>
          <w:bCs/>
          <w:color w:val="808080" w:themeColor="background1" w:themeShade="80"/>
          <w:sz w:val="24"/>
          <w:szCs w:val="24"/>
        </w:rPr>
      </w:pPr>
    </w:p>
    <w:p w14:paraId="15FAAF7D" w14:textId="77777777" w:rsidR="00E60A22" w:rsidRDefault="00E60A22" w:rsidP="0007457B">
      <w:pPr>
        <w:spacing w:after="240"/>
        <w:rPr>
          <w:b/>
          <w:bCs/>
          <w:color w:val="808080" w:themeColor="background1" w:themeShade="80"/>
          <w:sz w:val="24"/>
          <w:szCs w:val="24"/>
        </w:rPr>
      </w:pPr>
    </w:p>
    <w:p w14:paraId="4D2B093A" w14:textId="77777777" w:rsidR="00E60A22" w:rsidRDefault="00E60A22" w:rsidP="0007457B">
      <w:pPr>
        <w:spacing w:after="240"/>
        <w:rPr>
          <w:b/>
          <w:bCs/>
          <w:color w:val="808080" w:themeColor="background1" w:themeShade="80"/>
          <w:sz w:val="24"/>
          <w:szCs w:val="24"/>
        </w:rPr>
      </w:pPr>
    </w:p>
    <w:p w14:paraId="070DE677" w14:textId="77777777" w:rsidR="00E60A22" w:rsidRDefault="00E60A22" w:rsidP="0007457B">
      <w:pPr>
        <w:spacing w:after="240"/>
        <w:rPr>
          <w:b/>
          <w:bCs/>
          <w:color w:val="808080" w:themeColor="background1" w:themeShade="80"/>
          <w:sz w:val="24"/>
          <w:szCs w:val="24"/>
        </w:rPr>
      </w:pPr>
    </w:p>
    <w:p w14:paraId="3B4F2864" w14:textId="77777777" w:rsidR="00E60A22" w:rsidRDefault="00E60A22" w:rsidP="0007457B">
      <w:pPr>
        <w:spacing w:after="240"/>
        <w:rPr>
          <w:b/>
          <w:bCs/>
          <w:color w:val="808080" w:themeColor="background1" w:themeShade="80"/>
          <w:sz w:val="24"/>
          <w:szCs w:val="24"/>
        </w:rPr>
      </w:pPr>
    </w:p>
    <w:p w14:paraId="66CD50E7" w14:textId="77777777" w:rsidR="00E60A22" w:rsidRDefault="00E60A22" w:rsidP="0007457B">
      <w:pPr>
        <w:spacing w:after="240"/>
        <w:rPr>
          <w:b/>
          <w:bCs/>
          <w:color w:val="808080" w:themeColor="background1" w:themeShade="80"/>
          <w:sz w:val="24"/>
          <w:szCs w:val="24"/>
        </w:rPr>
      </w:pPr>
    </w:p>
    <w:p w14:paraId="6DA5A02E" w14:textId="77777777" w:rsidR="00E60A22" w:rsidRDefault="00E60A22" w:rsidP="0007457B">
      <w:pPr>
        <w:spacing w:after="240"/>
        <w:rPr>
          <w:b/>
          <w:bCs/>
          <w:color w:val="808080" w:themeColor="background1" w:themeShade="80"/>
          <w:sz w:val="24"/>
          <w:szCs w:val="24"/>
        </w:rPr>
      </w:pPr>
    </w:p>
    <w:p w14:paraId="05FF04FE" w14:textId="77777777" w:rsidR="00E60A22" w:rsidRDefault="00E60A22" w:rsidP="0007457B">
      <w:pPr>
        <w:spacing w:after="240"/>
        <w:rPr>
          <w:b/>
          <w:bCs/>
          <w:color w:val="808080" w:themeColor="background1" w:themeShade="80"/>
          <w:sz w:val="24"/>
          <w:szCs w:val="24"/>
        </w:rPr>
      </w:pPr>
    </w:p>
    <w:p w14:paraId="236F368D" w14:textId="77777777" w:rsidR="00E60A22" w:rsidRDefault="00E60A22" w:rsidP="0007457B">
      <w:pPr>
        <w:spacing w:after="240"/>
        <w:rPr>
          <w:b/>
          <w:bCs/>
          <w:color w:val="808080" w:themeColor="background1" w:themeShade="80"/>
          <w:sz w:val="24"/>
          <w:szCs w:val="24"/>
        </w:rPr>
      </w:pPr>
    </w:p>
    <w:p w14:paraId="7C8C947D" w14:textId="77777777" w:rsidR="00E60A22" w:rsidRDefault="00E60A22" w:rsidP="0007457B">
      <w:pPr>
        <w:spacing w:after="240"/>
        <w:rPr>
          <w:b/>
          <w:bCs/>
          <w:color w:val="808080" w:themeColor="background1" w:themeShade="80"/>
          <w:sz w:val="24"/>
          <w:szCs w:val="24"/>
        </w:rPr>
      </w:pPr>
    </w:p>
    <w:p w14:paraId="66D571C6" w14:textId="77777777" w:rsidR="0077264D" w:rsidRDefault="0077264D" w:rsidP="0007457B">
      <w:pPr>
        <w:spacing w:after="240"/>
        <w:rPr>
          <w:b/>
          <w:bCs/>
          <w:color w:val="808080" w:themeColor="background1" w:themeShade="80"/>
          <w:sz w:val="24"/>
          <w:szCs w:val="24"/>
        </w:rPr>
      </w:pPr>
    </w:p>
    <w:p w14:paraId="374A76D7" w14:textId="519CFC68" w:rsidR="0007457B" w:rsidRPr="008C3451" w:rsidRDefault="00986988" w:rsidP="0007457B">
      <w:pPr>
        <w:spacing w:after="240"/>
        <w:rPr>
          <w:rFonts w:cstheme="minorHAnsi"/>
          <w:b/>
          <w:bCs/>
          <w:kern w:val="0"/>
          <w14:ligatures w14:val="none"/>
        </w:rPr>
      </w:pPr>
      <w:r>
        <w:rPr>
          <w:b/>
          <w:bCs/>
          <w:color w:val="808080" w:themeColor="background1" w:themeShade="80"/>
          <w:sz w:val="24"/>
          <w:szCs w:val="24"/>
        </w:rPr>
        <w:lastRenderedPageBreak/>
        <w:t>Tabela 9</w:t>
      </w:r>
      <w:r w:rsidR="0007457B" w:rsidRPr="008C3451">
        <w:rPr>
          <w:b/>
          <w:bCs/>
          <w:color w:val="808080" w:themeColor="background1" w:themeShade="80"/>
          <w:sz w:val="24"/>
          <w:szCs w:val="24"/>
        </w:rPr>
        <w:t xml:space="preserve">. </w:t>
      </w:r>
      <w:r w:rsidR="0007457B" w:rsidRPr="00DB78EF">
        <w:rPr>
          <w:rFonts w:cstheme="minorHAnsi"/>
          <w:b/>
          <w:bCs/>
          <w:color w:val="808080" w:themeColor="background1" w:themeShade="80"/>
          <w:kern w:val="0"/>
          <w14:ligatures w14:val="none"/>
        </w:rPr>
        <w:t xml:space="preserve">WYKAZ ZABYTKÓW ZNAJDUJĄCYCH SIĘ NA TERENIE MIASTA </w:t>
      </w:r>
      <w:r w:rsidR="00F23488">
        <w:rPr>
          <w:rFonts w:cstheme="minorHAnsi"/>
          <w:b/>
          <w:bCs/>
          <w:color w:val="808080" w:themeColor="background1" w:themeShade="80"/>
          <w:kern w:val="0"/>
          <w14:ligatures w14:val="none"/>
        </w:rPr>
        <w:t>ALEKSANDRÓW KUJAWSKI</w:t>
      </w:r>
      <w:r w:rsidR="0007457B" w:rsidRPr="00DB78EF">
        <w:rPr>
          <w:rFonts w:cstheme="minorHAnsi"/>
          <w:b/>
          <w:bCs/>
          <w:color w:val="808080" w:themeColor="background1" w:themeShade="80"/>
          <w:kern w:val="0"/>
          <w14:ligatures w14:val="none"/>
        </w:rPr>
        <w:t xml:space="preserve">                                      (stan na 14.11.2024 r.)</w:t>
      </w:r>
    </w:p>
    <w:p w14:paraId="61BB4D79" w14:textId="1B81C380" w:rsidR="0007457B" w:rsidRPr="008C3451" w:rsidRDefault="0077264D" w:rsidP="0007457B">
      <w:pPr>
        <w:spacing w:after="240"/>
        <w:rPr>
          <w:b/>
          <w:bCs/>
          <w:color w:val="808080" w:themeColor="background1" w:themeShade="80"/>
          <w:sz w:val="24"/>
          <w:szCs w:val="24"/>
        </w:rPr>
      </w:pPr>
      <w:r>
        <w:rPr>
          <w:noProof/>
          <w:lang w:eastAsia="pl-PL"/>
        </w:rPr>
        <w:drawing>
          <wp:inline distT="0" distB="0" distL="0" distR="0" wp14:anchorId="5C35BB26" wp14:editId="064AB603">
            <wp:extent cx="5759450" cy="7432911"/>
            <wp:effectExtent l="0" t="0" r="0" b="0"/>
            <wp:docPr id="1569" name="Obraz 1569" descr="C:\Users\user\Desktop\WKZ\1.jpg"/>
            <wp:cNvGraphicFramePr/>
            <a:graphic xmlns:a="http://schemas.openxmlformats.org/drawingml/2006/main">
              <a:graphicData uri="http://schemas.openxmlformats.org/drawingml/2006/picture">
                <pic:pic xmlns:pic="http://schemas.openxmlformats.org/drawingml/2006/picture">
                  <pic:nvPicPr>
                    <pic:cNvPr id="1569" name="Obraz 1569" descr="C:\Users\user\Desktop\WKZ\1.jpg"/>
                    <pic:cNvPicPr/>
                  </pic:nvPicPr>
                  <pic:blipFill rotWithShape="1">
                    <a:blip r:embed="rId30" cstate="print">
                      <a:extLst>
                        <a:ext uri="{28A0092B-C50C-407E-A947-70E740481C1C}">
                          <a14:useLocalDpi xmlns:a14="http://schemas.microsoft.com/office/drawing/2010/main" val="0"/>
                        </a:ext>
                      </a:extLst>
                    </a:blip>
                    <a:srcRect t="6234" r="5765" b="7685"/>
                    <a:stretch/>
                  </pic:blipFill>
                  <pic:spPr bwMode="auto">
                    <a:xfrm>
                      <a:off x="0" y="0"/>
                      <a:ext cx="5759450" cy="7432911"/>
                    </a:xfrm>
                    <a:prstGeom prst="rect">
                      <a:avLst/>
                    </a:prstGeom>
                    <a:noFill/>
                    <a:ln>
                      <a:noFill/>
                    </a:ln>
                    <a:extLst>
                      <a:ext uri="{53640926-AAD7-44D8-BBD7-CCE9431645EC}">
                        <a14:shadowObscured xmlns:a14="http://schemas.microsoft.com/office/drawing/2010/main"/>
                      </a:ext>
                    </a:extLst>
                  </pic:spPr>
                </pic:pic>
              </a:graphicData>
            </a:graphic>
          </wp:inline>
        </w:drawing>
      </w:r>
    </w:p>
    <w:p w14:paraId="1698FD24" w14:textId="77777777" w:rsidR="0077264D" w:rsidRDefault="0077264D" w:rsidP="00070D82">
      <w:pPr>
        <w:spacing w:after="0" w:line="276" w:lineRule="auto"/>
        <w:jc w:val="both"/>
        <w:rPr>
          <w:color w:val="000000"/>
          <w:sz w:val="24"/>
        </w:rPr>
      </w:pPr>
    </w:p>
    <w:p w14:paraId="604A0917" w14:textId="77777777" w:rsidR="0077264D" w:rsidRDefault="0077264D" w:rsidP="00070D82">
      <w:pPr>
        <w:spacing w:after="0" w:line="276" w:lineRule="auto"/>
        <w:jc w:val="both"/>
        <w:rPr>
          <w:color w:val="000000"/>
          <w:sz w:val="24"/>
        </w:rPr>
      </w:pPr>
    </w:p>
    <w:p w14:paraId="134B9DB6" w14:textId="77777777" w:rsidR="0077264D" w:rsidRDefault="0077264D" w:rsidP="00070D82">
      <w:pPr>
        <w:spacing w:after="0" w:line="276" w:lineRule="auto"/>
        <w:jc w:val="both"/>
        <w:rPr>
          <w:color w:val="000000"/>
          <w:sz w:val="24"/>
        </w:rPr>
      </w:pPr>
    </w:p>
    <w:p w14:paraId="56EE073D" w14:textId="77777777" w:rsidR="0077264D" w:rsidRDefault="0077264D" w:rsidP="00070D82">
      <w:pPr>
        <w:spacing w:after="0" w:line="276" w:lineRule="auto"/>
        <w:jc w:val="both"/>
        <w:rPr>
          <w:color w:val="000000"/>
          <w:sz w:val="24"/>
        </w:rPr>
      </w:pPr>
    </w:p>
    <w:p w14:paraId="063416B0" w14:textId="29CF7816" w:rsidR="0077264D" w:rsidRDefault="0077264D" w:rsidP="00070D82">
      <w:pPr>
        <w:spacing w:after="0" w:line="276" w:lineRule="auto"/>
        <w:jc w:val="both"/>
        <w:rPr>
          <w:color w:val="000000"/>
          <w:sz w:val="24"/>
        </w:rPr>
      </w:pPr>
      <w:r>
        <w:rPr>
          <w:noProof/>
          <w:lang w:eastAsia="pl-PL"/>
        </w:rPr>
        <w:drawing>
          <wp:inline distT="0" distB="0" distL="0" distR="0" wp14:anchorId="173EB2F8" wp14:editId="4ACBC4D3">
            <wp:extent cx="5759450" cy="7794744"/>
            <wp:effectExtent l="0" t="0" r="0" b="0"/>
            <wp:docPr id="1570" name="Obraz 1570" descr="C:\Users\user\Desktop\WK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WKZ\2.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01" t="6052" r="11698" b="7636"/>
                    <a:stretch/>
                  </pic:blipFill>
                  <pic:spPr bwMode="auto">
                    <a:xfrm>
                      <a:off x="0" y="0"/>
                      <a:ext cx="5759450" cy="7794744"/>
                    </a:xfrm>
                    <a:prstGeom prst="rect">
                      <a:avLst/>
                    </a:prstGeom>
                    <a:noFill/>
                    <a:ln>
                      <a:noFill/>
                    </a:ln>
                    <a:extLst>
                      <a:ext uri="{53640926-AAD7-44D8-BBD7-CCE9431645EC}">
                        <a14:shadowObscured xmlns:a14="http://schemas.microsoft.com/office/drawing/2010/main"/>
                      </a:ext>
                    </a:extLst>
                  </pic:spPr>
                </pic:pic>
              </a:graphicData>
            </a:graphic>
          </wp:inline>
        </w:drawing>
      </w:r>
    </w:p>
    <w:p w14:paraId="04988AE0" w14:textId="77777777" w:rsidR="0077264D" w:rsidRDefault="0077264D" w:rsidP="00070D82">
      <w:pPr>
        <w:spacing w:after="0" w:line="276" w:lineRule="auto"/>
        <w:jc w:val="both"/>
        <w:rPr>
          <w:color w:val="000000"/>
          <w:sz w:val="24"/>
        </w:rPr>
      </w:pPr>
    </w:p>
    <w:p w14:paraId="6B147370" w14:textId="77777777" w:rsidR="0077264D" w:rsidRDefault="0077264D" w:rsidP="00070D82">
      <w:pPr>
        <w:spacing w:after="0" w:line="276" w:lineRule="auto"/>
        <w:jc w:val="both"/>
        <w:rPr>
          <w:color w:val="000000"/>
          <w:sz w:val="24"/>
        </w:rPr>
      </w:pPr>
    </w:p>
    <w:p w14:paraId="0A9D7525" w14:textId="77777777" w:rsidR="0077264D" w:rsidRDefault="0077264D" w:rsidP="00070D82">
      <w:pPr>
        <w:spacing w:after="0" w:line="276" w:lineRule="auto"/>
        <w:jc w:val="both"/>
        <w:rPr>
          <w:color w:val="000000"/>
          <w:sz w:val="24"/>
        </w:rPr>
      </w:pPr>
    </w:p>
    <w:p w14:paraId="55A3BDAB" w14:textId="77777777" w:rsidR="0077264D" w:rsidRDefault="0077264D" w:rsidP="00070D82">
      <w:pPr>
        <w:spacing w:after="0" w:line="276" w:lineRule="auto"/>
        <w:jc w:val="both"/>
        <w:rPr>
          <w:color w:val="000000"/>
          <w:sz w:val="24"/>
        </w:rPr>
      </w:pPr>
    </w:p>
    <w:p w14:paraId="05B02FED" w14:textId="77777777" w:rsidR="0077264D" w:rsidRDefault="0077264D" w:rsidP="00070D82">
      <w:pPr>
        <w:spacing w:after="0" w:line="276" w:lineRule="auto"/>
        <w:jc w:val="both"/>
        <w:rPr>
          <w:color w:val="000000"/>
          <w:sz w:val="24"/>
        </w:rPr>
      </w:pPr>
    </w:p>
    <w:p w14:paraId="532B52AA" w14:textId="77777777" w:rsidR="0077264D" w:rsidRDefault="0077264D" w:rsidP="00070D82">
      <w:pPr>
        <w:spacing w:after="0" w:line="276" w:lineRule="auto"/>
        <w:jc w:val="both"/>
        <w:rPr>
          <w:color w:val="000000"/>
          <w:sz w:val="24"/>
        </w:rPr>
      </w:pPr>
    </w:p>
    <w:p w14:paraId="10904616" w14:textId="77777777" w:rsidR="0077264D" w:rsidRDefault="0077264D" w:rsidP="00070D82">
      <w:pPr>
        <w:spacing w:after="0" w:line="276" w:lineRule="auto"/>
        <w:jc w:val="both"/>
        <w:rPr>
          <w:color w:val="000000"/>
          <w:sz w:val="24"/>
        </w:rPr>
      </w:pPr>
      <w:r>
        <w:rPr>
          <w:rFonts w:ascii="Calibri" w:hAnsi="Calibri"/>
          <w:noProof/>
          <w:color w:val="000000"/>
          <w:sz w:val="24"/>
          <w:lang w:eastAsia="pl-PL"/>
        </w:rPr>
        <w:drawing>
          <wp:inline distT="0" distB="0" distL="0" distR="0" wp14:anchorId="46C4D148" wp14:editId="28B88B7B">
            <wp:extent cx="5759450" cy="7360774"/>
            <wp:effectExtent l="0" t="0" r="0" b="0"/>
            <wp:docPr id="5" name="Obraz 5" descr="C:\Users\user\Desktop\WKZ\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WKZ\3.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6792" r="6147" b="8313"/>
                    <a:stretch/>
                  </pic:blipFill>
                  <pic:spPr bwMode="auto">
                    <a:xfrm>
                      <a:off x="0" y="0"/>
                      <a:ext cx="5759450" cy="7360774"/>
                    </a:xfrm>
                    <a:prstGeom prst="rect">
                      <a:avLst/>
                    </a:prstGeom>
                    <a:noFill/>
                    <a:ln>
                      <a:noFill/>
                    </a:ln>
                    <a:extLst>
                      <a:ext uri="{53640926-AAD7-44D8-BBD7-CCE9431645EC}">
                        <a14:shadowObscured xmlns:a14="http://schemas.microsoft.com/office/drawing/2010/main"/>
                      </a:ext>
                    </a:extLst>
                  </pic:spPr>
                </pic:pic>
              </a:graphicData>
            </a:graphic>
          </wp:inline>
        </w:drawing>
      </w:r>
    </w:p>
    <w:p w14:paraId="11CE22F6" w14:textId="77777777" w:rsidR="0077264D" w:rsidRDefault="0077264D" w:rsidP="00070D82">
      <w:pPr>
        <w:spacing w:after="0" w:line="276" w:lineRule="auto"/>
        <w:jc w:val="both"/>
        <w:rPr>
          <w:color w:val="000000"/>
          <w:sz w:val="24"/>
        </w:rPr>
      </w:pPr>
    </w:p>
    <w:p w14:paraId="2C20043F" w14:textId="77777777" w:rsidR="0077264D" w:rsidRDefault="0077264D" w:rsidP="00070D82">
      <w:pPr>
        <w:spacing w:after="0" w:line="276" w:lineRule="auto"/>
        <w:jc w:val="both"/>
        <w:rPr>
          <w:color w:val="000000"/>
          <w:sz w:val="24"/>
        </w:rPr>
      </w:pPr>
    </w:p>
    <w:p w14:paraId="634FA64C" w14:textId="77777777" w:rsidR="0077264D" w:rsidRDefault="0077264D" w:rsidP="00070D82">
      <w:pPr>
        <w:spacing w:after="0" w:line="276" w:lineRule="auto"/>
        <w:jc w:val="both"/>
        <w:rPr>
          <w:color w:val="000000"/>
          <w:sz w:val="24"/>
        </w:rPr>
      </w:pPr>
    </w:p>
    <w:p w14:paraId="01ABA168" w14:textId="77777777" w:rsidR="0077264D" w:rsidRDefault="0077264D" w:rsidP="00070D82">
      <w:pPr>
        <w:spacing w:after="0" w:line="276" w:lineRule="auto"/>
        <w:jc w:val="both"/>
        <w:rPr>
          <w:color w:val="000000"/>
          <w:sz w:val="24"/>
        </w:rPr>
      </w:pPr>
    </w:p>
    <w:p w14:paraId="7A3A1290" w14:textId="77777777" w:rsidR="0077264D" w:rsidRDefault="0077264D" w:rsidP="00070D82">
      <w:pPr>
        <w:spacing w:after="0" w:line="276" w:lineRule="auto"/>
        <w:jc w:val="both"/>
        <w:rPr>
          <w:color w:val="000000"/>
          <w:sz w:val="24"/>
        </w:rPr>
      </w:pPr>
    </w:p>
    <w:p w14:paraId="20E711DB" w14:textId="77777777" w:rsidR="0077264D" w:rsidRDefault="0077264D" w:rsidP="00070D82">
      <w:pPr>
        <w:spacing w:after="0" w:line="276" w:lineRule="auto"/>
        <w:jc w:val="both"/>
        <w:rPr>
          <w:color w:val="000000"/>
          <w:sz w:val="24"/>
        </w:rPr>
      </w:pPr>
    </w:p>
    <w:p w14:paraId="23B4A1AF" w14:textId="77777777" w:rsidR="0077264D" w:rsidRDefault="0077264D" w:rsidP="00070D82">
      <w:pPr>
        <w:spacing w:after="0" w:line="276" w:lineRule="auto"/>
        <w:jc w:val="both"/>
        <w:rPr>
          <w:color w:val="000000"/>
          <w:sz w:val="24"/>
        </w:rPr>
      </w:pPr>
      <w:r>
        <w:rPr>
          <w:rFonts w:ascii="Calibri" w:hAnsi="Calibri"/>
          <w:noProof/>
          <w:color w:val="000000"/>
          <w:sz w:val="24"/>
          <w:lang w:eastAsia="pl-PL"/>
        </w:rPr>
        <w:drawing>
          <wp:inline distT="0" distB="0" distL="0" distR="0" wp14:anchorId="58D30EFE" wp14:editId="7E9B592A">
            <wp:extent cx="5927402" cy="7543800"/>
            <wp:effectExtent l="0" t="0" r="0" b="0"/>
            <wp:docPr id="7" name="Obraz 7" descr="C:\Users\user\Desktop\WK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WKZ\4.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7004" r="5997" b="8313"/>
                    <a:stretch/>
                  </pic:blipFill>
                  <pic:spPr bwMode="auto">
                    <a:xfrm>
                      <a:off x="0" y="0"/>
                      <a:ext cx="5924136" cy="7539644"/>
                    </a:xfrm>
                    <a:prstGeom prst="rect">
                      <a:avLst/>
                    </a:prstGeom>
                    <a:noFill/>
                    <a:ln>
                      <a:noFill/>
                    </a:ln>
                    <a:extLst>
                      <a:ext uri="{53640926-AAD7-44D8-BBD7-CCE9431645EC}">
                        <a14:shadowObscured xmlns:a14="http://schemas.microsoft.com/office/drawing/2010/main"/>
                      </a:ext>
                    </a:extLst>
                  </pic:spPr>
                </pic:pic>
              </a:graphicData>
            </a:graphic>
          </wp:inline>
        </w:drawing>
      </w:r>
    </w:p>
    <w:p w14:paraId="4526C2D4" w14:textId="77777777" w:rsidR="0077264D" w:rsidRDefault="0077264D" w:rsidP="00070D82">
      <w:pPr>
        <w:spacing w:after="0" w:line="276" w:lineRule="auto"/>
        <w:jc w:val="both"/>
        <w:rPr>
          <w:color w:val="000000"/>
          <w:sz w:val="24"/>
        </w:rPr>
      </w:pPr>
    </w:p>
    <w:p w14:paraId="7B0D2A03" w14:textId="77777777" w:rsidR="0077264D" w:rsidRDefault="0077264D" w:rsidP="00070D82">
      <w:pPr>
        <w:spacing w:after="0" w:line="276" w:lineRule="auto"/>
        <w:jc w:val="both"/>
        <w:rPr>
          <w:color w:val="000000"/>
          <w:sz w:val="24"/>
        </w:rPr>
      </w:pPr>
    </w:p>
    <w:p w14:paraId="43119D9D" w14:textId="77777777" w:rsidR="0077264D" w:rsidRDefault="0077264D" w:rsidP="00070D82">
      <w:pPr>
        <w:spacing w:after="0" w:line="276" w:lineRule="auto"/>
        <w:jc w:val="both"/>
        <w:rPr>
          <w:color w:val="000000"/>
          <w:sz w:val="24"/>
        </w:rPr>
      </w:pPr>
    </w:p>
    <w:p w14:paraId="15D878DD" w14:textId="77777777" w:rsidR="0077264D" w:rsidRDefault="0077264D" w:rsidP="00070D82">
      <w:pPr>
        <w:spacing w:after="0" w:line="276" w:lineRule="auto"/>
        <w:jc w:val="both"/>
        <w:rPr>
          <w:color w:val="000000"/>
          <w:sz w:val="24"/>
        </w:rPr>
      </w:pPr>
    </w:p>
    <w:p w14:paraId="4D917E03" w14:textId="77777777" w:rsidR="0077264D" w:rsidRDefault="0077264D" w:rsidP="00070D82">
      <w:pPr>
        <w:spacing w:after="0" w:line="276" w:lineRule="auto"/>
        <w:jc w:val="both"/>
        <w:rPr>
          <w:color w:val="000000"/>
          <w:sz w:val="24"/>
        </w:rPr>
      </w:pPr>
    </w:p>
    <w:p w14:paraId="619C1566" w14:textId="77777777" w:rsidR="0077264D" w:rsidRDefault="0077264D" w:rsidP="00070D82">
      <w:pPr>
        <w:spacing w:after="0" w:line="276" w:lineRule="auto"/>
        <w:jc w:val="both"/>
        <w:rPr>
          <w:color w:val="000000"/>
          <w:sz w:val="24"/>
        </w:rPr>
      </w:pPr>
    </w:p>
    <w:p w14:paraId="3BEDE1DE" w14:textId="5EC50695" w:rsidR="0077264D" w:rsidRDefault="0077264D" w:rsidP="00070D82">
      <w:pPr>
        <w:spacing w:after="0" w:line="276" w:lineRule="auto"/>
        <w:jc w:val="both"/>
        <w:rPr>
          <w:color w:val="000000"/>
          <w:sz w:val="24"/>
        </w:rPr>
      </w:pPr>
      <w:r>
        <w:rPr>
          <w:rFonts w:ascii="Calibri" w:hAnsi="Calibri"/>
          <w:noProof/>
          <w:color w:val="000000"/>
          <w:sz w:val="24"/>
          <w:lang w:eastAsia="pl-PL"/>
        </w:rPr>
        <w:drawing>
          <wp:inline distT="0" distB="0" distL="0" distR="0" wp14:anchorId="479A7764" wp14:editId="731B6FC2">
            <wp:extent cx="5857875" cy="7476827"/>
            <wp:effectExtent l="0" t="0" r="0" b="0"/>
            <wp:docPr id="1573" name="Obraz 1573" descr="C:\Users\user\Desktop\WKZ\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WKZ\5.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6687" r="6147" b="8525"/>
                    <a:stretch/>
                  </pic:blipFill>
                  <pic:spPr bwMode="auto">
                    <a:xfrm>
                      <a:off x="0" y="0"/>
                      <a:ext cx="5856203" cy="7474693"/>
                    </a:xfrm>
                    <a:prstGeom prst="rect">
                      <a:avLst/>
                    </a:prstGeom>
                    <a:noFill/>
                    <a:ln>
                      <a:noFill/>
                    </a:ln>
                    <a:extLst>
                      <a:ext uri="{53640926-AAD7-44D8-BBD7-CCE9431645EC}">
                        <a14:shadowObscured xmlns:a14="http://schemas.microsoft.com/office/drawing/2010/main"/>
                      </a:ext>
                    </a:extLst>
                  </pic:spPr>
                </pic:pic>
              </a:graphicData>
            </a:graphic>
          </wp:inline>
        </w:drawing>
      </w:r>
    </w:p>
    <w:p w14:paraId="2CA16E2F" w14:textId="77777777" w:rsidR="0077264D" w:rsidRDefault="0077264D" w:rsidP="00070D82">
      <w:pPr>
        <w:spacing w:after="0" w:line="276" w:lineRule="auto"/>
        <w:jc w:val="both"/>
        <w:rPr>
          <w:color w:val="000000"/>
          <w:sz w:val="24"/>
        </w:rPr>
      </w:pPr>
    </w:p>
    <w:p w14:paraId="480CC7E2" w14:textId="77777777" w:rsidR="0077264D" w:rsidRDefault="0077264D" w:rsidP="00070D82">
      <w:pPr>
        <w:spacing w:after="0" w:line="276" w:lineRule="auto"/>
        <w:jc w:val="both"/>
        <w:rPr>
          <w:color w:val="000000"/>
          <w:sz w:val="24"/>
        </w:rPr>
      </w:pPr>
    </w:p>
    <w:p w14:paraId="1C7AED0B" w14:textId="77777777" w:rsidR="0077264D" w:rsidRDefault="0077264D" w:rsidP="00070D82">
      <w:pPr>
        <w:spacing w:after="0" w:line="276" w:lineRule="auto"/>
        <w:jc w:val="both"/>
        <w:rPr>
          <w:color w:val="000000"/>
          <w:sz w:val="24"/>
        </w:rPr>
      </w:pPr>
    </w:p>
    <w:p w14:paraId="32E48D39" w14:textId="77777777" w:rsidR="0077264D" w:rsidRDefault="0077264D" w:rsidP="00070D82">
      <w:pPr>
        <w:spacing w:after="0" w:line="276" w:lineRule="auto"/>
        <w:jc w:val="both"/>
        <w:rPr>
          <w:color w:val="000000"/>
          <w:sz w:val="24"/>
        </w:rPr>
      </w:pPr>
    </w:p>
    <w:p w14:paraId="07F19270" w14:textId="77777777" w:rsidR="0077264D" w:rsidRDefault="0077264D" w:rsidP="00070D82">
      <w:pPr>
        <w:spacing w:after="0" w:line="276" w:lineRule="auto"/>
        <w:jc w:val="both"/>
        <w:rPr>
          <w:color w:val="000000"/>
          <w:sz w:val="24"/>
        </w:rPr>
      </w:pPr>
    </w:p>
    <w:p w14:paraId="598B7647" w14:textId="77777777" w:rsidR="0077264D" w:rsidRDefault="0077264D" w:rsidP="00070D82">
      <w:pPr>
        <w:spacing w:after="0" w:line="276" w:lineRule="auto"/>
        <w:jc w:val="both"/>
        <w:rPr>
          <w:color w:val="000000"/>
          <w:sz w:val="24"/>
        </w:rPr>
      </w:pPr>
    </w:p>
    <w:p w14:paraId="56456658" w14:textId="3F743508" w:rsidR="0077264D" w:rsidRDefault="0077264D" w:rsidP="00070D82">
      <w:pPr>
        <w:spacing w:after="0" w:line="276" w:lineRule="auto"/>
        <w:jc w:val="both"/>
        <w:rPr>
          <w:color w:val="000000"/>
          <w:sz w:val="24"/>
        </w:rPr>
      </w:pPr>
      <w:r>
        <w:rPr>
          <w:rFonts w:ascii="Calibri" w:hAnsi="Calibri"/>
          <w:noProof/>
          <w:color w:val="000000"/>
          <w:sz w:val="24"/>
          <w:lang w:eastAsia="pl-PL"/>
        </w:rPr>
        <w:drawing>
          <wp:inline distT="0" distB="0" distL="0" distR="0" wp14:anchorId="68233F6F" wp14:editId="05A947B4">
            <wp:extent cx="5759450" cy="8370640"/>
            <wp:effectExtent l="0" t="0" r="0" b="0"/>
            <wp:docPr id="1574" name="Obraz 1574" descr="C:\Users\user\Desktop\WKZ\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WKZ\6.jpg"/>
                    <pic:cNvPicPr>
                      <a:picLocks noChangeAspect="1" noChangeArrowheads="1"/>
                    </pic:cNvPicPr>
                  </pic:nvPicPr>
                  <pic:blipFill rotWithShape="1">
                    <a:blip r:embed="rId35">
                      <a:extLst>
                        <a:ext uri="{28A0092B-C50C-407E-A947-70E740481C1C}">
                          <a14:useLocalDpi xmlns:a14="http://schemas.microsoft.com/office/drawing/2010/main" val="0"/>
                        </a:ext>
                      </a:extLst>
                    </a:blip>
                    <a:srcRect t="6579" r="16192" b="7211"/>
                    <a:stretch/>
                  </pic:blipFill>
                  <pic:spPr bwMode="auto">
                    <a:xfrm>
                      <a:off x="0" y="0"/>
                      <a:ext cx="5759450" cy="8370640"/>
                    </a:xfrm>
                    <a:prstGeom prst="rect">
                      <a:avLst/>
                    </a:prstGeom>
                    <a:noFill/>
                    <a:ln>
                      <a:noFill/>
                    </a:ln>
                    <a:extLst>
                      <a:ext uri="{53640926-AAD7-44D8-BBD7-CCE9431645EC}">
                        <a14:shadowObscured xmlns:a14="http://schemas.microsoft.com/office/drawing/2010/main"/>
                      </a:ext>
                    </a:extLst>
                  </pic:spPr>
                </pic:pic>
              </a:graphicData>
            </a:graphic>
          </wp:inline>
        </w:drawing>
      </w:r>
    </w:p>
    <w:p w14:paraId="4074F3AA" w14:textId="09031302" w:rsidR="00CA0458" w:rsidRPr="0077264D" w:rsidRDefault="00174BAC" w:rsidP="00070D82">
      <w:pPr>
        <w:spacing w:after="0" w:line="276" w:lineRule="auto"/>
        <w:jc w:val="both"/>
        <w:rPr>
          <w:color w:val="000000"/>
          <w:sz w:val="24"/>
        </w:rPr>
      </w:pPr>
      <w:r w:rsidRPr="008C3451">
        <w:rPr>
          <w:color w:val="000000"/>
          <w:sz w:val="24"/>
        </w:rPr>
        <w:lastRenderedPageBreak/>
        <w:t>W</w:t>
      </w:r>
      <w:r w:rsidR="00CA0458" w:rsidRPr="008C3451">
        <w:rPr>
          <w:color w:val="000000"/>
          <w:sz w:val="24"/>
        </w:rPr>
        <w:t xml:space="preserve">yznaczanie stref planistycznych w Planie ogólnym nastąpiło z uwzględnieniem występowania poszczególnych obiektów zabytkowych, w tym historycznego układu urbanistycznego miasta </w:t>
      </w:r>
      <w:r w:rsidR="00F23488">
        <w:rPr>
          <w:color w:val="000000"/>
          <w:sz w:val="24"/>
        </w:rPr>
        <w:t>Aleksandrowa Kujawskiego</w:t>
      </w:r>
      <w:r w:rsidR="00CA0458" w:rsidRPr="008C3451">
        <w:rPr>
          <w:color w:val="000000"/>
          <w:sz w:val="24"/>
        </w:rPr>
        <w:t xml:space="preserve"> oraz wniosków Wojewódzkiego Konserwatora Zabytków w Toruniu Delegatura we Włocławku, gwarantującym właściwe ich użytkowanie i zagospodarowanie. W katalogu stref planistycznych dla stref, w których znajdują się ww.</w:t>
      </w:r>
      <w:r w:rsidR="0077264D">
        <w:rPr>
          <w:color w:val="000000"/>
          <w:sz w:val="24"/>
        </w:rPr>
        <w:t xml:space="preserve"> </w:t>
      </w:r>
      <w:r w:rsidR="00CA0458" w:rsidRPr="008C3451">
        <w:rPr>
          <w:color w:val="000000"/>
          <w:sz w:val="24"/>
        </w:rPr>
        <w:t>obiekty zabytkowe jak i dla stref z nimi sąsiadującymi nadano odpowiednie wartości wskaźnikom urbanistycznym gwarantujące ochronę ww. obiektów oraz prawidłową ich ekspozycję. Dla terenów cmentarzy zabytkowych zostały wyznaczone strefy SC.</w:t>
      </w:r>
    </w:p>
    <w:p w14:paraId="2BC0F6D5" w14:textId="77777777" w:rsidR="00CA0458" w:rsidRPr="008C3451" w:rsidRDefault="00CA0458" w:rsidP="00070D82">
      <w:pPr>
        <w:spacing w:after="0" w:line="276" w:lineRule="auto"/>
        <w:jc w:val="both"/>
        <w:rPr>
          <w:rFonts w:cs="Arial"/>
          <w:b/>
          <w:bCs/>
          <w:color w:val="000000"/>
          <w:sz w:val="24"/>
        </w:rPr>
      </w:pPr>
    </w:p>
    <w:p w14:paraId="62BD048D" w14:textId="77777777" w:rsidR="00536111" w:rsidRPr="008C3451" w:rsidRDefault="00CA0458" w:rsidP="00070D82">
      <w:pPr>
        <w:spacing w:after="0" w:line="276" w:lineRule="auto"/>
        <w:jc w:val="both"/>
        <w:rPr>
          <w:rFonts w:cs="Arial"/>
          <w:color w:val="000000"/>
          <w:sz w:val="24"/>
        </w:rPr>
      </w:pPr>
      <w:r w:rsidRPr="008C3451">
        <w:rPr>
          <w:rFonts w:cs="Arial"/>
          <w:color w:val="000000"/>
          <w:sz w:val="24"/>
        </w:rPr>
        <w:t>Dobra kultury współ</w:t>
      </w:r>
      <w:r w:rsidR="00536111" w:rsidRPr="008C3451">
        <w:rPr>
          <w:rFonts w:cs="Arial"/>
          <w:color w:val="000000"/>
          <w:sz w:val="24"/>
        </w:rPr>
        <w:t>czesnej zostały zdefiniowane:</w:t>
      </w:r>
    </w:p>
    <w:p w14:paraId="37545938" w14:textId="3EC37107" w:rsidR="00536111" w:rsidRPr="008C3451" w:rsidRDefault="00536111" w:rsidP="00070D82">
      <w:pPr>
        <w:spacing w:after="0" w:line="276" w:lineRule="auto"/>
        <w:jc w:val="both"/>
        <w:rPr>
          <w:rFonts w:cs="Arial"/>
          <w:color w:val="000000"/>
          <w:sz w:val="24"/>
        </w:rPr>
      </w:pPr>
      <w:r w:rsidRPr="008C3451">
        <w:rPr>
          <w:rFonts w:cs="Arial"/>
          <w:color w:val="000000"/>
          <w:sz w:val="24"/>
        </w:rPr>
        <w:t>-</w:t>
      </w:r>
      <w:r w:rsidR="00CA0458" w:rsidRPr="008C3451">
        <w:rPr>
          <w:rFonts w:cs="Arial"/>
          <w:color w:val="000000"/>
          <w:sz w:val="24"/>
        </w:rPr>
        <w:t xml:space="preserve"> ustawie z dnia 23 lipca 2003 r. o ochronie zabytków i opiece nad zabytkami (</w:t>
      </w:r>
      <w:r w:rsidRPr="008C3451">
        <w:rPr>
          <w:rFonts w:cs="Arial"/>
          <w:color w:val="000000"/>
          <w:sz w:val="24"/>
        </w:rPr>
        <w:t xml:space="preserve">t. j. </w:t>
      </w:r>
      <w:r w:rsidR="00CA0458" w:rsidRPr="008C3451">
        <w:rPr>
          <w:rFonts w:cs="Arial"/>
          <w:color w:val="000000"/>
          <w:sz w:val="24"/>
        </w:rPr>
        <w:t>Dz.</w:t>
      </w:r>
      <w:r w:rsidRPr="008C3451">
        <w:rPr>
          <w:rFonts w:cs="Arial"/>
          <w:color w:val="000000"/>
          <w:sz w:val="24"/>
        </w:rPr>
        <w:t xml:space="preserve"> </w:t>
      </w:r>
      <w:r w:rsidR="00CA0458" w:rsidRPr="008C3451">
        <w:rPr>
          <w:rFonts w:cs="Arial"/>
          <w:color w:val="000000"/>
          <w:sz w:val="24"/>
        </w:rPr>
        <w:t>U. 20</w:t>
      </w:r>
      <w:r w:rsidRPr="008C3451">
        <w:rPr>
          <w:rFonts w:cs="Arial"/>
          <w:color w:val="000000"/>
          <w:sz w:val="24"/>
        </w:rPr>
        <w:t>24</w:t>
      </w:r>
      <w:r w:rsidR="00CA0458" w:rsidRPr="008C3451">
        <w:rPr>
          <w:rFonts w:cs="Arial"/>
          <w:color w:val="000000"/>
          <w:sz w:val="24"/>
        </w:rPr>
        <w:t xml:space="preserve"> </w:t>
      </w:r>
      <w:r w:rsidRPr="008C3451">
        <w:rPr>
          <w:rFonts w:cs="Arial"/>
          <w:color w:val="000000"/>
          <w:sz w:val="24"/>
        </w:rPr>
        <w:t>r. poz. 1292 ze zm.</w:t>
      </w:r>
      <w:r w:rsidR="00CA0458" w:rsidRPr="008C3451">
        <w:rPr>
          <w:rFonts w:cs="Arial"/>
          <w:color w:val="000000"/>
          <w:sz w:val="24"/>
        </w:rPr>
        <w:t>) jako: obiekty architektury, obszary zabudowy i inne tereny,</w:t>
      </w:r>
      <w:r w:rsidR="00CA0458" w:rsidRPr="008C3451">
        <w:rPr>
          <w:rFonts w:cs="Arial"/>
          <w:color w:val="000000"/>
          <w:sz w:val="24"/>
        </w:rPr>
        <w:br/>
        <w:t>które w rozumieniu nie są zabytkami.</w:t>
      </w:r>
    </w:p>
    <w:p w14:paraId="1B989B00" w14:textId="41A9A105" w:rsidR="00536111" w:rsidRPr="008C3451" w:rsidRDefault="00536111" w:rsidP="00070D82">
      <w:pPr>
        <w:spacing w:after="0" w:line="276" w:lineRule="auto"/>
        <w:jc w:val="both"/>
        <w:rPr>
          <w:rFonts w:cs="Arial"/>
          <w:color w:val="000000"/>
          <w:sz w:val="24"/>
        </w:rPr>
      </w:pPr>
      <w:r w:rsidRPr="008C3451">
        <w:rPr>
          <w:rFonts w:cs="Arial"/>
          <w:color w:val="000000"/>
          <w:sz w:val="24"/>
        </w:rPr>
        <w:t>-</w:t>
      </w:r>
      <w:r w:rsidR="00CA0458" w:rsidRPr="008C3451">
        <w:rPr>
          <w:rFonts w:cs="Arial"/>
          <w:color w:val="000000"/>
          <w:sz w:val="24"/>
        </w:rPr>
        <w:t xml:space="preserve"> ustawie z dnia 27 marca 2003 r. o planowaniu i zagospodarowaniu przestrzennym (t.</w:t>
      </w:r>
      <w:r w:rsidRPr="008C3451">
        <w:rPr>
          <w:rFonts w:cs="Arial"/>
          <w:color w:val="000000"/>
          <w:sz w:val="24"/>
        </w:rPr>
        <w:t xml:space="preserve"> </w:t>
      </w:r>
      <w:r w:rsidR="00CA0458" w:rsidRPr="008C3451">
        <w:rPr>
          <w:rFonts w:cs="Arial"/>
          <w:color w:val="000000"/>
          <w:sz w:val="24"/>
        </w:rPr>
        <w:t>j. Dz.</w:t>
      </w:r>
      <w:r w:rsidRPr="008C3451">
        <w:rPr>
          <w:rFonts w:cs="Arial"/>
          <w:color w:val="000000"/>
          <w:sz w:val="24"/>
        </w:rPr>
        <w:t xml:space="preserve"> U. z 202</w:t>
      </w:r>
      <w:r w:rsidR="00174BAC" w:rsidRPr="008C3451">
        <w:rPr>
          <w:rFonts w:cs="Arial"/>
          <w:color w:val="000000"/>
          <w:sz w:val="24"/>
        </w:rPr>
        <w:t>6</w:t>
      </w:r>
      <w:r w:rsidRPr="008C3451">
        <w:rPr>
          <w:rFonts w:cs="Arial"/>
          <w:color w:val="000000"/>
          <w:sz w:val="24"/>
        </w:rPr>
        <w:t xml:space="preserve"> r. poz. </w:t>
      </w:r>
      <w:r w:rsidR="00174BAC" w:rsidRPr="008C3451">
        <w:rPr>
          <w:rFonts w:cs="Arial"/>
          <w:color w:val="000000"/>
          <w:sz w:val="24"/>
        </w:rPr>
        <w:t>538</w:t>
      </w:r>
      <w:r w:rsidR="00CA0458" w:rsidRPr="008C3451">
        <w:rPr>
          <w:rFonts w:cs="Arial"/>
          <w:color w:val="000000"/>
          <w:sz w:val="24"/>
        </w:rPr>
        <w:t>) jako: niebędące zabytkami dobra kult</w:t>
      </w:r>
      <w:r w:rsidRPr="008C3451">
        <w:rPr>
          <w:rFonts w:cs="Arial"/>
          <w:color w:val="000000"/>
          <w:sz w:val="24"/>
        </w:rPr>
        <w:t xml:space="preserve">ury, takie jak pomniki, miejsca </w:t>
      </w:r>
      <w:r w:rsidR="00CA0458" w:rsidRPr="008C3451">
        <w:rPr>
          <w:rFonts w:cs="Arial"/>
          <w:color w:val="000000"/>
          <w:sz w:val="24"/>
        </w:rPr>
        <w:t>pamięci, budynki, ich wnętrza i detale, zespoły budynków, założenia urbanistyczne i</w:t>
      </w:r>
      <w:r w:rsidR="00CA0458" w:rsidRPr="008C3451">
        <w:rPr>
          <w:rFonts w:cs="Arial"/>
          <w:color w:val="000000"/>
          <w:sz w:val="24"/>
        </w:rPr>
        <w:br/>
        <w:t>krajobrazowe, będące uznanym dorobkiem współcześnie żyjących pokoleń, jeżeli cechuje je</w:t>
      </w:r>
      <w:r w:rsidR="00CA0458" w:rsidRPr="008C3451">
        <w:rPr>
          <w:rFonts w:cs="Arial"/>
          <w:color w:val="000000"/>
          <w:sz w:val="24"/>
        </w:rPr>
        <w:br/>
        <w:t>wysoka wartość artystyczna lub historyczna.</w:t>
      </w:r>
    </w:p>
    <w:p w14:paraId="24CA0C38" w14:textId="4FFB610A" w:rsidR="00CA0458" w:rsidRPr="008C3451" w:rsidRDefault="00CA0458" w:rsidP="00070D82">
      <w:pPr>
        <w:spacing w:after="0" w:line="276" w:lineRule="auto"/>
        <w:jc w:val="both"/>
        <w:rPr>
          <w:rFonts w:cs="Arial"/>
          <w:b/>
          <w:bCs/>
          <w:color w:val="000000"/>
          <w:sz w:val="28"/>
        </w:rPr>
      </w:pPr>
      <w:r w:rsidRPr="008C3451">
        <w:rPr>
          <w:rFonts w:cs="Arial"/>
          <w:color w:val="000000"/>
          <w:sz w:val="24"/>
        </w:rPr>
        <w:t>W gminie nie identyfikuje się dóbr kultury współczesnej w rozumieniu ww. przepisów.</w:t>
      </w:r>
    </w:p>
    <w:p w14:paraId="4EA1AD8F" w14:textId="77777777" w:rsidR="00536111" w:rsidRPr="008C3451" w:rsidRDefault="00536111" w:rsidP="00070D82">
      <w:pPr>
        <w:spacing w:after="0" w:line="276" w:lineRule="auto"/>
        <w:jc w:val="both"/>
        <w:rPr>
          <w:color w:val="511707"/>
          <w:sz w:val="18"/>
          <w:szCs w:val="18"/>
        </w:rPr>
      </w:pPr>
    </w:p>
    <w:p w14:paraId="2B8C194C" w14:textId="77777777" w:rsidR="00536111" w:rsidRPr="008C3451" w:rsidRDefault="00536111" w:rsidP="00070D82">
      <w:pPr>
        <w:spacing w:after="0" w:line="276" w:lineRule="auto"/>
        <w:jc w:val="both"/>
        <w:rPr>
          <w:color w:val="808080" w:themeColor="background1" w:themeShade="80"/>
          <w:sz w:val="24"/>
          <w:szCs w:val="18"/>
        </w:rPr>
      </w:pPr>
      <w:r w:rsidRPr="008C3451">
        <w:rPr>
          <w:color w:val="808080" w:themeColor="background1" w:themeShade="80"/>
          <w:sz w:val="24"/>
          <w:szCs w:val="18"/>
        </w:rPr>
        <w:t>OBSZARY POMNIKÓW ZAGŁADY I ICH STREFY OCHRONNE</w:t>
      </w:r>
    </w:p>
    <w:p w14:paraId="764374B7" w14:textId="400D3C3D" w:rsidR="00CA0458" w:rsidRPr="008C3451" w:rsidRDefault="00536111" w:rsidP="00070D82">
      <w:pPr>
        <w:spacing w:after="0" w:line="276" w:lineRule="auto"/>
        <w:jc w:val="both"/>
        <w:rPr>
          <w:rFonts w:cs="Arial"/>
          <w:b/>
          <w:bCs/>
          <w:color w:val="000000"/>
          <w:sz w:val="28"/>
        </w:rPr>
      </w:pPr>
      <w:r w:rsidRPr="008C3451">
        <w:rPr>
          <w:color w:val="000000"/>
          <w:sz w:val="24"/>
        </w:rPr>
        <w:t xml:space="preserve">Na terenie </w:t>
      </w:r>
      <w:r w:rsidR="00174BAC" w:rsidRPr="008C3451">
        <w:rPr>
          <w:color w:val="000000"/>
          <w:sz w:val="24"/>
        </w:rPr>
        <w:t xml:space="preserve">Miasta </w:t>
      </w:r>
      <w:r w:rsidR="00F23488">
        <w:rPr>
          <w:color w:val="000000"/>
          <w:sz w:val="24"/>
        </w:rPr>
        <w:t>Aleksandrowa Kujawskiego</w:t>
      </w:r>
      <w:r w:rsidRPr="008C3451">
        <w:rPr>
          <w:color w:val="000000"/>
          <w:sz w:val="24"/>
        </w:rPr>
        <w:t xml:space="preserve"> nie występują obszary pomników zagłady i ich strefy ochronne.</w:t>
      </w:r>
    </w:p>
    <w:p w14:paraId="6FB29B64" w14:textId="77777777" w:rsidR="00536111" w:rsidRPr="008C3451" w:rsidRDefault="00536111" w:rsidP="00070D82">
      <w:pPr>
        <w:spacing w:after="0" w:line="276" w:lineRule="auto"/>
        <w:jc w:val="both"/>
        <w:rPr>
          <w:rFonts w:cs="Arial"/>
          <w:b/>
          <w:bCs/>
          <w:color w:val="000000"/>
          <w:sz w:val="24"/>
        </w:rPr>
      </w:pPr>
    </w:p>
    <w:p w14:paraId="4866E5A2" w14:textId="537E0519" w:rsidR="00536111" w:rsidRPr="008C3451" w:rsidRDefault="00536111" w:rsidP="00070D82">
      <w:pPr>
        <w:spacing w:after="0" w:line="276" w:lineRule="auto"/>
        <w:jc w:val="both"/>
        <w:rPr>
          <w:color w:val="808080" w:themeColor="background1" w:themeShade="80"/>
          <w:sz w:val="24"/>
          <w:szCs w:val="24"/>
        </w:rPr>
      </w:pPr>
      <w:r w:rsidRPr="008C3451">
        <w:rPr>
          <w:color w:val="808080" w:themeColor="background1" w:themeShade="80"/>
          <w:sz w:val="24"/>
          <w:szCs w:val="24"/>
        </w:rPr>
        <w:t>TERENY ZAMKNIĘTE I ICH STREFY OCHRONNE</w:t>
      </w:r>
    </w:p>
    <w:p w14:paraId="3200385A" w14:textId="615E51A6" w:rsidR="00536111" w:rsidRPr="008C3451" w:rsidRDefault="00536111" w:rsidP="00070D82">
      <w:pPr>
        <w:spacing w:after="0" w:line="276" w:lineRule="auto"/>
        <w:jc w:val="both"/>
        <w:rPr>
          <w:color w:val="000000"/>
          <w:sz w:val="24"/>
          <w:szCs w:val="24"/>
        </w:rPr>
      </w:pPr>
      <w:r w:rsidRPr="008C3451">
        <w:rPr>
          <w:color w:val="000000"/>
          <w:sz w:val="24"/>
          <w:szCs w:val="24"/>
        </w:rPr>
        <w:t xml:space="preserve">Na terenie </w:t>
      </w:r>
      <w:r w:rsidR="00174BAC" w:rsidRPr="008C3451">
        <w:rPr>
          <w:color w:val="000000"/>
          <w:sz w:val="24"/>
          <w:szCs w:val="24"/>
        </w:rPr>
        <w:t>Miasta</w:t>
      </w:r>
      <w:r w:rsidRPr="008C3451">
        <w:rPr>
          <w:color w:val="000000"/>
          <w:sz w:val="24"/>
          <w:szCs w:val="24"/>
        </w:rPr>
        <w:t xml:space="preserve"> </w:t>
      </w:r>
      <w:r w:rsidR="00F23488">
        <w:rPr>
          <w:color w:val="000000"/>
          <w:sz w:val="24"/>
          <w:szCs w:val="24"/>
        </w:rPr>
        <w:t>Aleksandrów Kujawski</w:t>
      </w:r>
      <w:r w:rsidRPr="008C3451">
        <w:rPr>
          <w:color w:val="000000"/>
          <w:sz w:val="24"/>
          <w:szCs w:val="24"/>
        </w:rPr>
        <w:t xml:space="preserve"> występuje teren zamknięty a jego strefa ochronna wynika z przepisów odrębnych. Jest to obszar kolejowy związany z przebiegiem trakcji kolejowej Nr </w:t>
      </w:r>
      <w:r w:rsidR="0077264D">
        <w:rPr>
          <w:color w:val="000000"/>
          <w:sz w:val="24"/>
          <w:szCs w:val="24"/>
        </w:rPr>
        <w:t>18 i Nr 245</w:t>
      </w:r>
      <w:r w:rsidRPr="008C3451">
        <w:rPr>
          <w:color w:val="000000"/>
          <w:sz w:val="24"/>
          <w:szCs w:val="24"/>
        </w:rPr>
        <w:t xml:space="preserve">. W Planie ogólnym </w:t>
      </w:r>
      <w:r w:rsidR="00174BAC" w:rsidRPr="008C3451">
        <w:rPr>
          <w:color w:val="000000"/>
          <w:sz w:val="24"/>
          <w:szCs w:val="24"/>
        </w:rPr>
        <w:t xml:space="preserve">Miasta </w:t>
      </w:r>
      <w:r w:rsidR="00F23488">
        <w:rPr>
          <w:color w:val="000000"/>
          <w:sz w:val="24"/>
          <w:szCs w:val="24"/>
        </w:rPr>
        <w:t>Aleksandrowa Kujawskiego</w:t>
      </w:r>
      <w:r w:rsidRPr="008C3451">
        <w:rPr>
          <w:color w:val="000000"/>
          <w:sz w:val="24"/>
          <w:szCs w:val="24"/>
        </w:rPr>
        <w:t xml:space="preserve"> teren ten został wyodrębniony jako strefa komunikacyjna SK.</w:t>
      </w:r>
    </w:p>
    <w:p w14:paraId="48FFCBFF" w14:textId="77777777" w:rsidR="00536111" w:rsidRPr="008C3451" w:rsidRDefault="00536111" w:rsidP="00070D82">
      <w:pPr>
        <w:spacing w:after="0" w:line="276" w:lineRule="auto"/>
        <w:jc w:val="both"/>
        <w:rPr>
          <w:color w:val="000000"/>
          <w:sz w:val="24"/>
          <w:szCs w:val="24"/>
        </w:rPr>
      </w:pPr>
    </w:p>
    <w:p w14:paraId="1841DB04" w14:textId="5F59FD55" w:rsidR="00536111" w:rsidRPr="008C3451" w:rsidRDefault="001F107B" w:rsidP="00070D82">
      <w:pPr>
        <w:spacing w:after="0" w:line="276" w:lineRule="auto"/>
        <w:jc w:val="both"/>
        <w:rPr>
          <w:rFonts w:cs="Arial"/>
          <w:b/>
          <w:bCs/>
          <w:color w:val="808080" w:themeColor="background1" w:themeShade="80"/>
          <w:sz w:val="24"/>
          <w:szCs w:val="24"/>
        </w:rPr>
      </w:pPr>
      <w:r w:rsidRPr="008C3451">
        <w:rPr>
          <w:color w:val="808080" w:themeColor="background1" w:themeShade="80"/>
          <w:sz w:val="24"/>
          <w:szCs w:val="24"/>
        </w:rPr>
        <w:t>OBSZARY OGRANICZONEGO UŻYTKOWANIA</w:t>
      </w:r>
    </w:p>
    <w:p w14:paraId="3A5D555A" w14:textId="45F371A8" w:rsidR="001F107B" w:rsidRPr="008C3451" w:rsidRDefault="001F107B" w:rsidP="00070D82">
      <w:pPr>
        <w:spacing w:after="0" w:line="276" w:lineRule="auto"/>
        <w:jc w:val="both"/>
        <w:rPr>
          <w:rFonts w:cs="Arial"/>
          <w:b/>
          <w:bCs/>
          <w:color w:val="000000"/>
          <w:sz w:val="28"/>
        </w:rPr>
      </w:pPr>
      <w:r w:rsidRPr="008C3451">
        <w:rPr>
          <w:color w:val="000000"/>
          <w:sz w:val="24"/>
        </w:rPr>
        <w:t xml:space="preserve">Na terenie </w:t>
      </w:r>
      <w:r w:rsidR="00174BAC" w:rsidRPr="008C3451">
        <w:rPr>
          <w:color w:val="000000"/>
          <w:sz w:val="24"/>
        </w:rPr>
        <w:t xml:space="preserve">Miasta </w:t>
      </w:r>
      <w:r w:rsidR="00F23488">
        <w:rPr>
          <w:color w:val="000000"/>
          <w:sz w:val="24"/>
        </w:rPr>
        <w:t>Aleksandrowa Kujawskiego</w:t>
      </w:r>
      <w:r w:rsidRPr="008C3451">
        <w:rPr>
          <w:color w:val="000000"/>
          <w:sz w:val="24"/>
        </w:rPr>
        <w:t xml:space="preserve"> zidentyfikowano następujące obszary ograniczonego użytkowania wynikające z przepisów odrębnych:</w:t>
      </w:r>
    </w:p>
    <w:p w14:paraId="7CA65465" w14:textId="2D5946E3" w:rsidR="001F107B" w:rsidRPr="008C3451" w:rsidRDefault="001F107B" w:rsidP="00E246A1">
      <w:pPr>
        <w:pStyle w:val="Akapitzlist"/>
        <w:numPr>
          <w:ilvl w:val="0"/>
          <w:numId w:val="13"/>
        </w:numPr>
        <w:spacing w:after="0" w:line="276" w:lineRule="auto"/>
        <w:ind w:left="284" w:hanging="284"/>
        <w:jc w:val="both"/>
        <w:rPr>
          <w:color w:val="000000"/>
        </w:rPr>
      </w:pPr>
      <w:r w:rsidRPr="008C3451">
        <w:rPr>
          <w:color w:val="000000"/>
        </w:rPr>
        <w:t>strefy ochronne od cmentarzy</w:t>
      </w:r>
      <w:r w:rsidR="003D682D" w:rsidRPr="008C3451">
        <w:rPr>
          <w:color w:val="000000"/>
        </w:rPr>
        <w:t xml:space="preserve"> 50,00 m od ogrodzenia cmentarza</w:t>
      </w:r>
      <w:r w:rsidR="008D2BF6" w:rsidRPr="008C3451">
        <w:rPr>
          <w:color w:val="000000"/>
        </w:rPr>
        <w:t xml:space="preserve"> </w:t>
      </w:r>
    </w:p>
    <w:p w14:paraId="29A03B6F" w14:textId="379F2DF0" w:rsidR="001F107B" w:rsidRPr="008C3451" w:rsidRDefault="001F107B" w:rsidP="00E246A1">
      <w:pPr>
        <w:pStyle w:val="Akapitzlist"/>
        <w:numPr>
          <w:ilvl w:val="0"/>
          <w:numId w:val="13"/>
        </w:numPr>
        <w:spacing w:after="0" w:line="276" w:lineRule="auto"/>
        <w:ind w:left="284" w:hanging="284"/>
        <w:jc w:val="both"/>
        <w:rPr>
          <w:color w:val="000000"/>
        </w:rPr>
      </w:pPr>
      <w:r w:rsidRPr="008C3451">
        <w:rPr>
          <w:color w:val="000000"/>
        </w:rPr>
        <w:t>strefy ochron</w:t>
      </w:r>
      <w:r w:rsidR="003D682D" w:rsidRPr="008C3451">
        <w:rPr>
          <w:color w:val="000000"/>
        </w:rPr>
        <w:t>y bezpośredniej</w:t>
      </w:r>
      <w:r w:rsidRPr="008C3451">
        <w:rPr>
          <w:color w:val="000000"/>
        </w:rPr>
        <w:t xml:space="preserve"> ujęć wody</w:t>
      </w:r>
    </w:p>
    <w:p w14:paraId="7FCACBF1" w14:textId="2B943612" w:rsidR="001111AE" w:rsidRPr="008C3451" w:rsidRDefault="003B602D" w:rsidP="00E246A1">
      <w:pPr>
        <w:pStyle w:val="Akapitzlist"/>
        <w:numPr>
          <w:ilvl w:val="0"/>
          <w:numId w:val="13"/>
        </w:numPr>
        <w:spacing w:after="0" w:line="276" w:lineRule="auto"/>
        <w:ind w:left="284" w:hanging="284"/>
        <w:jc w:val="both"/>
        <w:rPr>
          <w:color w:val="000000"/>
        </w:rPr>
      </w:pPr>
      <w:r w:rsidRPr="008C3451">
        <w:rPr>
          <w:color w:val="000000"/>
        </w:rPr>
        <w:t xml:space="preserve">strefy </w:t>
      </w:r>
      <w:r w:rsidR="00560E66" w:rsidRPr="008C3451">
        <w:rPr>
          <w:color w:val="000000"/>
        </w:rPr>
        <w:t>obszar</w:t>
      </w:r>
      <w:r w:rsidRPr="008C3451">
        <w:rPr>
          <w:color w:val="000000"/>
        </w:rPr>
        <w:t>ów</w:t>
      </w:r>
      <w:r w:rsidR="00560E66" w:rsidRPr="008C3451">
        <w:rPr>
          <w:color w:val="000000"/>
        </w:rPr>
        <w:t xml:space="preserve"> kolejow</w:t>
      </w:r>
      <w:r w:rsidRPr="008C3451">
        <w:rPr>
          <w:color w:val="000000"/>
        </w:rPr>
        <w:t>ych</w:t>
      </w:r>
      <w:r w:rsidR="001111AE" w:rsidRPr="008C3451">
        <w:rPr>
          <w:color w:val="FF0000"/>
        </w:rPr>
        <w:t xml:space="preserve"> </w:t>
      </w:r>
    </w:p>
    <w:p w14:paraId="3EB7E232" w14:textId="14643ACF" w:rsidR="008D2BF6" w:rsidRPr="008C3451" w:rsidRDefault="008D2BF6" w:rsidP="00E246A1">
      <w:pPr>
        <w:pStyle w:val="Akapitzlist"/>
        <w:numPr>
          <w:ilvl w:val="0"/>
          <w:numId w:val="13"/>
        </w:numPr>
        <w:spacing w:after="0" w:line="276" w:lineRule="auto"/>
        <w:ind w:left="284" w:hanging="284"/>
        <w:jc w:val="both"/>
      </w:pPr>
      <w:r w:rsidRPr="008C3451">
        <w:t>pasy techn</w:t>
      </w:r>
      <w:r w:rsidR="003D682D" w:rsidRPr="008C3451">
        <w:t>iczne</w:t>
      </w:r>
      <w:r w:rsidRPr="008C3451">
        <w:t xml:space="preserve"> od linii elektroenergetycznej SN kV</w:t>
      </w:r>
      <w:r w:rsidR="003D682D" w:rsidRPr="008C3451">
        <w:t xml:space="preserve"> po 7,00 m od osi linii w każdą stronę</w:t>
      </w:r>
      <w:r w:rsidR="00965973" w:rsidRPr="008C3451">
        <w:t>,</w:t>
      </w:r>
    </w:p>
    <w:p w14:paraId="1077DAD7" w14:textId="77777777" w:rsidR="001F107B" w:rsidRPr="008C3451" w:rsidRDefault="001F107B" w:rsidP="00070D82">
      <w:pPr>
        <w:spacing w:after="0" w:line="276" w:lineRule="auto"/>
        <w:jc w:val="both"/>
        <w:rPr>
          <w:rFonts w:cs="Arial"/>
          <w:b/>
          <w:bCs/>
          <w:color w:val="000000"/>
          <w:sz w:val="24"/>
        </w:rPr>
      </w:pPr>
    </w:p>
    <w:p w14:paraId="13C71A46" w14:textId="77777777" w:rsidR="00A21CFE" w:rsidRPr="008C3451" w:rsidRDefault="00A21CFE" w:rsidP="00070D82">
      <w:pPr>
        <w:spacing w:after="0" w:line="276" w:lineRule="auto"/>
        <w:jc w:val="both"/>
        <w:rPr>
          <w:color w:val="000000"/>
          <w:sz w:val="24"/>
        </w:rPr>
      </w:pPr>
      <w:r w:rsidRPr="008C3451">
        <w:rPr>
          <w:color w:val="000000"/>
          <w:sz w:val="24"/>
        </w:rPr>
        <w:t>Dla ww. obszarów wyznaczono strefy planistyczne zgodnie z wnioskami złożonymi przez organy posiadające kompetencje w zakresie zarządzania tymi obszarami/sieciami oraz z przepisami odrębnymi:</w:t>
      </w:r>
    </w:p>
    <w:p w14:paraId="787FD386" w14:textId="77777777" w:rsidR="003B602D" w:rsidRPr="008C3451" w:rsidRDefault="003B602D" w:rsidP="00070D82">
      <w:pPr>
        <w:spacing w:after="0" w:line="276" w:lineRule="auto"/>
        <w:jc w:val="both"/>
        <w:rPr>
          <w:color w:val="000000"/>
          <w:sz w:val="24"/>
        </w:rPr>
      </w:pPr>
    </w:p>
    <w:p w14:paraId="10A99C7B" w14:textId="5C246192" w:rsidR="003B602D" w:rsidRPr="008C3451" w:rsidRDefault="003B602D" w:rsidP="003B602D">
      <w:pPr>
        <w:spacing w:after="240"/>
        <w:rPr>
          <w:b/>
          <w:bCs/>
          <w:color w:val="808080" w:themeColor="background1" w:themeShade="80"/>
          <w:sz w:val="24"/>
          <w:szCs w:val="24"/>
        </w:rPr>
      </w:pPr>
      <w:r w:rsidRPr="008C3451">
        <w:rPr>
          <w:b/>
          <w:bCs/>
          <w:color w:val="808080" w:themeColor="background1" w:themeShade="80"/>
          <w:sz w:val="24"/>
          <w:szCs w:val="24"/>
        </w:rPr>
        <w:lastRenderedPageBreak/>
        <w:t>Tabela 1</w:t>
      </w:r>
      <w:r w:rsidR="00986988">
        <w:rPr>
          <w:b/>
          <w:bCs/>
          <w:color w:val="808080" w:themeColor="background1" w:themeShade="80"/>
          <w:sz w:val="24"/>
          <w:szCs w:val="24"/>
        </w:rPr>
        <w:t>0</w:t>
      </w:r>
      <w:r w:rsidRPr="008C3451">
        <w:rPr>
          <w:b/>
          <w:bCs/>
          <w:color w:val="808080" w:themeColor="background1" w:themeShade="80"/>
          <w:sz w:val="24"/>
          <w:szCs w:val="24"/>
        </w:rPr>
        <w:t>. Przeznaczenie w Planie ogólnym Gminy obszarów ograniczonego użytkowania</w:t>
      </w:r>
    </w:p>
    <w:tbl>
      <w:tblPr>
        <w:tblStyle w:val="Tabela-Siatka"/>
        <w:tblW w:w="0" w:type="auto"/>
        <w:tblLook w:val="04A0" w:firstRow="1" w:lastRow="0" w:firstColumn="1" w:lastColumn="0" w:noHBand="0" w:noVBand="1"/>
      </w:tblPr>
      <w:tblGrid>
        <w:gridCol w:w="4540"/>
        <w:gridCol w:w="4520"/>
      </w:tblGrid>
      <w:tr w:rsidR="001111AE" w:rsidRPr="008C3451" w14:paraId="13DD17DE" w14:textId="77777777" w:rsidTr="005D16B6">
        <w:tc>
          <w:tcPr>
            <w:tcW w:w="4605" w:type="dxa"/>
          </w:tcPr>
          <w:p w14:paraId="14EA8609" w14:textId="62C58B95" w:rsidR="001111AE" w:rsidRPr="008C3451" w:rsidRDefault="001111AE" w:rsidP="00070D82">
            <w:pPr>
              <w:spacing w:line="276" w:lineRule="auto"/>
              <w:jc w:val="both"/>
              <w:rPr>
                <w:color w:val="000000"/>
                <w:sz w:val="24"/>
              </w:rPr>
            </w:pPr>
            <w:r w:rsidRPr="008C3451">
              <w:rPr>
                <w:color w:val="000000"/>
                <w:sz w:val="24"/>
              </w:rPr>
              <w:t>Obszary ograniczonego użytkowania</w:t>
            </w:r>
          </w:p>
        </w:tc>
        <w:tc>
          <w:tcPr>
            <w:tcW w:w="4605" w:type="dxa"/>
          </w:tcPr>
          <w:p w14:paraId="0424D3C6" w14:textId="35DCF869" w:rsidR="001111AE" w:rsidRPr="008C3451" w:rsidRDefault="001111AE" w:rsidP="00070D82">
            <w:pPr>
              <w:spacing w:line="276" w:lineRule="auto"/>
              <w:jc w:val="both"/>
              <w:rPr>
                <w:color w:val="000000"/>
                <w:sz w:val="24"/>
              </w:rPr>
            </w:pPr>
            <w:r w:rsidRPr="008C3451">
              <w:rPr>
                <w:color w:val="000000"/>
                <w:sz w:val="24"/>
              </w:rPr>
              <w:t>Przeznaczenie w Planie ogólnym Gminy</w:t>
            </w:r>
          </w:p>
        </w:tc>
      </w:tr>
      <w:tr w:rsidR="001111AE" w:rsidRPr="008C3451" w14:paraId="0EAC9AE1" w14:textId="77777777" w:rsidTr="005D16B6">
        <w:tc>
          <w:tcPr>
            <w:tcW w:w="4605" w:type="dxa"/>
          </w:tcPr>
          <w:p w14:paraId="5EFA9304" w14:textId="1D1E65B2" w:rsidR="001111AE" w:rsidRPr="008C3451" w:rsidRDefault="001111AE" w:rsidP="00070D82">
            <w:pPr>
              <w:spacing w:line="276" w:lineRule="auto"/>
              <w:jc w:val="both"/>
              <w:rPr>
                <w:color w:val="000000"/>
                <w:sz w:val="24"/>
              </w:rPr>
            </w:pPr>
            <w:r w:rsidRPr="008C3451">
              <w:rPr>
                <w:color w:val="000000"/>
                <w:sz w:val="24"/>
              </w:rPr>
              <w:t>strefy ochronne od cmentarzy</w:t>
            </w:r>
            <w:r w:rsidR="00E06E89" w:rsidRPr="008C3451">
              <w:rPr>
                <w:color w:val="000000"/>
                <w:sz w:val="24"/>
              </w:rPr>
              <w:t xml:space="preserve"> czynnych</w:t>
            </w:r>
            <w:r w:rsidR="005C35E5" w:rsidRPr="008C3451">
              <w:rPr>
                <w:color w:val="000000"/>
                <w:sz w:val="24"/>
              </w:rPr>
              <w:t xml:space="preserve"> po 50,00 m</w:t>
            </w:r>
            <w:r w:rsidRPr="008C3451">
              <w:rPr>
                <w:color w:val="000000"/>
                <w:sz w:val="24"/>
              </w:rPr>
              <w:t>:</w:t>
            </w:r>
          </w:p>
          <w:p w14:paraId="23E95752" w14:textId="2B9223C1" w:rsidR="001111AE" w:rsidRPr="008C3451" w:rsidRDefault="001111AE" w:rsidP="00174BAC">
            <w:pPr>
              <w:spacing w:line="276" w:lineRule="auto"/>
              <w:jc w:val="both"/>
              <w:rPr>
                <w:color w:val="000000"/>
                <w:sz w:val="24"/>
              </w:rPr>
            </w:pPr>
          </w:p>
        </w:tc>
        <w:tc>
          <w:tcPr>
            <w:tcW w:w="4605" w:type="dxa"/>
          </w:tcPr>
          <w:p w14:paraId="36EDE279" w14:textId="5A514CBB" w:rsidR="009429E8" w:rsidRPr="008C3451" w:rsidRDefault="009429E8" w:rsidP="00070D82">
            <w:pPr>
              <w:spacing w:line="276" w:lineRule="auto"/>
              <w:jc w:val="both"/>
              <w:rPr>
                <w:color w:val="000000"/>
                <w:sz w:val="24"/>
              </w:rPr>
            </w:pPr>
            <w:r w:rsidRPr="008C3451">
              <w:rPr>
                <w:color w:val="000000"/>
                <w:sz w:val="24"/>
              </w:rPr>
              <w:t>S</w:t>
            </w:r>
            <w:r w:rsidR="00E06E89" w:rsidRPr="008C3451">
              <w:rPr>
                <w:color w:val="000000"/>
                <w:sz w:val="24"/>
              </w:rPr>
              <w:t>U</w:t>
            </w:r>
            <w:r w:rsidRPr="008C3451">
              <w:rPr>
                <w:color w:val="000000"/>
                <w:sz w:val="24"/>
              </w:rPr>
              <w:t>, SJ</w:t>
            </w:r>
            <w:r w:rsidR="007414EC" w:rsidRPr="008C3451">
              <w:rPr>
                <w:color w:val="000000"/>
                <w:sz w:val="24"/>
              </w:rPr>
              <w:t xml:space="preserve"> </w:t>
            </w:r>
            <w:r w:rsidRPr="008C3451">
              <w:rPr>
                <w:color w:val="000000"/>
                <w:sz w:val="24"/>
              </w:rPr>
              <w:t>(stan istniejący)</w:t>
            </w:r>
          </w:p>
          <w:p w14:paraId="49C7BD0E" w14:textId="53896889" w:rsidR="009429E8" w:rsidRPr="008C3451" w:rsidRDefault="009429E8" w:rsidP="00A70936">
            <w:pPr>
              <w:spacing w:line="276" w:lineRule="auto"/>
              <w:jc w:val="both"/>
              <w:rPr>
                <w:color w:val="000000"/>
                <w:sz w:val="24"/>
              </w:rPr>
            </w:pPr>
          </w:p>
        </w:tc>
      </w:tr>
      <w:tr w:rsidR="001111AE" w:rsidRPr="008C3451" w14:paraId="6B880C63" w14:textId="77777777" w:rsidTr="005D16B6">
        <w:tc>
          <w:tcPr>
            <w:tcW w:w="4605" w:type="dxa"/>
          </w:tcPr>
          <w:p w14:paraId="47D53BF7" w14:textId="0F4EA991" w:rsidR="001111AE" w:rsidRPr="008C3451" w:rsidRDefault="001111AE" w:rsidP="00070D82">
            <w:pPr>
              <w:spacing w:line="276" w:lineRule="auto"/>
              <w:jc w:val="both"/>
              <w:rPr>
                <w:color w:val="000000"/>
                <w:sz w:val="24"/>
              </w:rPr>
            </w:pPr>
            <w:r w:rsidRPr="008C3451">
              <w:rPr>
                <w:color w:val="000000"/>
                <w:sz w:val="24"/>
              </w:rPr>
              <w:t>Strefy ochron</w:t>
            </w:r>
            <w:r w:rsidR="005C35E5" w:rsidRPr="008C3451">
              <w:rPr>
                <w:color w:val="000000"/>
                <w:sz w:val="24"/>
              </w:rPr>
              <w:t>y bezpośredniej</w:t>
            </w:r>
            <w:r w:rsidRPr="008C3451">
              <w:rPr>
                <w:color w:val="000000"/>
                <w:sz w:val="24"/>
              </w:rPr>
              <w:t xml:space="preserve"> </w:t>
            </w:r>
            <w:r w:rsidR="007414EC" w:rsidRPr="008C3451">
              <w:rPr>
                <w:color w:val="000000"/>
                <w:sz w:val="24"/>
              </w:rPr>
              <w:t xml:space="preserve">komunalnych </w:t>
            </w:r>
            <w:r w:rsidRPr="008C3451">
              <w:rPr>
                <w:color w:val="000000"/>
                <w:sz w:val="24"/>
              </w:rPr>
              <w:t>ujęć wody</w:t>
            </w:r>
            <w:r w:rsidR="007414EC" w:rsidRPr="008C3451">
              <w:rPr>
                <w:color w:val="000000"/>
                <w:sz w:val="24"/>
              </w:rPr>
              <w:t xml:space="preserve"> </w:t>
            </w:r>
            <w:r w:rsidR="003B602D" w:rsidRPr="008C3451">
              <w:rPr>
                <w:color w:val="000000"/>
                <w:sz w:val="24"/>
              </w:rPr>
              <w:t>:</w:t>
            </w:r>
          </w:p>
          <w:p w14:paraId="0EBE6695" w14:textId="20726F2B" w:rsidR="001E62BF" w:rsidRPr="008C3451" w:rsidRDefault="001E62BF" w:rsidP="00070D82">
            <w:pPr>
              <w:spacing w:line="276" w:lineRule="auto"/>
              <w:jc w:val="both"/>
              <w:rPr>
                <w:color w:val="000000"/>
                <w:sz w:val="24"/>
              </w:rPr>
            </w:pPr>
          </w:p>
        </w:tc>
        <w:tc>
          <w:tcPr>
            <w:tcW w:w="4605" w:type="dxa"/>
          </w:tcPr>
          <w:p w14:paraId="3972287D" w14:textId="1789DB76" w:rsidR="001E62BF" w:rsidRPr="008C3451" w:rsidRDefault="001E62BF" w:rsidP="00A70936">
            <w:pPr>
              <w:spacing w:line="276" w:lineRule="auto"/>
              <w:jc w:val="both"/>
              <w:rPr>
                <w:color w:val="000000"/>
                <w:sz w:val="24"/>
              </w:rPr>
            </w:pPr>
            <w:r w:rsidRPr="008C3451">
              <w:rPr>
                <w:color w:val="000000"/>
                <w:sz w:val="24"/>
              </w:rPr>
              <w:t>SJ</w:t>
            </w:r>
            <w:r w:rsidR="007414EC" w:rsidRPr="008C3451">
              <w:rPr>
                <w:color w:val="000000"/>
                <w:sz w:val="24"/>
              </w:rPr>
              <w:t xml:space="preserve">, </w:t>
            </w:r>
            <w:r w:rsidRPr="008C3451">
              <w:rPr>
                <w:color w:val="000000"/>
                <w:sz w:val="24"/>
              </w:rPr>
              <w:t>S</w:t>
            </w:r>
            <w:r w:rsidR="007414EC" w:rsidRPr="008C3451">
              <w:rPr>
                <w:color w:val="000000"/>
                <w:sz w:val="24"/>
              </w:rPr>
              <w:t>W, S</w:t>
            </w:r>
            <w:r w:rsidR="00A70936">
              <w:rPr>
                <w:color w:val="000000"/>
                <w:sz w:val="24"/>
              </w:rPr>
              <w:t>N</w:t>
            </w:r>
            <w:r w:rsidR="007414EC" w:rsidRPr="008C3451">
              <w:rPr>
                <w:color w:val="000000"/>
                <w:sz w:val="24"/>
              </w:rPr>
              <w:t xml:space="preserve">, </w:t>
            </w:r>
          </w:p>
        </w:tc>
      </w:tr>
      <w:tr w:rsidR="003B602D" w:rsidRPr="008C3451" w14:paraId="5FE69902" w14:textId="77777777" w:rsidTr="005D16B6">
        <w:tc>
          <w:tcPr>
            <w:tcW w:w="4605" w:type="dxa"/>
          </w:tcPr>
          <w:p w14:paraId="07DB7840" w14:textId="061D8AD2" w:rsidR="003B602D" w:rsidRPr="008C3451" w:rsidRDefault="003B602D" w:rsidP="00070D82">
            <w:pPr>
              <w:spacing w:line="276" w:lineRule="auto"/>
              <w:jc w:val="both"/>
              <w:rPr>
                <w:color w:val="000000"/>
                <w:sz w:val="24"/>
              </w:rPr>
            </w:pPr>
            <w:r w:rsidRPr="008C3451">
              <w:rPr>
                <w:color w:val="000000"/>
                <w:sz w:val="24"/>
              </w:rPr>
              <w:t>Strefy obszarów kolejowych:</w:t>
            </w:r>
          </w:p>
          <w:p w14:paraId="1C3EEFE3" w14:textId="611F861B" w:rsidR="003B602D" w:rsidRPr="008C3451" w:rsidRDefault="003B602D" w:rsidP="00070D82">
            <w:pPr>
              <w:spacing w:line="276" w:lineRule="auto"/>
              <w:jc w:val="both"/>
              <w:rPr>
                <w:color w:val="000000"/>
                <w:sz w:val="24"/>
              </w:rPr>
            </w:pPr>
          </w:p>
        </w:tc>
        <w:tc>
          <w:tcPr>
            <w:tcW w:w="4605" w:type="dxa"/>
          </w:tcPr>
          <w:p w14:paraId="38892EB4" w14:textId="1C169D58" w:rsidR="003B602D" w:rsidRDefault="003968AB" w:rsidP="00070D82">
            <w:pPr>
              <w:spacing w:line="276" w:lineRule="auto"/>
              <w:jc w:val="both"/>
              <w:rPr>
                <w:color w:val="000000"/>
                <w:sz w:val="24"/>
              </w:rPr>
            </w:pPr>
            <w:r w:rsidRPr="008C3451">
              <w:rPr>
                <w:color w:val="000000"/>
                <w:sz w:val="24"/>
              </w:rPr>
              <w:t>SP, SU, SN, SO, SK, S</w:t>
            </w:r>
            <w:r w:rsidR="00A70936">
              <w:rPr>
                <w:color w:val="000000"/>
                <w:sz w:val="24"/>
              </w:rPr>
              <w:t>J</w:t>
            </w:r>
            <w:r w:rsidRPr="008C3451">
              <w:rPr>
                <w:color w:val="000000"/>
                <w:sz w:val="24"/>
              </w:rPr>
              <w:t xml:space="preserve"> (stan istniejący</w:t>
            </w:r>
            <w:r w:rsidR="00A70936">
              <w:rPr>
                <w:color w:val="000000"/>
                <w:sz w:val="24"/>
              </w:rPr>
              <w:t xml:space="preserve"> mpzp</w:t>
            </w:r>
            <w:r w:rsidRPr="008C3451">
              <w:rPr>
                <w:color w:val="000000"/>
                <w:sz w:val="24"/>
              </w:rPr>
              <w:t>)</w:t>
            </w:r>
          </w:p>
          <w:p w14:paraId="2A9F0612" w14:textId="31B8B6DC" w:rsidR="00A70936" w:rsidRPr="008C3451" w:rsidRDefault="00A70936" w:rsidP="00070D82">
            <w:pPr>
              <w:spacing w:line="276" w:lineRule="auto"/>
              <w:jc w:val="both"/>
              <w:rPr>
                <w:color w:val="000000"/>
                <w:sz w:val="24"/>
              </w:rPr>
            </w:pPr>
            <w:r>
              <w:rPr>
                <w:color w:val="000000"/>
                <w:sz w:val="24"/>
              </w:rPr>
              <w:t>SW, SJ (stan planowany)</w:t>
            </w:r>
          </w:p>
          <w:p w14:paraId="35858FB3" w14:textId="036923DE" w:rsidR="003B602D" w:rsidRPr="008C3451" w:rsidRDefault="003B602D" w:rsidP="00070D82">
            <w:pPr>
              <w:spacing w:line="276" w:lineRule="auto"/>
              <w:jc w:val="both"/>
              <w:rPr>
                <w:color w:val="000000"/>
                <w:sz w:val="24"/>
              </w:rPr>
            </w:pPr>
          </w:p>
        </w:tc>
      </w:tr>
      <w:tr w:rsidR="005D16B6" w:rsidRPr="008C3451" w14:paraId="541AF44F" w14:textId="77777777" w:rsidTr="005D16B6">
        <w:tc>
          <w:tcPr>
            <w:tcW w:w="4605" w:type="dxa"/>
          </w:tcPr>
          <w:p w14:paraId="26AD4E59" w14:textId="532C16C2" w:rsidR="005D16B6" w:rsidRPr="008C3451" w:rsidRDefault="005C35E5" w:rsidP="005D16B6">
            <w:pPr>
              <w:spacing w:line="276" w:lineRule="auto"/>
              <w:jc w:val="both"/>
              <w:rPr>
                <w:sz w:val="24"/>
                <w:szCs w:val="24"/>
              </w:rPr>
            </w:pPr>
            <w:r w:rsidRPr="008C3451">
              <w:rPr>
                <w:sz w:val="24"/>
                <w:szCs w:val="24"/>
              </w:rPr>
              <w:t xml:space="preserve">Pasy </w:t>
            </w:r>
            <w:r w:rsidR="005D16B6" w:rsidRPr="008C3451">
              <w:rPr>
                <w:sz w:val="24"/>
                <w:szCs w:val="24"/>
              </w:rPr>
              <w:t xml:space="preserve">techniczne od </w:t>
            </w:r>
            <w:r w:rsidRPr="008C3451">
              <w:rPr>
                <w:sz w:val="24"/>
                <w:szCs w:val="24"/>
              </w:rPr>
              <w:t>linii elektro</w:t>
            </w:r>
            <w:r w:rsidR="005D16B6" w:rsidRPr="008C3451">
              <w:rPr>
                <w:sz w:val="24"/>
                <w:szCs w:val="24"/>
              </w:rPr>
              <w:t>energetycznej SN kV o szerokości po 7,0 m od osi linii w obu kierunkach (łącznie 14,00</w:t>
            </w:r>
            <w:r w:rsidRPr="008C3451">
              <w:rPr>
                <w:sz w:val="24"/>
                <w:szCs w:val="24"/>
              </w:rPr>
              <w:t xml:space="preserve"> </w:t>
            </w:r>
            <w:r w:rsidR="005D16B6" w:rsidRPr="008C3451">
              <w:rPr>
                <w:sz w:val="24"/>
                <w:szCs w:val="24"/>
              </w:rPr>
              <w:t>m)</w:t>
            </w:r>
          </w:p>
        </w:tc>
        <w:tc>
          <w:tcPr>
            <w:tcW w:w="4605" w:type="dxa"/>
          </w:tcPr>
          <w:p w14:paraId="61A36307" w14:textId="320D0C8C" w:rsidR="005D16B6" w:rsidRPr="00A70936" w:rsidRDefault="007414EC" w:rsidP="00F56A87">
            <w:pPr>
              <w:spacing w:line="276" w:lineRule="auto"/>
              <w:jc w:val="both"/>
              <w:rPr>
                <w:color w:val="FF0000"/>
                <w:sz w:val="24"/>
              </w:rPr>
            </w:pPr>
            <w:r w:rsidRPr="00F56A87">
              <w:rPr>
                <w:sz w:val="24"/>
              </w:rPr>
              <w:t>S</w:t>
            </w:r>
            <w:r w:rsidR="00F56A87" w:rsidRPr="00F56A87">
              <w:rPr>
                <w:sz w:val="24"/>
              </w:rPr>
              <w:t>N</w:t>
            </w:r>
            <w:r w:rsidR="005D16B6" w:rsidRPr="00F56A87">
              <w:rPr>
                <w:sz w:val="24"/>
              </w:rPr>
              <w:t>, SJ</w:t>
            </w:r>
            <w:r w:rsidR="00F56A87" w:rsidRPr="00F56A87">
              <w:rPr>
                <w:sz w:val="24"/>
              </w:rPr>
              <w:t xml:space="preserve">, SK </w:t>
            </w:r>
            <w:r w:rsidR="005D16B6" w:rsidRPr="00F56A87">
              <w:rPr>
                <w:sz w:val="24"/>
              </w:rPr>
              <w:t>(stan istniejący</w:t>
            </w:r>
            <w:r w:rsidR="00F56A87" w:rsidRPr="00F56A87">
              <w:rPr>
                <w:sz w:val="24"/>
              </w:rPr>
              <w:t xml:space="preserve"> mpzp</w:t>
            </w:r>
            <w:r w:rsidR="005D16B6" w:rsidRPr="00F56A87">
              <w:rPr>
                <w:sz w:val="24"/>
              </w:rPr>
              <w:t>)</w:t>
            </w:r>
            <w:r w:rsidR="005C35E5" w:rsidRPr="00F56A87">
              <w:rPr>
                <w:sz w:val="24"/>
              </w:rPr>
              <w:t xml:space="preserve"> </w:t>
            </w:r>
          </w:p>
        </w:tc>
      </w:tr>
    </w:tbl>
    <w:p w14:paraId="7D907211" w14:textId="5EB660DB" w:rsidR="001111AE" w:rsidRPr="008C3451" w:rsidRDefault="003B602D" w:rsidP="00070D82">
      <w:pPr>
        <w:spacing w:after="0" w:line="276" w:lineRule="auto"/>
        <w:jc w:val="both"/>
        <w:rPr>
          <w:i/>
          <w:color w:val="000000"/>
          <w:sz w:val="20"/>
          <w:szCs w:val="20"/>
        </w:rPr>
      </w:pPr>
      <w:r w:rsidRPr="008C3451">
        <w:rPr>
          <w:i/>
          <w:color w:val="000000"/>
          <w:sz w:val="20"/>
          <w:szCs w:val="20"/>
        </w:rPr>
        <w:t xml:space="preserve">Źródło: opracowanie własne </w:t>
      </w:r>
    </w:p>
    <w:p w14:paraId="69BBCF80" w14:textId="11483C9A" w:rsidR="000E3638" w:rsidRPr="008C3451" w:rsidRDefault="00A21CFE" w:rsidP="00070D82">
      <w:pPr>
        <w:spacing w:after="0" w:line="276" w:lineRule="auto"/>
        <w:jc w:val="both"/>
        <w:rPr>
          <w:color w:val="000000"/>
          <w:sz w:val="24"/>
          <w:szCs w:val="24"/>
        </w:rPr>
      </w:pPr>
      <w:r w:rsidRPr="008C3451">
        <w:rPr>
          <w:color w:val="FF0000"/>
        </w:rPr>
        <w:br/>
      </w:r>
      <w:r w:rsidR="003B602D" w:rsidRPr="008C3451">
        <w:rPr>
          <w:color w:val="808080" w:themeColor="background1" w:themeShade="80"/>
          <w:sz w:val="24"/>
          <w:szCs w:val="24"/>
        </w:rPr>
        <w:t>OBSZARY WYMAGAJĄCE PRZEKSZTAŁCEŃ, REHABILITACJI, REKULTYWACJI LUB REMEDIACJI</w:t>
      </w:r>
      <w:r w:rsidR="003B602D" w:rsidRPr="008C3451">
        <w:rPr>
          <w:color w:val="511707"/>
          <w:sz w:val="24"/>
          <w:szCs w:val="24"/>
        </w:rPr>
        <w:br/>
      </w:r>
      <w:r w:rsidR="003B602D" w:rsidRPr="008C3451">
        <w:rPr>
          <w:color w:val="000000"/>
          <w:sz w:val="24"/>
          <w:szCs w:val="24"/>
        </w:rPr>
        <w:t xml:space="preserve">Na terenie </w:t>
      </w:r>
      <w:r w:rsidR="00174BAC" w:rsidRPr="008C3451">
        <w:rPr>
          <w:color w:val="000000"/>
          <w:sz w:val="24"/>
          <w:szCs w:val="24"/>
        </w:rPr>
        <w:t xml:space="preserve">Miasta </w:t>
      </w:r>
      <w:r w:rsidR="00F23488">
        <w:rPr>
          <w:color w:val="000000"/>
          <w:sz w:val="24"/>
          <w:szCs w:val="24"/>
        </w:rPr>
        <w:t>Aleksandrowa Kujawskiego</w:t>
      </w:r>
      <w:r w:rsidR="003B602D" w:rsidRPr="008C3451">
        <w:rPr>
          <w:color w:val="000000"/>
          <w:sz w:val="24"/>
          <w:szCs w:val="24"/>
        </w:rPr>
        <w:t xml:space="preserve"> nie występują obszary wymagające przekształceń, </w:t>
      </w:r>
      <w:r w:rsidR="000E3638" w:rsidRPr="008C3451">
        <w:rPr>
          <w:color w:val="000000"/>
          <w:sz w:val="24"/>
          <w:szCs w:val="24"/>
        </w:rPr>
        <w:t xml:space="preserve">rehabilitacji, rekultywacji lub </w:t>
      </w:r>
      <w:r w:rsidR="003B602D" w:rsidRPr="008C3451">
        <w:rPr>
          <w:color w:val="000000"/>
          <w:sz w:val="24"/>
          <w:szCs w:val="24"/>
        </w:rPr>
        <w:t>remediacji.</w:t>
      </w:r>
    </w:p>
    <w:p w14:paraId="05ADB645" w14:textId="77777777" w:rsidR="005C35E5" w:rsidRPr="008C3451" w:rsidRDefault="005C35E5" w:rsidP="00070D82">
      <w:pPr>
        <w:spacing w:after="0" w:line="276" w:lineRule="auto"/>
        <w:jc w:val="both"/>
        <w:rPr>
          <w:color w:val="808080" w:themeColor="background1" w:themeShade="80"/>
          <w:sz w:val="24"/>
          <w:szCs w:val="24"/>
        </w:rPr>
      </w:pPr>
    </w:p>
    <w:p w14:paraId="586859E9" w14:textId="1D7DFF09" w:rsidR="000E3638" w:rsidRPr="008C3451" w:rsidRDefault="003B602D" w:rsidP="00070D82">
      <w:pPr>
        <w:spacing w:after="0" w:line="276" w:lineRule="auto"/>
        <w:jc w:val="both"/>
        <w:rPr>
          <w:color w:val="511707"/>
          <w:sz w:val="24"/>
          <w:szCs w:val="24"/>
        </w:rPr>
      </w:pPr>
      <w:r w:rsidRPr="008C3451">
        <w:rPr>
          <w:color w:val="808080" w:themeColor="background1" w:themeShade="80"/>
          <w:sz w:val="24"/>
          <w:szCs w:val="24"/>
        </w:rPr>
        <w:t>OBSZARY ZDEGRADOWANE I OBSZARY REWITALIZACJI</w:t>
      </w:r>
    </w:p>
    <w:p w14:paraId="371365BB" w14:textId="70618B23" w:rsidR="000E3638" w:rsidRPr="008C3451" w:rsidRDefault="003B602D" w:rsidP="00070D82">
      <w:pPr>
        <w:spacing w:after="0" w:line="276" w:lineRule="auto"/>
        <w:jc w:val="both"/>
        <w:rPr>
          <w:color w:val="000000"/>
          <w:sz w:val="24"/>
          <w:szCs w:val="24"/>
        </w:rPr>
      </w:pPr>
      <w:r w:rsidRPr="008C3451">
        <w:rPr>
          <w:color w:val="000000"/>
          <w:sz w:val="24"/>
          <w:szCs w:val="24"/>
        </w:rPr>
        <w:t xml:space="preserve">Na terenie </w:t>
      </w:r>
      <w:r w:rsidR="00174BAC" w:rsidRPr="008C3451">
        <w:rPr>
          <w:color w:val="000000"/>
          <w:sz w:val="24"/>
          <w:szCs w:val="24"/>
        </w:rPr>
        <w:t xml:space="preserve">Miasta </w:t>
      </w:r>
      <w:r w:rsidR="00F23488">
        <w:rPr>
          <w:color w:val="000000"/>
          <w:sz w:val="24"/>
          <w:szCs w:val="24"/>
        </w:rPr>
        <w:t>Aleksandrowa Kujawskiego</w:t>
      </w:r>
      <w:r w:rsidRPr="008C3451">
        <w:rPr>
          <w:color w:val="000000"/>
          <w:sz w:val="24"/>
          <w:szCs w:val="24"/>
        </w:rPr>
        <w:t xml:space="preserve"> nie występują obszary zdegradowane i </w:t>
      </w:r>
      <w:r w:rsidR="00174BAC" w:rsidRPr="008C3451">
        <w:rPr>
          <w:color w:val="000000"/>
          <w:sz w:val="24"/>
          <w:szCs w:val="24"/>
        </w:rPr>
        <w:t xml:space="preserve">wymagające </w:t>
      </w:r>
      <w:r w:rsidRPr="008C3451">
        <w:rPr>
          <w:color w:val="000000"/>
          <w:sz w:val="24"/>
          <w:szCs w:val="24"/>
        </w:rPr>
        <w:t xml:space="preserve">rewitalizacji </w:t>
      </w:r>
      <w:r w:rsidR="000E3638" w:rsidRPr="008C3451">
        <w:rPr>
          <w:color w:val="000000"/>
          <w:sz w:val="24"/>
          <w:szCs w:val="24"/>
        </w:rPr>
        <w:t xml:space="preserve">- miasto nie posiada aktualnego </w:t>
      </w:r>
      <w:r w:rsidRPr="008C3451">
        <w:rPr>
          <w:color w:val="000000"/>
          <w:sz w:val="24"/>
          <w:szCs w:val="24"/>
        </w:rPr>
        <w:t>gminnego programu rewitalizacji.</w:t>
      </w:r>
      <w:r w:rsidR="00AE1C5E" w:rsidRPr="008C3451">
        <w:rPr>
          <w:color w:val="000000"/>
          <w:sz w:val="24"/>
          <w:szCs w:val="24"/>
        </w:rPr>
        <w:t xml:space="preserve"> </w:t>
      </w:r>
    </w:p>
    <w:p w14:paraId="6A172EA5" w14:textId="51243790" w:rsidR="00AE1C5E" w:rsidRPr="008C3451" w:rsidRDefault="00AE1C5E" w:rsidP="00070D82">
      <w:pPr>
        <w:spacing w:after="0" w:line="276" w:lineRule="auto"/>
        <w:jc w:val="both"/>
        <w:rPr>
          <w:color w:val="000000"/>
          <w:sz w:val="24"/>
          <w:szCs w:val="24"/>
        </w:rPr>
      </w:pPr>
      <w:r w:rsidRPr="008C3451">
        <w:t>Lokalny Program Rewitalizacji Gminy</w:t>
      </w:r>
      <w:r w:rsidR="00FE048A">
        <w:t xml:space="preserve"> Miejskiej</w:t>
      </w:r>
      <w:r w:rsidRPr="008C3451">
        <w:t xml:space="preserve"> </w:t>
      </w:r>
      <w:r w:rsidR="00F23488">
        <w:t>Aleksandrów Kujawski</w:t>
      </w:r>
      <w:r w:rsidRPr="008C3451">
        <w:t xml:space="preserve"> został opracowany na lata 2018-2023.</w:t>
      </w:r>
    </w:p>
    <w:p w14:paraId="62F86733" w14:textId="77777777" w:rsidR="000E3638" w:rsidRPr="008C3451" w:rsidRDefault="003B602D" w:rsidP="00070D82">
      <w:pPr>
        <w:spacing w:after="0" w:line="276" w:lineRule="auto"/>
        <w:jc w:val="both"/>
        <w:rPr>
          <w:color w:val="808080" w:themeColor="background1" w:themeShade="80"/>
          <w:sz w:val="24"/>
          <w:szCs w:val="24"/>
        </w:rPr>
      </w:pPr>
      <w:r w:rsidRPr="008C3451">
        <w:rPr>
          <w:color w:val="000000"/>
          <w:sz w:val="24"/>
          <w:szCs w:val="24"/>
        </w:rPr>
        <w:br/>
      </w:r>
      <w:r w:rsidRPr="008C3451">
        <w:rPr>
          <w:color w:val="808080" w:themeColor="background1" w:themeShade="80"/>
          <w:sz w:val="24"/>
          <w:szCs w:val="24"/>
        </w:rPr>
        <w:t>OBSZARY CICHE W AGLOMERACJI ORAZ OBSZARY CICHE POZA AGLOMERACJĄ</w:t>
      </w:r>
    </w:p>
    <w:p w14:paraId="611324B3" w14:textId="1959A7A5" w:rsidR="001F107B" w:rsidRPr="008C3451" w:rsidRDefault="003B602D" w:rsidP="00070D82">
      <w:pPr>
        <w:spacing w:after="0" w:line="276" w:lineRule="auto"/>
        <w:jc w:val="both"/>
        <w:rPr>
          <w:color w:val="000000"/>
          <w:sz w:val="24"/>
          <w:szCs w:val="24"/>
        </w:rPr>
      </w:pPr>
      <w:r w:rsidRPr="008C3451">
        <w:rPr>
          <w:color w:val="000000"/>
          <w:sz w:val="24"/>
          <w:szCs w:val="24"/>
        </w:rPr>
        <w:t xml:space="preserve">Na terenie </w:t>
      </w:r>
      <w:r w:rsidR="00174BAC" w:rsidRPr="008C3451">
        <w:rPr>
          <w:color w:val="000000"/>
          <w:sz w:val="24"/>
          <w:szCs w:val="24"/>
        </w:rPr>
        <w:t xml:space="preserve">Miasta </w:t>
      </w:r>
      <w:r w:rsidR="00F23488">
        <w:rPr>
          <w:color w:val="000000"/>
          <w:sz w:val="24"/>
          <w:szCs w:val="24"/>
        </w:rPr>
        <w:t>Aleksandrowa Kujawskiego</w:t>
      </w:r>
      <w:r w:rsidRPr="008C3451">
        <w:rPr>
          <w:color w:val="000000"/>
          <w:sz w:val="24"/>
          <w:szCs w:val="24"/>
        </w:rPr>
        <w:t xml:space="preserve"> nie występują obszary ciche w aglomeracji oraz obszary ciche poza aglomeracją</w:t>
      </w:r>
      <w:r w:rsidR="00AE1C5E" w:rsidRPr="008C3451">
        <w:rPr>
          <w:color w:val="000000"/>
          <w:sz w:val="24"/>
          <w:szCs w:val="24"/>
        </w:rPr>
        <w:t>.</w:t>
      </w:r>
    </w:p>
    <w:p w14:paraId="6EF8CE59" w14:textId="77777777" w:rsidR="00AE1C5E" w:rsidRDefault="00AE1C5E" w:rsidP="00070D82">
      <w:pPr>
        <w:spacing w:after="0" w:line="276" w:lineRule="auto"/>
        <w:jc w:val="both"/>
        <w:rPr>
          <w:rFonts w:cs="Arial"/>
          <w:b/>
          <w:bCs/>
          <w:color w:val="000000"/>
          <w:sz w:val="24"/>
          <w:szCs w:val="24"/>
        </w:rPr>
      </w:pPr>
    </w:p>
    <w:p w14:paraId="69833EBB" w14:textId="77777777" w:rsidR="00196044" w:rsidRPr="008C3451" w:rsidRDefault="00196044" w:rsidP="00070D82">
      <w:pPr>
        <w:spacing w:after="0" w:line="276" w:lineRule="auto"/>
        <w:jc w:val="both"/>
        <w:rPr>
          <w:rFonts w:cs="Arial"/>
          <w:b/>
          <w:bCs/>
          <w:color w:val="000000"/>
          <w:sz w:val="24"/>
          <w:szCs w:val="24"/>
        </w:rPr>
      </w:pPr>
    </w:p>
    <w:p w14:paraId="3673C284" w14:textId="337D74DB" w:rsidR="001F107B" w:rsidRPr="008C3451" w:rsidRDefault="00AE1C5E" w:rsidP="00070D82">
      <w:pPr>
        <w:spacing w:after="0" w:line="276" w:lineRule="auto"/>
        <w:jc w:val="both"/>
        <w:rPr>
          <w:rFonts w:cs="Arial"/>
          <w:b/>
          <w:bCs/>
          <w:color w:val="808080" w:themeColor="background1" w:themeShade="80"/>
          <w:sz w:val="24"/>
          <w:szCs w:val="24"/>
        </w:rPr>
      </w:pPr>
      <w:r w:rsidRPr="008C3451">
        <w:rPr>
          <w:color w:val="808080" w:themeColor="background1" w:themeShade="80"/>
          <w:sz w:val="24"/>
          <w:szCs w:val="24"/>
        </w:rPr>
        <w:t>GRUNTY ROLNE STANOWIĄCE UŻYTKI ROLNE KLAS I -III ORAZ GRUNTY LEŚNE</w:t>
      </w:r>
    </w:p>
    <w:p w14:paraId="60570364" w14:textId="77777777" w:rsidR="00F56A87" w:rsidRDefault="00F56A87" w:rsidP="00F56A87">
      <w:pPr>
        <w:spacing w:after="0" w:line="276" w:lineRule="auto"/>
        <w:jc w:val="both"/>
        <w:rPr>
          <w:b/>
          <w:color w:val="000000"/>
          <w:sz w:val="24"/>
          <w:szCs w:val="24"/>
        </w:rPr>
      </w:pPr>
    </w:p>
    <w:p w14:paraId="6B882096" w14:textId="77777777" w:rsidR="00F56A87" w:rsidRPr="008C3451" w:rsidRDefault="00F56A87" w:rsidP="00F56A87">
      <w:pPr>
        <w:spacing w:after="0" w:line="276" w:lineRule="auto"/>
        <w:jc w:val="both"/>
        <w:rPr>
          <w:b/>
          <w:color w:val="000000"/>
          <w:sz w:val="24"/>
          <w:szCs w:val="24"/>
        </w:rPr>
      </w:pPr>
      <w:r w:rsidRPr="008C3451">
        <w:rPr>
          <w:b/>
          <w:color w:val="000000"/>
          <w:sz w:val="24"/>
          <w:szCs w:val="24"/>
        </w:rPr>
        <w:t>Gleby</w:t>
      </w:r>
    </w:p>
    <w:p w14:paraId="757460D5" w14:textId="77777777" w:rsidR="00FE048A" w:rsidRDefault="00FE048A" w:rsidP="00201B03">
      <w:pPr>
        <w:spacing w:after="0" w:line="276" w:lineRule="auto"/>
        <w:jc w:val="both"/>
        <w:rPr>
          <w:b/>
          <w:color w:val="000000"/>
          <w:sz w:val="24"/>
          <w:szCs w:val="24"/>
        </w:rPr>
      </w:pPr>
    </w:p>
    <w:p w14:paraId="38C35FBF" w14:textId="77777777" w:rsidR="00F56A87" w:rsidRDefault="00F56A87" w:rsidP="00F56A87">
      <w:pPr>
        <w:jc w:val="both"/>
        <w:rPr>
          <w:sz w:val="24"/>
          <w:szCs w:val="24"/>
        </w:rPr>
      </w:pPr>
      <w:r>
        <w:rPr>
          <w:sz w:val="24"/>
          <w:szCs w:val="24"/>
        </w:rPr>
        <w:t xml:space="preserve">Na obszarze miasta przeważają gleby płowe, związane przede wszystkim z wysoczyznami morenowymi, zwłaszcza równinnymi. Powstały one na piaskach gliniastych lub słabo gliniastych oraz na glinach zwałowych lekkich, a także na podłożu (leżących na glinie) piasków. Obszar ich występowania rozciąga się od doliny Wisły pomiędzy Nieszawą i Ciechocinkiem aż po Pojezierze Chodeckie. </w:t>
      </w:r>
    </w:p>
    <w:p w14:paraId="33FA7E01" w14:textId="77777777" w:rsidR="00F56A87" w:rsidRDefault="00F56A87" w:rsidP="00F56A87">
      <w:pPr>
        <w:jc w:val="both"/>
        <w:rPr>
          <w:rFonts w:cstheme="majorHAnsi"/>
          <w:sz w:val="24"/>
          <w:szCs w:val="20"/>
        </w:rPr>
      </w:pPr>
      <w:r>
        <w:rPr>
          <w:sz w:val="24"/>
          <w:szCs w:val="24"/>
        </w:rPr>
        <w:lastRenderedPageBreak/>
        <w:t xml:space="preserve">Są to w przewadze gleby małocenne z gospodarczego punktu widzenia. </w:t>
      </w:r>
      <w:r>
        <w:rPr>
          <w:rFonts w:cstheme="majorHAnsi"/>
          <w:sz w:val="24"/>
          <w:szCs w:val="20"/>
        </w:rPr>
        <w:t>Gleby najwyższych klas bonitacyjnych tj. R-IIIa i R-IIIb zajmują łącznie powierzchnię 15,6464 ha , co stanowi 2,16 % powierzchni całego miasta oraz 11,37% udział w zestawieniu gruntów  rolnych.</w:t>
      </w:r>
    </w:p>
    <w:p w14:paraId="3A3CE8E5" w14:textId="5AFDC08F" w:rsidR="00F56A87" w:rsidRDefault="00F56A87" w:rsidP="00F56A87">
      <w:pPr>
        <w:jc w:val="both"/>
        <w:rPr>
          <w:sz w:val="24"/>
          <w:szCs w:val="24"/>
        </w:rPr>
      </w:pPr>
      <w:r>
        <w:rPr>
          <w:noProof/>
          <w:lang w:eastAsia="pl-PL"/>
        </w:rPr>
        <w:drawing>
          <wp:inline distT="0" distB="0" distL="0" distR="0" wp14:anchorId="53D1107B" wp14:editId="16722171">
            <wp:extent cx="4589145" cy="5675630"/>
            <wp:effectExtent l="0" t="0" r="1905" b="1270"/>
            <wp:docPr id="22" name="Obraz 22" descr="POG Miasta A"/>
            <wp:cNvGraphicFramePr/>
            <a:graphic xmlns:a="http://schemas.openxmlformats.org/drawingml/2006/main">
              <a:graphicData uri="http://schemas.openxmlformats.org/drawingml/2006/picture">
                <pic:pic xmlns:pic="http://schemas.openxmlformats.org/drawingml/2006/picture">
                  <pic:nvPicPr>
                    <pic:cNvPr id="22" name="Obraz 22" descr="POG Miasta A"/>
                    <pic:cNvPicPr/>
                  </pic:nvPicPr>
                  <pic:blipFill>
                    <a:blip r:embed="rId36" cstate="print">
                      <a:extLst>
                        <a:ext uri="{28A0092B-C50C-407E-A947-70E740481C1C}">
                          <a14:useLocalDpi xmlns:a14="http://schemas.microsoft.com/office/drawing/2010/main" val="0"/>
                        </a:ext>
                      </a:extLst>
                    </a:blip>
                    <a:srcRect l="4007" t="9000" b="2351"/>
                    <a:stretch>
                      <a:fillRect/>
                    </a:stretch>
                  </pic:blipFill>
                  <pic:spPr bwMode="auto">
                    <a:xfrm>
                      <a:off x="0" y="0"/>
                      <a:ext cx="4589145" cy="5675630"/>
                    </a:xfrm>
                    <a:prstGeom prst="rect">
                      <a:avLst/>
                    </a:prstGeom>
                    <a:noFill/>
                  </pic:spPr>
                </pic:pic>
              </a:graphicData>
            </a:graphic>
          </wp:inline>
        </w:drawing>
      </w:r>
    </w:p>
    <w:p w14:paraId="4D16664B" w14:textId="77777777" w:rsidR="00F56A87" w:rsidRDefault="00F56A87" w:rsidP="00F56A87">
      <w:pPr>
        <w:spacing w:after="0"/>
        <w:jc w:val="both"/>
        <w:rPr>
          <w:rFonts w:cstheme="majorHAnsi"/>
          <w:b/>
          <w:color w:val="A6A6A6" w:themeColor="background1" w:themeShade="A6"/>
          <w:sz w:val="24"/>
          <w:szCs w:val="20"/>
        </w:rPr>
      </w:pPr>
      <w:r>
        <w:rPr>
          <w:rFonts w:cstheme="majorHAnsi"/>
          <w:b/>
          <w:color w:val="A6A6A6" w:themeColor="background1" w:themeShade="A6"/>
          <w:sz w:val="24"/>
          <w:szCs w:val="20"/>
        </w:rPr>
        <w:t>Rys. 8. Grunty klas chronionych R-III</w:t>
      </w:r>
    </w:p>
    <w:p w14:paraId="3379AEF6" w14:textId="6F5F3531" w:rsidR="00F56A87" w:rsidRDefault="00F56A87" w:rsidP="00F56A87">
      <w:pPr>
        <w:jc w:val="both"/>
        <w:rPr>
          <w:sz w:val="24"/>
          <w:szCs w:val="24"/>
        </w:rPr>
      </w:pPr>
      <w:r>
        <w:rPr>
          <w:kern w:val="0"/>
          <w:sz w:val="20"/>
          <w14:ligatures w14:val="none"/>
        </w:rPr>
        <w:t xml:space="preserve">Źródło: </w:t>
      </w:r>
      <w:hyperlink w:history="1">
        <w:r>
          <w:rPr>
            <w:rStyle w:val="Hipercze"/>
            <w:kern w:val="0"/>
            <w:sz w:val="20"/>
            <w14:ligatures w14:val="none"/>
          </w:rPr>
          <w:t>www.Aleksandrów Kujawski.e-mapa.net</w:t>
        </w:r>
      </w:hyperlink>
    </w:p>
    <w:p w14:paraId="0CB3BD33" w14:textId="77777777" w:rsidR="00FE048A" w:rsidRDefault="00FE048A" w:rsidP="00201B03">
      <w:pPr>
        <w:spacing w:after="0" w:line="276" w:lineRule="auto"/>
        <w:jc w:val="both"/>
        <w:rPr>
          <w:b/>
          <w:color w:val="000000"/>
          <w:sz w:val="24"/>
          <w:szCs w:val="24"/>
        </w:rPr>
      </w:pPr>
    </w:p>
    <w:p w14:paraId="666DFDB4" w14:textId="77777777" w:rsidR="00FE048A" w:rsidRDefault="00FE048A" w:rsidP="00201B03">
      <w:pPr>
        <w:spacing w:after="0" w:line="276" w:lineRule="auto"/>
        <w:jc w:val="both"/>
        <w:rPr>
          <w:b/>
          <w:color w:val="000000"/>
          <w:sz w:val="24"/>
          <w:szCs w:val="24"/>
        </w:rPr>
      </w:pPr>
    </w:p>
    <w:p w14:paraId="24AADABA" w14:textId="77777777" w:rsidR="00FE048A" w:rsidRDefault="00FE048A" w:rsidP="00201B03">
      <w:pPr>
        <w:spacing w:after="0" w:line="276" w:lineRule="auto"/>
        <w:jc w:val="both"/>
        <w:rPr>
          <w:b/>
          <w:color w:val="000000"/>
          <w:sz w:val="24"/>
          <w:szCs w:val="24"/>
        </w:rPr>
      </w:pPr>
    </w:p>
    <w:p w14:paraId="176F46A0" w14:textId="77777777" w:rsidR="00F56A87" w:rsidRDefault="00F56A87" w:rsidP="00201B03">
      <w:pPr>
        <w:spacing w:after="0" w:line="276" w:lineRule="auto"/>
        <w:jc w:val="both"/>
        <w:rPr>
          <w:b/>
          <w:color w:val="000000"/>
          <w:sz w:val="24"/>
          <w:szCs w:val="24"/>
        </w:rPr>
      </w:pPr>
    </w:p>
    <w:p w14:paraId="22F518D5" w14:textId="77777777" w:rsidR="00F56A87" w:rsidRDefault="00F56A87" w:rsidP="00201B03">
      <w:pPr>
        <w:spacing w:after="0" w:line="276" w:lineRule="auto"/>
        <w:jc w:val="both"/>
        <w:rPr>
          <w:b/>
          <w:color w:val="000000"/>
          <w:sz w:val="24"/>
          <w:szCs w:val="24"/>
        </w:rPr>
      </w:pPr>
    </w:p>
    <w:p w14:paraId="2FC65967" w14:textId="77777777" w:rsidR="00F56A87" w:rsidRDefault="00F56A87" w:rsidP="00201B03">
      <w:pPr>
        <w:spacing w:after="0" w:line="276" w:lineRule="auto"/>
        <w:jc w:val="both"/>
        <w:rPr>
          <w:b/>
          <w:color w:val="000000"/>
          <w:sz w:val="24"/>
          <w:szCs w:val="24"/>
        </w:rPr>
      </w:pPr>
    </w:p>
    <w:p w14:paraId="67609CD5" w14:textId="77777777" w:rsidR="00F56A87" w:rsidRDefault="00F56A87" w:rsidP="00201B03">
      <w:pPr>
        <w:spacing w:after="0" w:line="276" w:lineRule="auto"/>
        <w:jc w:val="both"/>
        <w:rPr>
          <w:b/>
          <w:color w:val="000000"/>
          <w:sz w:val="24"/>
          <w:szCs w:val="24"/>
        </w:rPr>
      </w:pPr>
    </w:p>
    <w:p w14:paraId="006D7E1C" w14:textId="77777777" w:rsidR="00F56A87" w:rsidRDefault="00F56A87" w:rsidP="00201B03">
      <w:pPr>
        <w:spacing w:after="0" w:line="276" w:lineRule="auto"/>
        <w:jc w:val="both"/>
        <w:rPr>
          <w:b/>
          <w:color w:val="000000"/>
          <w:sz w:val="24"/>
          <w:szCs w:val="24"/>
        </w:rPr>
      </w:pPr>
    </w:p>
    <w:p w14:paraId="0D2F7A43" w14:textId="0529F88F" w:rsidR="00C105E9" w:rsidRPr="008C3451" w:rsidRDefault="00C105E9" w:rsidP="00687CB3">
      <w:pPr>
        <w:jc w:val="both"/>
        <w:rPr>
          <w:sz w:val="24"/>
        </w:rPr>
      </w:pPr>
    </w:p>
    <w:p w14:paraId="039174D8" w14:textId="44DE2BFC" w:rsidR="001627DA" w:rsidRPr="008C3451" w:rsidRDefault="001627DA" w:rsidP="00070D82">
      <w:pPr>
        <w:spacing w:after="0" w:line="276" w:lineRule="auto"/>
        <w:jc w:val="both"/>
        <w:rPr>
          <w:color w:val="000000"/>
          <w:sz w:val="24"/>
          <w:szCs w:val="24"/>
        </w:rPr>
      </w:pPr>
      <w:r w:rsidRPr="008C3451">
        <w:rPr>
          <w:color w:val="000000"/>
          <w:sz w:val="24"/>
          <w:szCs w:val="24"/>
        </w:rPr>
        <w:lastRenderedPageBreak/>
        <w:t xml:space="preserve">Grunty rolne najwyższych klas bonitacyjnych, tj. </w:t>
      </w:r>
      <w:r w:rsidR="00687CB3" w:rsidRPr="008C3451">
        <w:rPr>
          <w:color w:val="000000"/>
          <w:sz w:val="24"/>
          <w:szCs w:val="24"/>
        </w:rPr>
        <w:t>IIIa i IIIb</w:t>
      </w:r>
      <w:r w:rsidRPr="008C3451">
        <w:rPr>
          <w:color w:val="000000"/>
          <w:sz w:val="24"/>
          <w:szCs w:val="24"/>
        </w:rPr>
        <w:t xml:space="preserve"> zostały w pierwszej kolejności przeznaczone pod strefy: S</w:t>
      </w:r>
      <w:r w:rsidR="00027821">
        <w:rPr>
          <w:color w:val="000000"/>
          <w:sz w:val="24"/>
          <w:szCs w:val="24"/>
        </w:rPr>
        <w:t>N</w:t>
      </w:r>
      <w:r w:rsidR="001A5DA2">
        <w:rPr>
          <w:color w:val="000000"/>
          <w:sz w:val="24"/>
          <w:szCs w:val="24"/>
        </w:rPr>
        <w:t xml:space="preserve"> (parki i ogrody działkowe</w:t>
      </w:r>
      <w:r w:rsidRPr="008C3451">
        <w:rPr>
          <w:color w:val="000000"/>
          <w:sz w:val="24"/>
          <w:szCs w:val="24"/>
        </w:rPr>
        <w:t>, S</w:t>
      </w:r>
      <w:r w:rsidR="00687CB3" w:rsidRPr="008C3451">
        <w:rPr>
          <w:color w:val="000000"/>
          <w:sz w:val="24"/>
          <w:szCs w:val="24"/>
        </w:rPr>
        <w:t>J</w:t>
      </w:r>
      <w:r w:rsidRPr="008C3451">
        <w:rPr>
          <w:color w:val="000000"/>
          <w:sz w:val="24"/>
          <w:szCs w:val="24"/>
        </w:rPr>
        <w:t xml:space="preserve"> (dla stanu istniejącego). </w:t>
      </w:r>
    </w:p>
    <w:p w14:paraId="65A0E596" w14:textId="7ACD5CB0" w:rsidR="001627DA" w:rsidRDefault="001627DA" w:rsidP="00070D82">
      <w:pPr>
        <w:spacing w:after="0" w:line="276" w:lineRule="auto"/>
        <w:jc w:val="both"/>
        <w:rPr>
          <w:color w:val="000000"/>
          <w:sz w:val="24"/>
          <w:szCs w:val="24"/>
        </w:rPr>
      </w:pPr>
      <w:r w:rsidRPr="008C3451">
        <w:rPr>
          <w:color w:val="000000"/>
          <w:sz w:val="24"/>
          <w:szCs w:val="24"/>
        </w:rPr>
        <w:t>Ww. grunty zostały przeznaczone pod inną funkcję niż rolnicza, w przypadku:</w:t>
      </w:r>
      <w:r w:rsidRPr="008C3451">
        <w:rPr>
          <w:color w:val="000000"/>
          <w:sz w:val="24"/>
          <w:szCs w:val="24"/>
        </w:rPr>
        <w:br/>
      </w:r>
      <w:r w:rsidRPr="008C3451">
        <w:rPr>
          <w:rFonts w:ascii="MS Gothic" w:eastAsia="MS Gothic" w:hAnsi="MS Gothic" w:cs="MS Gothic" w:hint="eastAsia"/>
          <w:color w:val="000000"/>
          <w:sz w:val="24"/>
          <w:szCs w:val="24"/>
        </w:rPr>
        <w:t>✓</w:t>
      </w:r>
      <w:r w:rsidRPr="008C3451">
        <w:rPr>
          <w:color w:val="000000"/>
          <w:sz w:val="24"/>
          <w:szCs w:val="24"/>
        </w:rPr>
        <w:t xml:space="preserve">   uzupełnienia zabudowy istniejącej</w:t>
      </w:r>
      <w:r w:rsidR="001A5DA2">
        <w:rPr>
          <w:color w:val="000000"/>
          <w:sz w:val="24"/>
          <w:szCs w:val="24"/>
        </w:rPr>
        <w:t xml:space="preserve"> SJ</w:t>
      </w:r>
      <w:r w:rsidRPr="008C3451">
        <w:rPr>
          <w:color w:val="000000"/>
          <w:sz w:val="24"/>
          <w:szCs w:val="24"/>
        </w:rPr>
        <w:t xml:space="preserve"> (wyznaczony OUZ)</w:t>
      </w:r>
      <w:r w:rsidR="001A5DA2">
        <w:rPr>
          <w:color w:val="000000"/>
          <w:sz w:val="24"/>
          <w:szCs w:val="24"/>
        </w:rPr>
        <w:t>,</w:t>
      </w:r>
    </w:p>
    <w:p w14:paraId="00EEAF66" w14:textId="53D42E05" w:rsidR="001627DA" w:rsidRPr="008C3451" w:rsidRDefault="001627DA" w:rsidP="001627DA">
      <w:pPr>
        <w:spacing w:after="0" w:line="276" w:lineRule="auto"/>
        <w:ind w:left="426" w:hanging="426"/>
        <w:jc w:val="both"/>
        <w:rPr>
          <w:color w:val="000000"/>
          <w:sz w:val="24"/>
          <w:szCs w:val="24"/>
        </w:rPr>
      </w:pPr>
      <w:r w:rsidRPr="008C3451">
        <w:rPr>
          <w:rFonts w:ascii="MS Gothic" w:eastAsia="MS Gothic" w:hAnsi="MS Gothic" w:cs="MS Gothic" w:hint="eastAsia"/>
          <w:color w:val="000000"/>
          <w:sz w:val="24"/>
          <w:szCs w:val="24"/>
        </w:rPr>
        <w:t>✓</w:t>
      </w:r>
      <w:r w:rsidRPr="008C3451">
        <w:rPr>
          <w:color w:val="000000"/>
          <w:sz w:val="24"/>
          <w:szCs w:val="24"/>
        </w:rPr>
        <w:t xml:space="preserve"> </w:t>
      </w:r>
      <w:r w:rsidR="001A5DA2">
        <w:rPr>
          <w:color w:val="000000"/>
          <w:sz w:val="24"/>
          <w:szCs w:val="24"/>
        </w:rPr>
        <w:t xml:space="preserve">  przeznaczenie pod zabudowę terenów SJ w granicy obowiązujących miejscowych planów zagospodarowania przestrzennego,</w:t>
      </w:r>
      <w:r w:rsidRPr="008C3451">
        <w:rPr>
          <w:color w:val="000000"/>
          <w:sz w:val="24"/>
          <w:szCs w:val="24"/>
        </w:rPr>
        <w:t xml:space="preserve"> </w:t>
      </w:r>
    </w:p>
    <w:p w14:paraId="25501F5B" w14:textId="3369C6BF" w:rsidR="001627DA" w:rsidRPr="008C3451" w:rsidRDefault="001627DA" w:rsidP="00E246A1">
      <w:pPr>
        <w:pStyle w:val="Akapitzlist"/>
        <w:numPr>
          <w:ilvl w:val="0"/>
          <w:numId w:val="14"/>
        </w:numPr>
        <w:spacing w:after="0" w:line="276" w:lineRule="auto"/>
        <w:ind w:left="426" w:hanging="426"/>
        <w:jc w:val="both"/>
        <w:rPr>
          <w:color w:val="000000"/>
          <w:sz w:val="24"/>
          <w:szCs w:val="24"/>
        </w:rPr>
      </w:pPr>
      <w:r w:rsidRPr="008C3451">
        <w:rPr>
          <w:color w:val="000000"/>
          <w:sz w:val="24"/>
          <w:szCs w:val="24"/>
        </w:rPr>
        <w:t xml:space="preserve">położenia w granicach administracyjnych miasta </w:t>
      </w:r>
      <w:r w:rsidR="00F23488">
        <w:rPr>
          <w:color w:val="000000"/>
          <w:sz w:val="24"/>
          <w:szCs w:val="24"/>
        </w:rPr>
        <w:t>Aleksandrów Kujawski</w:t>
      </w:r>
      <w:r w:rsidRPr="008C3451">
        <w:rPr>
          <w:color w:val="000000"/>
          <w:sz w:val="24"/>
          <w:szCs w:val="24"/>
        </w:rPr>
        <w:t xml:space="preserve"> preferowane funkcje rozwoju poza rolni</w:t>
      </w:r>
      <w:r w:rsidR="001A5DA2">
        <w:rPr>
          <w:color w:val="000000"/>
          <w:sz w:val="24"/>
          <w:szCs w:val="24"/>
        </w:rPr>
        <w:t xml:space="preserve">czej </w:t>
      </w:r>
      <w:r w:rsidRPr="008C3451">
        <w:rPr>
          <w:color w:val="000000"/>
          <w:sz w:val="24"/>
          <w:szCs w:val="24"/>
        </w:rPr>
        <w:t>.</w:t>
      </w:r>
    </w:p>
    <w:p w14:paraId="5540B210" w14:textId="52B0F2F3" w:rsidR="00AE1C5E" w:rsidRPr="008C3451" w:rsidRDefault="001627DA" w:rsidP="009B5E7D">
      <w:pPr>
        <w:spacing w:line="276" w:lineRule="auto"/>
        <w:jc w:val="both"/>
        <w:rPr>
          <w:rFonts w:cs="Arial"/>
          <w:b/>
          <w:bCs/>
          <w:color w:val="000000"/>
          <w:sz w:val="24"/>
          <w:szCs w:val="24"/>
        </w:rPr>
      </w:pPr>
      <w:r w:rsidRPr="008C3451">
        <w:rPr>
          <w:color w:val="000000"/>
          <w:sz w:val="24"/>
          <w:szCs w:val="24"/>
        </w:rPr>
        <w:t>Dzięki takim rozwiązaniom doprowadzono do spójności z polityką rozwoju województwa,</w:t>
      </w:r>
      <w:r w:rsidRPr="008C3451">
        <w:rPr>
          <w:color w:val="000000"/>
          <w:sz w:val="24"/>
          <w:szCs w:val="24"/>
        </w:rPr>
        <w:br/>
        <w:t>wyrażoną w Strategii rozwoju województwa kujawsko-pomorskiego do roku 2030 – Strategia</w:t>
      </w:r>
      <w:r w:rsidRPr="008C3451">
        <w:rPr>
          <w:color w:val="000000"/>
          <w:sz w:val="24"/>
          <w:szCs w:val="24"/>
        </w:rPr>
        <w:br/>
        <w:t>przyspieszenia 2030+ (</w:t>
      </w:r>
      <w:r w:rsidR="00C105E9" w:rsidRPr="008C3451">
        <w:rPr>
          <w:color w:val="000000"/>
          <w:sz w:val="24"/>
          <w:szCs w:val="24"/>
        </w:rPr>
        <w:t>miasto</w:t>
      </w:r>
      <w:r w:rsidRPr="008C3451">
        <w:rPr>
          <w:color w:val="000000"/>
          <w:sz w:val="24"/>
          <w:szCs w:val="24"/>
        </w:rPr>
        <w:t xml:space="preserve"> został</w:t>
      </w:r>
      <w:r w:rsidR="00C105E9" w:rsidRPr="008C3451">
        <w:rPr>
          <w:color w:val="000000"/>
          <w:sz w:val="24"/>
          <w:szCs w:val="24"/>
        </w:rPr>
        <w:t>o</w:t>
      </w:r>
      <w:r w:rsidRPr="008C3451">
        <w:rPr>
          <w:color w:val="000000"/>
          <w:sz w:val="24"/>
          <w:szCs w:val="24"/>
        </w:rPr>
        <w:t xml:space="preserve"> zakwalifikowan</w:t>
      </w:r>
      <w:r w:rsidR="00C105E9" w:rsidRPr="008C3451">
        <w:rPr>
          <w:color w:val="000000"/>
          <w:sz w:val="24"/>
          <w:szCs w:val="24"/>
        </w:rPr>
        <w:t>e</w:t>
      </w:r>
      <w:r w:rsidRPr="008C3451">
        <w:rPr>
          <w:color w:val="000000"/>
          <w:sz w:val="24"/>
          <w:szCs w:val="24"/>
        </w:rPr>
        <w:t xml:space="preserve"> w Koncepcji rozwoju terenów</w:t>
      </w:r>
      <w:r w:rsidRPr="008C3451">
        <w:rPr>
          <w:color w:val="000000"/>
          <w:sz w:val="24"/>
          <w:szCs w:val="24"/>
        </w:rPr>
        <w:br/>
        <w:t>inwestycyjnych na terenie województwa kujawsko-pomorskiego do gmin</w:t>
      </w:r>
      <w:r w:rsidR="009B5E7D" w:rsidRPr="008C3451">
        <w:rPr>
          <w:color w:val="000000"/>
          <w:sz w:val="24"/>
          <w:szCs w:val="24"/>
        </w:rPr>
        <w:t xml:space="preserve"> o niskim rozwoju społecznym, zagrożonych ponadprzeciętn</w:t>
      </w:r>
      <w:r w:rsidR="001054D2">
        <w:rPr>
          <w:color w:val="000000"/>
          <w:sz w:val="24"/>
          <w:szCs w:val="24"/>
        </w:rPr>
        <w:t>ym starzeniem się społeczeństwa</w:t>
      </w:r>
      <w:r w:rsidR="009B5E7D" w:rsidRPr="008C3451">
        <w:rPr>
          <w:color w:val="000000"/>
          <w:sz w:val="24"/>
          <w:szCs w:val="24"/>
        </w:rPr>
        <w:t>,</w:t>
      </w:r>
      <w:r w:rsidRPr="008C3451">
        <w:rPr>
          <w:color w:val="000000"/>
          <w:sz w:val="24"/>
          <w:szCs w:val="24"/>
        </w:rPr>
        <w:t xml:space="preserve"> wymagających</w:t>
      </w:r>
      <w:r w:rsidR="009B5E7D" w:rsidRPr="008C3451">
        <w:rPr>
          <w:color w:val="000000"/>
          <w:sz w:val="24"/>
          <w:szCs w:val="24"/>
        </w:rPr>
        <w:t xml:space="preserve"> </w:t>
      </w:r>
      <w:r w:rsidRPr="008C3451">
        <w:rPr>
          <w:color w:val="000000"/>
          <w:sz w:val="24"/>
          <w:szCs w:val="24"/>
        </w:rPr>
        <w:t xml:space="preserve">wsparcia w tworzeniu przestrzeni inwestycyjnych o znaczeniu lokalnym – ustalenie to zawarto również w Strategii rozwoju miasta </w:t>
      </w:r>
      <w:r w:rsidR="00F23488">
        <w:rPr>
          <w:color w:val="000000"/>
          <w:sz w:val="24"/>
          <w:szCs w:val="24"/>
        </w:rPr>
        <w:t>Aleksandrowa Kujawskiego</w:t>
      </w:r>
      <w:r w:rsidRPr="008C3451">
        <w:rPr>
          <w:color w:val="000000"/>
          <w:sz w:val="24"/>
          <w:szCs w:val="24"/>
        </w:rPr>
        <w:t xml:space="preserve"> na la</w:t>
      </w:r>
      <w:r w:rsidR="009B5E7D" w:rsidRPr="008C3451">
        <w:rPr>
          <w:color w:val="000000"/>
          <w:sz w:val="24"/>
          <w:szCs w:val="24"/>
        </w:rPr>
        <w:t>ta 20</w:t>
      </w:r>
      <w:r w:rsidR="001054D2">
        <w:rPr>
          <w:color w:val="000000"/>
          <w:sz w:val="24"/>
          <w:szCs w:val="24"/>
        </w:rPr>
        <w:t>18</w:t>
      </w:r>
      <w:r w:rsidR="009B5E7D" w:rsidRPr="008C3451">
        <w:rPr>
          <w:color w:val="000000"/>
          <w:sz w:val="24"/>
          <w:szCs w:val="24"/>
        </w:rPr>
        <w:t>-20</w:t>
      </w:r>
      <w:r w:rsidR="00C105E9" w:rsidRPr="008C3451">
        <w:rPr>
          <w:color w:val="000000"/>
          <w:sz w:val="24"/>
          <w:szCs w:val="24"/>
        </w:rPr>
        <w:t>2</w:t>
      </w:r>
      <w:r w:rsidR="001054D2">
        <w:rPr>
          <w:color w:val="000000"/>
          <w:sz w:val="24"/>
          <w:szCs w:val="24"/>
        </w:rPr>
        <w:t>4</w:t>
      </w:r>
      <w:r w:rsidR="009B5E7D" w:rsidRPr="008C3451">
        <w:rPr>
          <w:color w:val="000000"/>
          <w:sz w:val="24"/>
          <w:szCs w:val="24"/>
        </w:rPr>
        <w:t xml:space="preserve"> </w:t>
      </w:r>
      <w:r w:rsidR="001054D2">
        <w:rPr>
          <w:color w:val="000000"/>
          <w:sz w:val="24"/>
          <w:szCs w:val="24"/>
        </w:rPr>
        <w:t>z perspektywą do roku 2030</w:t>
      </w:r>
      <w:r w:rsidRPr="008C3451">
        <w:rPr>
          <w:color w:val="000000"/>
          <w:sz w:val="24"/>
          <w:szCs w:val="24"/>
        </w:rPr>
        <w:t>.</w:t>
      </w:r>
    </w:p>
    <w:p w14:paraId="060EC086" w14:textId="7EFC90B2" w:rsidR="009B5E7D" w:rsidRPr="008C3451" w:rsidRDefault="009B5E7D" w:rsidP="00FC5A0E">
      <w:pPr>
        <w:spacing w:after="0" w:line="276" w:lineRule="auto"/>
        <w:jc w:val="both"/>
        <w:rPr>
          <w:b/>
          <w:color w:val="000000"/>
          <w:sz w:val="24"/>
        </w:rPr>
      </w:pPr>
      <w:r w:rsidRPr="008C3451">
        <w:rPr>
          <w:b/>
          <w:color w:val="000000"/>
          <w:sz w:val="24"/>
        </w:rPr>
        <w:t>Lasy i grunty leśne</w:t>
      </w:r>
    </w:p>
    <w:p w14:paraId="6FB136A0" w14:textId="77777777" w:rsidR="001054D2" w:rsidRDefault="001054D2" w:rsidP="001054D2">
      <w:pPr>
        <w:jc w:val="both"/>
        <w:rPr>
          <w:kern w:val="0"/>
          <w:sz w:val="24"/>
          <w:szCs w:val="24"/>
          <w14:ligatures w14:val="none"/>
        </w:rPr>
      </w:pPr>
      <w:r>
        <w:rPr>
          <w:sz w:val="24"/>
          <w:szCs w:val="24"/>
        </w:rPr>
        <w:t xml:space="preserve">Obszar Miasta Aleksandrów Kujawski znajduje się w zasięgu Regionalnej Dyrekcji Lasów Państwowych w Toruniu. Zgodnie z danymi UM Aleksandrów Kujawski stan na 31.12.2025 r., </w:t>
      </w:r>
      <w:r>
        <w:rPr>
          <w:kern w:val="0"/>
          <w:sz w:val="24"/>
          <w:szCs w:val="24"/>
          <w14:ligatures w14:val="none"/>
        </w:rPr>
        <w:t xml:space="preserve"> na terenie Miasta Aleksandrów Kujawski jest 182,4461 ha lasów i gruntów leśnych ogółem, z czego 180,8638 ha to lasy publiczne, a 6,6945 ha - lasy prywatne i 2,1053 ha to lasy komunalne. Lesistość wyniosła 25 %. </w:t>
      </w:r>
    </w:p>
    <w:p w14:paraId="7B97758E" w14:textId="7167BE1E" w:rsidR="00C105E9" w:rsidRPr="008C3451" w:rsidRDefault="001054D2" w:rsidP="00C105E9">
      <w:pPr>
        <w:jc w:val="both"/>
        <w:rPr>
          <w:sz w:val="24"/>
        </w:rPr>
      </w:pPr>
      <w:r>
        <w:rPr>
          <w:noProof/>
          <w:lang w:eastAsia="pl-PL"/>
        </w:rPr>
        <w:lastRenderedPageBreak/>
        <w:drawing>
          <wp:inline distT="0" distB="0" distL="0" distR="0" wp14:anchorId="33F56D20" wp14:editId="69683193">
            <wp:extent cx="4467225" cy="5753735"/>
            <wp:effectExtent l="0" t="0" r="9525" b="0"/>
            <wp:docPr id="23" name="Obraz 23" descr="POG Miasta A"/>
            <wp:cNvGraphicFramePr/>
            <a:graphic xmlns:a="http://schemas.openxmlformats.org/drawingml/2006/main">
              <a:graphicData uri="http://schemas.openxmlformats.org/drawingml/2006/picture">
                <pic:pic xmlns:pic="http://schemas.openxmlformats.org/drawingml/2006/picture">
                  <pic:nvPicPr>
                    <pic:cNvPr id="23" name="Obraz 23" descr="POG Miasta A"/>
                    <pic:cNvPicPr/>
                  </pic:nvPicPr>
                  <pic:blipFill>
                    <a:blip r:embed="rId37" cstate="print">
                      <a:extLst>
                        <a:ext uri="{28A0092B-C50C-407E-A947-70E740481C1C}">
                          <a14:useLocalDpi xmlns:a14="http://schemas.microsoft.com/office/drawing/2010/main" val="0"/>
                        </a:ext>
                      </a:extLst>
                    </a:blip>
                    <a:srcRect t="8899"/>
                    <a:stretch>
                      <a:fillRect/>
                    </a:stretch>
                  </pic:blipFill>
                  <pic:spPr bwMode="auto">
                    <a:xfrm>
                      <a:off x="0" y="0"/>
                      <a:ext cx="4467225" cy="5753735"/>
                    </a:xfrm>
                    <a:prstGeom prst="rect">
                      <a:avLst/>
                    </a:prstGeom>
                    <a:noFill/>
                  </pic:spPr>
                </pic:pic>
              </a:graphicData>
            </a:graphic>
          </wp:inline>
        </w:drawing>
      </w:r>
      <w:r w:rsidR="00C105E9" w:rsidRPr="008C3451">
        <w:rPr>
          <w:sz w:val="24"/>
        </w:rPr>
        <w:t xml:space="preserve"> </w:t>
      </w:r>
    </w:p>
    <w:p w14:paraId="796971EA" w14:textId="65454E1D" w:rsidR="00C105E9" w:rsidRPr="008C3451" w:rsidRDefault="00C105E9" w:rsidP="00C105E9">
      <w:pPr>
        <w:spacing w:after="0"/>
        <w:jc w:val="both"/>
      </w:pPr>
      <w:r w:rsidRPr="008C3451">
        <w:t>Rys.</w:t>
      </w:r>
      <w:r w:rsidR="001054D2">
        <w:t>9</w:t>
      </w:r>
      <w:r w:rsidR="00986988">
        <w:t>.</w:t>
      </w:r>
      <w:r w:rsidRPr="008C3451">
        <w:t xml:space="preserve">  Lasy i grunty leśne</w:t>
      </w:r>
    </w:p>
    <w:p w14:paraId="5D440FBF" w14:textId="02557BF5" w:rsidR="00C105E9" w:rsidRPr="008C3451" w:rsidRDefault="00C105E9" w:rsidP="00C105E9">
      <w:pPr>
        <w:spacing w:after="0"/>
        <w:rPr>
          <w:sz w:val="20"/>
        </w:rPr>
      </w:pPr>
      <w:r w:rsidRPr="008C3451">
        <w:rPr>
          <w:sz w:val="20"/>
        </w:rPr>
        <w:t xml:space="preserve">Źródło: </w:t>
      </w:r>
      <w:hyperlink r:id="rId38" w:history="1">
        <w:r w:rsidRPr="008C3451">
          <w:rPr>
            <w:rStyle w:val="Hipercze"/>
            <w:sz w:val="20"/>
          </w:rPr>
          <w:t>www.</w:t>
        </w:r>
        <w:r w:rsidR="00F23488">
          <w:rPr>
            <w:rStyle w:val="Hipercze"/>
            <w:sz w:val="20"/>
          </w:rPr>
          <w:t>Aleksandrów KujawskiAleksandrów Kujawski</w:t>
        </w:r>
        <w:r w:rsidRPr="008C3451">
          <w:rPr>
            <w:rStyle w:val="Hipercze"/>
            <w:sz w:val="20"/>
          </w:rPr>
          <w:t>wski.e-mapa.net</w:t>
        </w:r>
      </w:hyperlink>
    </w:p>
    <w:p w14:paraId="7A4DF2D4" w14:textId="77777777" w:rsidR="00C105E9" w:rsidRPr="008C3451" w:rsidRDefault="00C105E9" w:rsidP="00C105E9">
      <w:pPr>
        <w:jc w:val="both"/>
        <w:rPr>
          <w:sz w:val="24"/>
        </w:rPr>
      </w:pPr>
    </w:p>
    <w:p w14:paraId="71E4FD0F" w14:textId="77777777" w:rsidR="0065018B" w:rsidRPr="008C3451" w:rsidRDefault="0065018B" w:rsidP="00070D82">
      <w:pPr>
        <w:spacing w:after="0" w:line="276" w:lineRule="auto"/>
        <w:jc w:val="both"/>
        <w:rPr>
          <w:rFonts w:cs="Arial"/>
          <w:bCs/>
          <w:color w:val="000000"/>
          <w:sz w:val="24"/>
        </w:rPr>
      </w:pPr>
    </w:p>
    <w:p w14:paraId="78CD243B" w14:textId="61AAA9B0" w:rsidR="0065018B" w:rsidRPr="008C3451" w:rsidRDefault="0065018B" w:rsidP="00070D82">
      <w:pPr>
        <w:spacing w:after="0" w:line="276" w:lineRule="auto"/>
        <w:jc w:val="both"/>
        <w:rPr>
          <w:rFonts w:cs="Arial"/>
          <w:bCs/>
          <w:color w:val="808080" w:themeColor="background1" w:themeShade="80"/>
          <w:sz w:val="24"/>
        </w:rPr>
      </w:pPr>
      <w:r w:rsidRPr="008C3451">
        <w:rPr>
          <w:rFonts w:cs="Arial"/>
          <w:bCs/>
          <w:color w:val="808080" w:themeColor="background1" w:themeShade="80"/>
          <w:sz w:val="24"/>
        </w:rPr>
        <w:t>ZAKŁADY O ZWIĘKSZONYM I DUŻYM RYZYKU</w:t>
      </w:r>
      <w:r w:rsidR="00C105E9" w:rsidRPr="008C3451">
        <w:rPr>
          <w:rFonts w:cs="Arial"/>
          <w:bCs/>
          <w:color w:val="808080" w:themeColor="background1" w:themeShade="80"/>
          <w:sz w:val="24"/>
        </w:rPr>
        <w:t xml:space="preserve"> </w:t>
      </w:r>
      <w:r w:rsidRPr="008C3451">
        <w:rPr>
          <w:rFonts w:cs="Arial"/>
          <w:bCs/>
          <w:color w:val="808080" w:themeColor="background1" w:themeShade="80"/>
          <w:sz w:val="24"/>
        </w:rPr>
        <w:t>WYSTĄPIENIA POWAŻNEJ AWARII PRZYMYSŁOWEJ</w:t>
      </w:r>
    </w:p>
    <w:p w14:paraId="70F3D382" w14:textId="0C956B13" w:rsidR="0065018B" w:rsidRPr="008C3451" w:rsidRDefault="0065018B" w:rsidP="00070D82">
      <w:pPr>
        <w:spacing w:after="0" w:line="276" w:lineRule="auto"/>
        <w:jc w:val="both"/>
        <w:rPr>
          <w:rFonts w:cs="Arial"/>
          <w:bCs/>
          <w:color w:val="000000"/>
          <w:sz w:val="24"/>
        </w:rPr>
      </w:pPr>
      <w:r w:rsidRPr="008C3451">
        <w:rPr>
          <w:rFonts w:cs="Arial"/>
          <w:bCs/>
          <w:color w:val="000000"/>
          <w:sz w:val="24"/>
        </w:rPr>
        <w:t xml:space="preserve">Na trenie </w:t>
      </w:r>
      <w:r w:rsidR="00C105E9" w:rsidRPr="008C3451">
        <w:rPr>
          <w:rFonts w:cs="Arial"/>
          <w:bCs/>
          <w:color w:val="000000"/>
          <w:sz w:val="24"/>
        </w:rPr>
        <w:t>Miasta</w:t>
      </w:r>
      <w:r w:rsidRPr="008C3451">
        <w:rPr>
          <w:rFonts w:cs="Arial"/>
          <w:bCs/>
          <w:color w:val="000000"/>
          <w:sz w:val="24"/>
        </w:rPr>
        <w:t xml:space="preserve"> </w:t>
      </w:r>
      <w:r w:rsidR="00F23488">
        <w:rPr>
          <w:rFonts w:cs="Arial"/>
          <w:bCs/>
          <w:color w:val="000000"/>
          <w:sz w:val="24"/>
        </w:rPr>
        <w:t>Aleksandrowa Kujawskiego</w:t>
      </w:r>
      <w:r w:rsidRPr="008C3451">
        <w:rPr>
          <w:rFonts w:cs="Arial"/>
          <w:bCs/>
          <w:color w:val="000000"/>
          <w:sz w:val="24"/>
        </w:rPr>
        <w:t xml:space="preserve"> nie występują.</w:t>
      </w:r>
    </w:p>
    <w:p w14:paraId="635E9601" w14:textId="77777777" w:rsidR="0065018B" w:rsidRPr="008C3451" w:rsidRDefault="0065018B" w:rsidP="00070D82">
      <w:pPr>
        <w:spacing w:after="0" w:line="276" w:lineRule="auto"/>
        <w:jc w:val="both"/>
        <w:rPr>
          <w:rFonts w:cs="Arial"/>
          <w:bCs/>
          <w:color w:val="000000"/>
          <w:sz w:val="24"/>
        </w:rPr>
      </w:pPr>
    </w:p>
    <w:p w14:paraId="14C567FE" w14:textId="699B38AC" w:rsidR="0065018B" w:rsidRPr="008C3451" w:rsidRDefault="0065018B" w:rsidP="00070D82">
      <w:pPr>
        <w:spacing w:after="0" w:line="276" w:lineRule="auto"/>
        <w:jc w:val="both"/>
        <w:rPr>
          <w:rFonts w:cs="Arial"/>
          <w:bCs/>
          <w:color w:val="808080" w:themeColor="background1" w:themeShade="80"/>
          <w:sz w:val="24"/>
        </w:rPr>
      </w:pPr>
      <w:r w:rsidRPr="008C3451">
        <w:rPr>
          <w:rFonts w:cs="Arial"/>
          <w:bCs/>
          <w:color w:val="808080" w:themeColor="background1" w:themeShade="80"/>
          <w:sz w:val="24"/>
        </w:rPr>
        <w:t>OBSZARY PASA NADBRZEŻNEGO W TYM W SZCZEGÓLNOŚCI PASA TECHNICZNEGO</w:t>
      </w:r>
    </w:p>
    <w:p w14:paraId="7433283A" w14:textId="15D13FB3" w:rsidR="0065018B" w:rsidRPr="008C3451" w:rsidRDefault="0065018B" w:rsidP="00070D82">
      <w:pPr>
        <w:spacing w:after="0" w:line="276" w:lineRule="auto"/>
        <w:jc w:val="both"/>
        <w:rPr>
          <w:rFonts w:cs="Arial"/>
          <w:bCs/>
          <w:color w:val="000000"/>
          <w:sz w:val="24"/>
        </w:rPr>
      </w:pPr>
      <w:r w:rsidRPr="008C3451">
        <w:rPr>
          <w:rFonts w:cs="Arial"/>
          <w:bCs/>
          <w:color w:val="000000"/>
          <w:sz w:val="24"/>
        </w:rPr>
        <w:t xml:space="preserve">Na terenie </w:t>
      </w:r>
      <w:r w:rsidR="00FE048A">
        <w:rPr>
          <w:rFonts w:cs="Arial"/>
          <w:bCs/>
          <w:color w:val="000000"/>
          <w:sz w:val="24"/>
        </w:rPr>
        <w:t>Miasta</w:t>
      </w:r>
      <w:r w:rsidRPr="008C3451">
        <w:rPr>
          <w:rFonts w:cs="Arial"/>
          <w:bCs/>
          <w:color w:val="000000"/>
          <w:sz w:val="24"/>
        </w:rPr>
        <w:t xml:space="preserve"> </w:t>
      </w:r>
      <w:r w:rsidR="00F23488">
        <w:rPr>
          <w:rFonts w:cs="Arial"/>
          <w:bCs/>
          <w:color w:val="000000"/>
          <w:sz w:val="24"/>
        </w:rPr>
        <w:t>Aleksandrów Kujawski</w:t>
      </w:r>
      <w:r w:rsidRPr="008C3451">
        <w:rPr>
          <w:rFonts w:cs="Arial"/>
          <w:bCs/>
          <w:color w:val="000000"/>
          <w:sz w:val="24"/>
        </w:rPr>
        <w:t xml:space="preserve"> nie występują.</w:t>
      </w:r>
    </w:p>
    <w:p w14:paraId="22248244" w14:textId="77777777" w:rsidR="00201B03" w:rsidRDefault="00201B03" w:rsidP="00070D82">
      <w:pPr>
        <w:spacing w:after="0" w:line="276" w:lineRule="auto"/>
        <w:jc w:val="both"/>
        <w:rPr>
          <w:rFonts w:cs="Arial"/>
          <w:bCs/>
          <w:color w:val="000000"/>
          <w:sz w:val="24"/>
        </w:rPr>
      </w:pPr>
    </w:p>
    <w:p w14:paraId="76BC43F9" w14:textId="77777777" w:rsidR="00A06326" w:rsidRPr="008C3451" w:rsidRDefault="00A06326" w:rsidP="00070D82">
      <w:pPr>
        <w:spacing w:after="0" w:line="276" w:lineRule="auto"/>
        <w:jc w:val="both"/>
        <w:rPr>
          <w:rFonts w:cs="Arial"/>
          <w:bCs/>
          <w:color w:val="000000"/>
          <w:sz w:val="24"/>
        </w:rPr>
      </w:pPr>
    </w:p>
    <w:p w14:paraId="1579E6CC" w14:textId="37107C87" w:rsidR="00BD68BE" w:rsidRPr="008C3451" w:rsidRDefault="00DB78EF" w:rsidP="00E246A1">
      <w:pPr>
        <w:pStyle w:val="Akapitzlist"/>
        <w:numPr>
          <w:ilvl w:val="0"/>
          <w:numId w:val="1"/>
        </w:numPr>
        <w:spacing w:after="0" w:line="276" w:lineRule="auto"/>
        <w:jc w:val="both"/>
        <w:rPr>
          <w:rFonts w:cs="Arial"/>
          <w:b/>
          <w:bCs/>
          <w:color w:val="808080" w:themeColor="background1" w:themeShade="80"/>
          <w:sz w:val="28"/>
        </w:rPr>
      </w:pPr>
      <w:r>
        <w:rPr>
          <w:b/>
          <w:color w:val="808080" w:themeColor="background1" w:themeShade="80"/>
          <w:sz w:val="28"/>
        </w:rPr>
        <w:lastRenderedPageBreak/>
        <w:t>R</w:t>
      </w:r>
      <w:r w:rsidR="00BD68BE" w:rsidRPr="008C3451">
        <w:rPr>
          <w:b/>
          <w:color w:val="808080" w:themeColor="background1" w:themeShade="80"/>
          <w:sz w:val="28"/>
        </w:rPr>
        <w:t>OZMIESZCZENIE ISTNIEJĄCYCH I PLANOWANYCH OBIE</w:t>
      </w:r>
      <w:r w:rsidR="0066593C" w:rsidRPr="008C3451">
        <w:rPr>
          <w:b/>
          <w:color w:val="808080" w:themeColor="background1" w:themeShade="80"/>
          <w:sz w:val="28"/>
        </w:rPr>
        <w:t xml:space="preserve">KTÓW INFRASTRUKTURY SPOŁECZNEJ, </w:t>
      </w:r>
      <w:r w:rsidR="00BD68BE" w:rsidRPr="008C3451">
        <w:rPr>
          <w:b/>
          <w:color w:val="808080" w:themeColor="background1" w:themeShade="80"/>
          <w:sz w:val="28"/>
        </w:rPr>
        <w:t xml:space="preserve">TRANSPORTOWEJ I TECHNICZNEJ WRAZ </w:t>
      </w:r>
      <w:r w:rsidR="0066593C" w:rsidRPr="008C3451">
        <w:rPr>
          <w:b/>
          <w:color w:val="808080" w:themeColor="background1" w:themeShade="80"/>
          <w:sz w:val="28"/>
        </w:rPr>
        <w:t xml:space="preserve">             </w:t>
      </w:r>
      <w:r w:rsidR="00BD68BE" w:rsidRPr="008C3451">
        <w:rPr>
          <w:b/>
          <w:color w:val="808080" w:themeColor="background1" w:themeShade="80"/>
          <w:sz w:val="28"/>
        </w:rPr>
        <w:t>Z OBOWIĄZUJ</w:t>
      </w:r>
      <w:r w:rsidR="00201B03" w:rsidRPr="008C3451">
        <w:rPr>
          <w:b/>
          <w:color w:val="808080" w:themeColor="background1" w:themeShade="80"/>
          <w:sz w:val="28"/>
        </w:rPr>
        <w:t xml:space="preserve">ĄCYMI DLA NICH OGRANICZENIAMI W </w:t>
      </w:r>
      <w:r w:rsidR="00BD68BE" w:rsidRPr="008C3451">
        <w:rPr>
          <w:b/>
          <w:color w:val="808080" w:themeColor="background1" w:themeShade="80"/>
          <w:sz w:val="28"/>
        </w:rPr>
        <w:t>ZAGOSPODAROWANIU</w:t>
      </w:r>
    </w:p>
    <w:p w14:paraId="2361DBD5" w14:textId="77777777" w:rsidR="00201B03" w:rsidRPr="008C3451" w:rsidRDefault="00201B03" w:rsidP="00201B03">
      <w:pPr>
        <w:pStyle w:val="Akapitzlist"/>
        <w:spacing w:after="0" w:line="276" w:lineRule="auto"/>
        <w:ind w:left="360"/>
        <w:jc w:val="both"/>
        <w:rPr>
          <w:rFonts w:cs="Arial"/>
          <w:b/>
          <w:bCs/>
          <w:color w:val="808080" w:themeColor="background1" w:themeShade="80"/>
          <w:sz w:val="28"/>
        </w:rPr>
      </w:pPr>
    </w:p>
    <w:p w14:paraId="180895A1" w14:textId="453DD562" w:rsidR="00947BFB" w:rsidRPr="008C3451" w:rsidRDefault="00BD68BE" w:rsidP="00F94847">
      <w:pPr>
        <w:spacing w:after="0" w:line="276" w:lineRule="auto"/>
        <w:rPr>
          <w:color w:val="000000"/>
          <w:sz w:val="24"/>
          <w:szCs w:val="24"/>
        </w:rPr>
      </w:pPr>
      <w:r w:rsidRPr="008C3451">
        <w:rPr>
          <w:color w:val="000000"/>
          <w:sz w:val="24"/>
          <w:szCs w:val="24"/>
          <w:u w:val="single"/>
        </w:rPr>
        <w:t xml:space="preserve">Na terenie </w:t>
      </w:r>
      <w:r w:rsidR="0070717D" w:rsidRPr="008C3451">
        <w:rPr>
          <w:color w:val="000000"/>
          <w:sz w:val="24"/>
          <w:szCs w:val="24"/>
          <w:u w:val="single"/>
        </w:rPr>
        <w:t xml:space="preserve">Miasta </w:t>
      </w:r>
      <w:r w:rsidR="00F23488">
        <w:rPr>
          <w:color w:val="000000"/>
          <w:sz w:val="24"/>
          <w:szCs w:val="24"/>
          <w:u w:val="single"/>
        </w:rPr>
        <w:t>Aleksandrowa Kujawskiego</w:t>
      </w:r>
      <w:r w:rsidRPr="008C3451">
        <w:rPr>
          <w:color w:val="000000"/>
          <w:sz w:val="24"/>
          <w:szCs w:val="24"/>
          <w:u w:val="single"/>
        </w:rPr>
        <w:t xml:space="preserve"> występują następujące obiekty/obszary infrastruktury społecznej</w:t>
      </w:r>
      <w:r w:rsidRPr="008C3451">
        <w:rPr>
          <w:color w:val="000000"/>
          <w:sz w:val="24"/>
          <w:szCs w:val="24"/>
        </w:rPr>
        <w:t>:</w:t>
      </w:r>
    </w:p>
    <w:p w14:paraId="7A677FC8" w14:textId="77777777" w:rsidR="00A06326" w:rsidRDefault="00947BFB" w:rsidP="00F94847">
      <w:pPr>
        <w:spacing w:after="0" w:line="276" w:lineRule="auto"/>
        <w:rPr>
          <w:color w:val="000000"/>
          <w:sz w:val="24"/>
          <w:szCs w:val="24"/>
        </w:rPr>
      </w:pPr>
      <w:r w:rsidRPr="008C3451">
        <w:rPr>
          <w:color w:val="000000"/>
          <w:sz w:val="24"/>
          <w:szCs w:val="24"/>
        </w:rPr>
        <w:t>EDUKACJA</w:t>
      </w:r>
      <w:r w:rsidR="00A35AC5" w:rsidRPr="008C3451">
        <w:rPr>
          <w:color w:val="000000"/>
          <w:sz w:val="24"/>
          <w:szCs w:val="24"/>
        </w:rPr>
        <w:t xml:space="preserve"> I KULTURA</w:t>
      </w:r>
    </w:p>
    <w:p w14:paraId="36CDB988" w14:textId="6F608D43" w:rsidR="00F20F86" w:rsidRPr="00F20F86" w:rsidRDefault="00F20F86" w:rsidP="00BD68BE">
      <w:pPr>
        <w:spacing w:after="0" w:line="276" w:lineRule="auto"/>
        <w:rPr>
          <w:rFonts w:cs="Arial"/>
          <w:color w:val="000000"/>
          <w:sz w:val="24"/>
          <w:szCs w:val="24"/>
        </w:rPr>
      </w:pPr>
      <w:r w:rsidRPr="00F20F86">
        <w:rPr>
          <w:rFonts w:cs="Arial"/>
          <w:bCs/>
          <w:color w:val="000000"/>
          <w:sz w:val="24"/>
        </w:rPr>
        <w:t>Gmina Miejska</w:t>
      </w:r>
      <w:r w:rsidRPr="00F20F86">
        <w:rPr>
          <w:rFonts w:cs="Arial"/>
          <w:b/>
          <w:bCs/>
          <w:color w:val="000000"/>
          <w:sz w:val="24"/>
        </w:rPr>
        <w:t xml:space="preserve"> </w:t>
      </w:r>
      <w:r w:rsidRPr="00F20F86">
        <w:rPr>
          <w:rFonts w:cs="Arial"/>
          <w:color w:val="000000"/>
          <w:sz w:val="24"/>
        </w:rPr>
        <w:t xml:space="preserve">Aleksandrów Kujawski zgodnie z art. 10 ustawy z dnia 14 grudnia 2016 r. Prawo oświatowe jako </w:t>
      </w:r>
      <w:r w:rsidRPr="00F20F86">
        <w:rPr>
          <w:rFonts w:cs="Arial"/>
          <w:bCs/>
          <w:color w:val="000000"/>
          <w:sz w:val="24"/>
        </w:rPr>
        <w:t>organ prowadzący szkołę lub placówkę</w:t>
      </w:r>
      <w:r w:rsidRPr="00F20F86">
        <w:rPr>
          <w:rFonts w:cs="Arial"/>
          <w:b/>
          <w:bCs/>
          <w:color w:val="000000"/>
          <w:sz w:val="24"/>
        </w:rPr>
        <w:t xml:space="preserve"> </w:t>
      </w:r>
      <w:r w:rsidRPr="00F20F86">
        <w:rPr>
          <w:rFonts w:cs="Arial"/>
          <w:color w:val="000000"/>
          <w:sz w:val="24"/>
        </w:rPr>
        <w:t xml:space="preserve">odpowiada za jej działalność. W roku szkolnym 2024/2025 Gmina Miejska Aleksandrów Kujawski była organem </w:t>
      </w:r>
      <w:r w:rsidRPr="00F20F86">
        <w:rPr>
          <w:rFonts w:cs="Arial"/>
          <w:color w:val="000000"/>
          <w:sz w:val="24"/>
          <w:szCs w:val="24"/>
        </w:rPr>
        <w:t xml:space="preserve">prowadzącym dla </w:t>
      </w:r>
      <w:r w:rsidRPr="00F20F86">
        <w:rPr>
          <w:rFonts w:cs="Arial"/>
          <w:bCs/>
          <w:color w:val="000000"/>
          <w:sz w:val="24"/>
          <w:szCs w:val="24"/>
        </w:rPr>
        <w:t>2 szkół podstawowych, 1 przedszkola oraz 1 żłobka</w:t>
      </w:r>
    </w:p>
    <w:p w14:paraId="3C907A62" w14:textId="77777777" w:rsidR="00F20F86" w:rsidRDefault="00F20F86" w:rsidP="00F20F86">
      <w:pPr>
        <w:pStyle w:val="Akapitzlist"/>
        <w:numPr>
          <w:ilvl w:val="0"/>
          <w:numId w:val="26"/>
        </w:numPr>
        <w:spacing w:after="0" w:line="276" w:lineRule="auto"/>
        <w:ind w:left="142" w:hanging="142"/>
        <w:rPr>
          <w:bCs/>
          <w:color w:val="000000"/>
          <w:sz w:val="24"/>
          <w:szCs w:val="24"/>
        </w:rPr>
      </w:pPr>
      <w:r w:rsidRPr="00F20F86">
        <w:rPr>
          <w:bCs/>
          <w:color w:val="000000"/>
          <w:sz w:val="24"/>
          <w:szCs w:val="24"/>
        </w:rPr>
        <w:t>Szkoły Podstawowej Nr 1 im. Polskich Podróżników,</w:t>
      </w:r>
    </w:p>
    <w:p w14:paraId="0D5372B9" w14:textId="0125E040" w:rsidR="00F20F86" w:rsidRPr="00F20F86" w:rsidRDefault="00F20F86" w:rsidP="00F20F86">
      <w:pPr>
        <w:pStyle w:val="Akapitzlist"/>
        <w:numPr>
          <w:ilvl w:val="0"/>
          <w:numId w:val="26"/>
        </w:numPr>
        <w:spacing w:after="0" w:line="276" w:lineRule="auto"/>
        <w:ind w:left="142" w:hanging="142"/>
        <w:rPr>
          <w:bCs/>
          <w:color w:val="000000"/>
          <w:sz w:val="24"/>
          <w:szCs w:val="24"/>
        </w:rPr>
      </w:pPr>
      <w:r w:rsidRPr="00F20F86">
        <w:rPr>
          <w:bCs/>
          <w:color w:val="000000"/>
          <w:sz w:val="24"/>
          <w:szCs w:val="24"/>
        </w:rPr>
        <w:t>Szkoły Podstawowej Nr 3 im. Józefa Wybickiego,</w:t>
      </w:r>
    </w:p>
    <w:p w14:paraId="386ADD5D" w14:textId="77777777" w:rsidR="00F20F86" w:rsidRPr="00F20F86" w:rsidRDefault="00F20F86" w:rsidP="00F20F86">
      <w:pPr>
        <w:pStyle w:val="Akapitzlist"/>
        <w:numPr>
          <w:ilvl w:val="0"/>
          <w:numId w:val="26"/>
        </w:numPr>
        <w:spacing w:after="0" w:line="276" w:lineRule="auto"/>
        <w:ind w:left="142" w:hanging="142"/>
        <w:rPr>
          <w:color w:val="000000"/>
          <w:sz w:val="24"/>
          <w:szCs w:val="24"/>
        </w:rPr>
      </w:pPr>
      <w:r w:rsidRPr="00F20F86">
        <w:rPr>
          <w:bCs/>
          <w:color w:val="000000"/>
          <w:sz w:val="24"/>
          <w:szCs w:val="24"/>
        </w:rPr>
        <w:t>Przedszkola im. Juliana Tuwima</w:t>
      </w:r>
      <w:r>
        <w:rPr>
          <w:bCs/>
          <w:color w:val="000000"/>
          <w:sz w:val="24"/>
          <w:szCs w:val="24"/>
        </w:rPr>
        <w:t>,</w:t>
      </w:r>
    </w:p>
    <w:p w14:paraId="6D519397" w14:textId="17C6E796" w:rsidR="00F20F86" w:rsidRPr="00F20F86" w:rsidRDefault="00F20F86" w:rsidP="00F20F86">
      <w:pPr>
        <w:pStyle w:val="Akapitzlist"/>
        <w:numPr>
          <w:ilvl w:val="0"/>
          <w:numId w:val="26"/>
        </w:numPr>
        <w:spacing w:after="0" w:line="276" w:lineRule="auto"/>
        <w:ind w:left="142" w:hanging="142"/>
        <w:rPr>
          <w:color w:val="000000"/>
          <w:sz w:val="24"/>
          <w:szCs w:val="24"/>
        </w:rPr>
      </w:pPr>
      <w:r w:rsidRPr="00F20F86">
        <w:rPr>
          <w:bCs/>
          <w:color w:val="000000"/>
          <w:sz w:val="24"/>
          <w:szCs w:val="24"/>
        </w:rPr>
        <w:t>Żłobka Miejskiego.</w:t>
      </w:r>
    </w:p>
    <w:p w14:paraId="12ADE81D" w14:textId="77777777" w:rsidR="00F20F86" w:rsidRDefault="00F20F86" w:rsidP="00BD68BE">
      <w:pPr>
        <w:spacing w:after="0" w:line="276" w:lineRule="auto"/>
        <w:rPr>
          <w:color w:val="000000"/>
          <w:sz w:val="24"/>
        </w:rPr>
      </w:pPr>
    </w:p>
    <w:p w14:paraId="5564CE4A" w14:textId="5E847D9E" w:rsidR="00F20F86" w:rsidRDefault="00F20F86" w:rsidP="00BD68BE">
      <w:pPr>
        <w:spacing w:after="0" w:line="276" w:lineRule="auto"/>
        <w:rPr>
          <w:color w:val="000000"/>
          <w:sz w:val="24"/>
        </w:rPr>
      </w:pPr>
      <w:r>
        <w:rPr>
          <w:color w:val="000000"/>
          <w:sz w:val="24"/>
        </w:rPr>
        <w:t>P</w:t>
      </w:r>
      <w:r w:rsidRPr="00F20F86">
        <w:rPr>
          <w:color w:val="000000"/>
          <w:sz w:val="24"/>
        </w:rPr>
        <w:t>lacówki prowadzone przez podmioty lub osoby inne niż JST:</w:t>
      </w:r>
      <w:r w:rsidRPr="00F20F86">
        <w:rPr>
          <w:color w:val="000000"/>
          <w:sz w:val="24"/>
        </w:rPr>
        <w:br/>
        <w:t>▪ Publiczną Szkołę Podstawową Towarzystwa Salezjańskiego,</w:t>
      </w:r>
      <w:r w:rsidRPr="00F20F86">
        <w:rPr>
          <w:color w:val="000000"/>
          <w:sz w:val="24"/>
        </w:rPr>
        <w:br/>
        <w:t>▪ Niepubliczne Przedszkole „Bim – Bam – Bino”,</w:t>
      </w:r>
      <w:r w:rsidRPr="00F20F86">
        <w:rPr>
          <w:color w:val="000000"/>
          <w:sz w:val="24"/>
        </w:rPr>
        <w:br/>
        <w:t>▪ Niepubliczne Przedszkole „Akademia Malucha”,</w:t>
      </w:r>
      <w:r w:rsidRPr="00F20F86">
        <w:rPr>
          <w:color w:val="000000"/>
          <w:sz w:val="24"/>
        </w:rPr>
        <w:br/>
        <w:t>▪ Niepubliczne Przedszkole Zgromadzenia Sióstr Służebniczek,</w:t>
      </w:r>
      <w:r w:rsidRPr="00F20F86">
        <w:rPr>
          <w:color w:val="000000"/>
          <w:sz w:val="24"/>
        </w:rPr>
        <w:br/>
        <w:t>▪ Niepubliczne Przedszkole „Jaś i Małgosia”,</w:t>
      </w:r>
      <w:r w:rsidRPr="00F20F86">
        <w:rPr>
          <w:color w:val="000000"/>
          <w:sz w:val="24"/>
        </w:rPr>
        <w:br/>
        <w:t>▪ Niepubliczne Przedszkole Specjalne „Cypisek”,</w:t>
      </w:r>
      <w:r w:rsidRPr="00F20F86">
        <w:rPr>
          <w:color w:val="000000"/>
          <w:sz w:val="24"/>
        </w:rPr>
        <w:br/>
        <w:t xml:space="preserve">▪ Niepubliczne Przedszkole </w:t>
      </w:r>
      <w:r>
        <w:rPr>
          <w:color w:val="000000"/>
          <w:sz w:val="24"/>
        </w:rPr>
        <w:t>„</w:t>
      </w:r>
      <w:r w:rsidRPr="00F20F86">
        <w:rPr>
          <w:color w:val="000000"/>
          <w:sz w:val="24"/>
        </w:rPr>
        <w:t>Stacyjkowo</w:t>
      </w:r>
      <w:r>
        <w:rPr>
          <w:color w:val="000000"/>
          <w:sz w:val="24"/>
        </w:rPr>
        <w:t>”,</w:t>
      </w:r>
    </w:p>
    <w:p w14:paraId="5C4502AD" w14:textId="77777777" w:rsidR="00F20F86" w:rsidRDefault="00F20F86" w:rsidP="00BD68BE">
      <w:pPr>
        <w:spacing w:after="0" w:line="276" w:lineRule="auto"/>
        <w:rPr>
          <w:color w:val="000000"/>
          <w:sz w:val="24"/>
        </w:rPr>
      </w:pPr>
    </w:p>
    <w:p w14:paraId="7E5484DD" w14:textId="69596E37" w:rsidR="00320F94" w:rsidRDefault="00320F94" w:rsidP="00BD68BE">
      <w:pPr>
        <w:spacing w:after="0" w:line="276" w:lineRule="auto"/>
        <w:rPr>
          <w:color w:val="000000"/>
          <w:sz w:val="24"/>
        </w:rPr>
      </w:pPr>
      <w:r>
        <w:rPr>
          <w:color w:val="000000"/>
          <w:sz w:val="24"/>
        </w:rPr>
        <w:t>Powiat Aleksandrowski jest organem prowadzącym dla:</w:t>
      </w:r>
    </w:p>
    <w:p w14:paraId="5DE2D350" w14:textId="4B900930" w:rsidR="00537612" w:rsidRPr="00320F94" w:rsidRDefault="00320F94" w:rsidP="00320F94">
      <w:pPr>
        <w:pStyle w:val="Akapitzlist"/>
        <w:numPr>
          <w:ilvl w:val="0"/>
          <w:numId w:val="27"/>
        </w:numPr>
        <w:spacing w:after="0" w:line="276" w:lineRule="auto"/>
        <w:ind w:left="142" w:hanging="142"/>
        <w:rPr>
          <w:sz w:val="24"/>
          <w:szCs w:val="24"/>
          <w:shd w:val="clear" w:color="auto" w:fill="FFFFFF"/>
        </w:rPr>
      </w:pPr>
      <w:r w:rsidRPr="00320F94">
        <w:rPr>
          <w:sz w:val="24"/>
          <w:szCs w:val="24"/>
          <w:u w:val="single"/>
          <w:shd w:val="clear" w:color="auto" w:fill="FFFFFF"/>
        </w:rPr>
        <w:t>I Liceum Ogólnokształcącego w Zespole Szkół Nr 1 CKP</w:t>
      </w:r>
      <w:r w:rsidRPr="00320F94">
        <w:rPr>
          <w:sz w:val="24"/>
          <w:szCs w:val="24"/>
          <w:shd w:val="clear" w:color="auto" w:fill="FFFFFF"/>
        </w:rPr>
        <w:t>, kształcącego w klasach o profilu: biologiczno-chemicznym, lingwistycznym;</w:t>
      </w:r>
    </w:p>
    <w:p w14:paraId="6881B09E" w14:textId="5ACB903D" w:rsidR="00320F94" w:rsidRPr="00320F94" w:rsidRDefault="00320F94" w:rsidP="00320F94">
      <w:pPr>
        <w:pStyle w:val="Akapitzlist"/>
        <w:numPr>
          <w:ilvl w:val="0"/>
          <w:numId w:val="27"/>
        </w:numPr>
        <w:spacing w:after="0" w:line="276" w:lineRule="auto"/>
        <w:ind w:left="142" w:hanging="142"/>
        <w:rPr>
          <w:sz w:val="24"/>
          <w:szCs w:val="24"/>
          <w:shd w:val="clear" w:color="auto" w:fill="FFFFFF"/>
        </w:rPr>
      </w:pPr>
      <w:r w:rsidRPr="00320F94">
        <w:rPr>
          <w:sz w:val="24"/>
          <w:szCs w:val="24"/>
          <w:u w:val="single"/>
          <w:shd w:val="clear" w:color="auto" w:fill="FFFFFF"/>
        </w:rPr>
        <w:t>II Liceum Ogólnokształcącego w Zespole Szkół Nr 2 im. mjra H. Dobrzańskiego „Hubala”</w:t>
      </w:r>
      <w:r w:rsidRPr="00320F94">
        <w:rPr>
          <w:sz w:val="24"/>
          <w:szCs w:val="24"/>
          <w:shd w:val="clear" w:color="auto" w:fill="FFFFFF"/>
        </w:rPr>
        <w:t>, kształcącego w klasach </w:t>
      </w:r>
      <w:r w:rsidRPr="00320F94">
        <w:rPr>
          <w:sz w:val="24"/>
          <w:szCs w:val="24"/>
        </w:rPr>
        <w:br/>
      </w:r>
      <w:r w:rsidRPr="00320F94">
        <w:rPr>
          <w:sz w:val="24"/>
          <w:szCs w:val="24"/>
          <w:shd w:val="clear" w:color="auto" w:fill="FFFFFF"/>
        </w:rPr>
        <w:t>o profilu: ogólnym i humanistycznym</w:t>
      </w:r>
    </w:p>
    <w:p w14:paraId="2A70E1BE" w14:textId="237BA92A" w:rsidR="00320F94" w:rsidRPr="00320F94" w:rsidRDefault="00320F94" w:rsidP="00320F94">
      <w:pPr>
        <w:pStyle w:val="Akapitzlist"/>
        <w:numPr>
          <w:ilvl w:val="0"/>
          <w:numId w:val="27"/>
        </w:numPr>
        <w:spacing w:after="0" w:line="276" w:lineRule="auto"/>
        <w:ind w:left="142" w:hanging="142"/>
        <w:rPr>
          <w:sz w:val="24"/>
          <w:szCs w:val="24"/>
          <w:shd w:val="clear" w:color="auto" w:fill="FFFFFF"/>
        </w:rPr>
      </w:pPr>
      <w:r w:rsidRPr="00320F94">
        <w:rPr>
          <w:sz w:val="24"/>
          <w:szCs w:val="24"/>
          <w:u w:val="single"/>
          <w:shd w:val="clear" w:color="auto" w:fill="FFFFFF"/>
        </w:rPr>
        <w:t>Technikum Nr 1 w Zespole Szkół Nr 1 CKP</w:t>
      </w:r>
      <w:r w:rsidRPr="00320F94">
        <w:rPr>
          <w:sz w:val="24"/>
          <w:szCs w:val="24"/>
          <w:shd w:val="clear" w:color="auto" w:fill="FFFFFF"/>
        </w:rPr>
        <w:t>, kształcącym w zawodach: technik weterynarii, technik rolnik, technik ochrony środowiska, technik analityk, technik mechanizacji rolnictwa i agrotroniki, technik agrobiznesu, technik architektury krajobrazu, technik ogrodnik, technik organizacji turystyki, technik reklamy, technik programista, technik informatyk, technik geodeta,</w:t>
      </w:r>
    </w:p>
    <w:p w14:paraId="3A45789B" w14:textId="04BF357E" w:rsidR="00320F94" w:rsidRPr="00320F94" w:rsidRDefault="00320F94" w:rsidP="00BD68BE">
      <w:pPr>
        <w:pStyle w:val="Akapitzlist"/>
        <w:numPr>
          <w:ilvl w:val="0"/>
          <w:numId w:val="27"/>
        </w:numPr>
        <w:spacing w:after="0" w:line="276" w:lineRule="auto"/>
        <w:ind w:left="142" w:hanging="142"/>
        <w:rPr>
          <w:sz w:val="24"/>
          <w:szCs w:val="24"/>
          <w:shd w:val="clear" w:color="auto" w:fill="FFFFFF"/>
        </w:rPr>
      </w:pPr>
      <w:r w:rsidRPr="00320F94">
        <w:rPr>
          <w:sz w:val="24"/>
          <w:szCs w:val="24"/>
          <w:u w:val="single"/>
          <w:shd w:val="clear" w:color="auto" w:fill="FFFFFF"/>
        </w:rPr>
        <w:t>Technikum Nr 2 w Zespole Szkół Nr 2 im. mjra H. Dobrzańskiego „Hubala”,</w:t>
      </w:r>
      <w:r w:rsidRPr="00320F94">
        <w:rPr>
          <w:sz w:val="24"/>
          <w:szCs w:val="24"/>
          <w:shd w:val="clear" w:color="auto" w:fill="FFFFFF"/>
        </w:rPr>
        <w:t> kształcącym </w:t>
      </w:r>
      <w:r w:rsidRPr="00320F94">
        <w:rPr>
          <w:sz w:val="24"/>
          <w:szCs w:val="24"/>
        </w:rPr>
        <w:br/>
      </w:r>
      <w:r w:rsidRPr="00320F94">
        <w:rPr>
          <w:sz w:val="24"/>
          <w:szCs w:val="24"/>
          <w:shd w:val="clear" w:color="auto" w:fill="FFFFFF"/>
        </w:rPr>
        <w:t xml:space="preserve">w zawodach:  technik żywienia i usług gastronomicznych, technik hotelarstwa, technik logistyk, technik handlowiec, technik ekonomista, technik usług fryzjerskich, technik usług </w:t>
      </w:r>
      <w:r w:rsidRPr="00320F94">
        <w:rPr>
          <w:sz w:val="24"/>
          <w:szCs w:val="24"/>
          <w:shd w:val="clear" w:color="auto" w:fill="FFFFFF"/>
        </w:rPr>
        <w:lastRenderedPageBreak/>
        <w:t>kelnerskich, technik mechatronik, technik mechanik, technik elektryk, technik budownictwa, technik technologii drewna, technik urządzeń i systemów energetyki odnawialnej, technik realizacji nagrań,</w:t>
      </w:r>
    </w:p>
    <w:p w14:paraId="1C9538FB" w14:textId="15E0130E" w:rsidR="00320F94" w:rsidRPr="00320F94" w:rsidRDefault="00320F94" w:rsidP="00BD68BE">
      <w:pPr>
        <w:pStyle w:val="Akapitzlist"/>
        <w:numPr>
          <w:ilvl w:val="0"/>
          <w:numId w:val="27"/>
        </w:numPr>
        <w:spacing w:after="0" w:line="276" w:lineRule="auto"/>
        <w:ind w:left="142" w:hanging="142"/>
        <w:rPr>
          <w:sz w:val="24"/>
          <w:szCs w:val="24"/>
          <w:shd w:val="clear" w:color="auto" w:fill="FFFFFF"/>
        </w:rPr>
      </w:pPr>
      <w:r w:rsidRPr="00320F94">
        <w:rPr>
          <w:sz w:val="24"/>
          <w:szCs w:val="24"/>
          <w:u w:val="single"/>
          <w:shd w:val="clear" w:color="auto" w:fill="FFFFFF"/>
        </w:rPr>
        <w:t>Branżowej Szkoły 1 stopnia Nr 1 w Zespole Szkół Nr 1 CKP</w:t>
      </w:r>
      <w:r w:rsidRPr="00320F94">
        <w:rPr>
          <w:sz w:val="24"/>
          <w:szCs w:val="24"/>
          <w:shd w:val="clear" w:color="auto" w:fill="FFFFFF"/>
        </w:rPr>
        <w:t>, kształcącej w zawodach: mechanik - operator pojazdów i maszyn rolniczych, kierowca mechanik,</w:t>
      </w:r>
    </w:p>
    <w:p w14:paraId="053EB06D" w14:textId="5F6093EB" w:rsidR="00320F94" w:rsidRPr="00320F94" w:rsidRDefault="00320F94" w:rsidP="00BD68BE">
      <w:pPr>
        <w:pStyle w:val="Akapitzlist"/>
        <w:numPr>
          <w:ilvl w:val="0"/>
          <w:numId w:val="27"/>
        </w:numPr>
        <w:spacing w:after="0" w:line="276" w:lineRule="auto"/>
        <w:ind w:left="142" w:hanging="142"/>
        <w:rPr>
          <w:sz w:val="24"/>
          <w:szCs w:val="24"/>
          <w:shd w:val="clear" w:color="auto" w:fill="FFFFFF"/>
        </w:rPr>
      </w:pPr>
      <w:r w:rsidRPr="00320F94">
        <w:rPr>
          <w:sz w:val="24"/>
          <w:szCs w:val="24"/>
          <w:u w:val="single"/>
          <w:shd w:val="clear" w:color="auto" w:fill="FFFFFF"/>
        </w:rPr>
        <w:t>Branżowej Szkoły I stopnia Nr 2 w Zespole Szkół Nr 2 im. mjra H. Dobrzańskiego „Hubala”,</w:t>
      </w:r>
      <w:r w:rsidRPr="00320F94">
        <w:rPr>
          <w:sz w:val="24"/>
          <w:szCs w:val="24"/>
          <w:shd w:val="clear" w:color="auto" w:fill="FFFFFF"/>
        </w:rPr>
        <w:t> kształcącej </w:t>
      </w:r>
      <w:r w:rsidRPr="00320F94">
        <w:rPr>
          <w:sz w:val="24"/>
          <w:szCs w:val="24"/>
        </w:rPr>
        <w:t xml:space="preserve"> </w:t>
      </w:r>
      <w:r w:rsidRPr="00320F94">
        <w:rPr>
          <w:sz w:val="24"/>
          <w:szCs w:val="24"/>
          <w:shd w:val="clear" w:color="auto" w:fill="FFFFFF"/>
        </w:rPr>
        <w:t>w zawodach: mechanik pojazdów samochodowych, sprzedawca, fryzjer, kelner, kucharz, magazynier – logistyk, wielozawodowa,</w:t>
      </w:r>
    </w:p>
    <w:p w14:paraId="1BD3EDEB" w14:textId="77777777" w:rsidR="00F20F86" w:rsidRPr="00F20F86" w:rsidRDefault="00F20F86" w:rsidP="00BD68BE">
      <w:pPr>
        <w:spacing w:after="0" w:line="276" w:lineRule="auto"/>
        <w:rPr>
          <w:color w:val="000000"/>
          <w:sz w:val="24"/>
        </w:rPr>
      </w:pPr>
    </w:p>
    <w:p w14:paraId="3B048CE2" w14:textId="35FD7F0E" w:rsidR="00947BFB" w:rsidRPr="008C3451" w:rsidRDefault="008D5C19" w:rsidP="00BD68BE">
      <w:pPr>
        <w:spacing w:after="0" w:line="276" w:lineRule="auto"/>
        <w:rPr>
          <w:color w:val="000000"/>
          <w:sz w:val="24"/>
          <w:szCs w:val="24"/>
        </w:rPr>
      </w:pPr>
      <w:r w:rsidRPr="008C3451">
        <w:rPr>
          <w:color w:val="000000"/>
          <w:sz w:val="24"/>
          <w:szCs w:val="24"/>
        </w:rPr>
        <w:t xml:space="preserve">− </w:t>
      </w:r>
      <w:r w:rsidR="00F20F86">
        <w:rPr>
          <w:color w:val="000000"/>
          <w:sz w:val="24"/>
          <w:szCs w:val="24"/>
        </w:rPr>
        <w:t>Miejska</w:t>
      </w:r>
      <w:r w:rsidRPr="008C3451">
        <w:rPr>
          <w:color w:val="000000"/>
          <w:sz w:val="24"/>
          <w:szCs w:val="24"/>
        </w:rPr>
        <w:t xml:space="preserve"> Biblioteka Publiczna  </w:t>
      </w:r>
      <w:r w:rsidR="00F20F86">
        <w:rPr>
          <w:color w:val="000000"/>
          <w:sz w:val="24"/>
          <w:szCs w:val="24"/>
        </w:rPr>
        <w:t>im. Marii Danielewicz Zielińskiej,</w:t>
      </w:r>
    </w:p>
    <w:p w14:paraId="08E67BE5" w14:textId="7228BFB5" w:rsidR="00A35AC5" w:rsidRPr="00890104" w:rsidRDefault="00A35AC5" w:rsidP="00BD68BE">
      <w:pPr>
        <w:spacing w:after="0" w:line="276" w:lineRule="auto"/>
        <w:rPr>
          <w:rFonts w:ascii="TimesNewRomanPS-BoldMT" w:hAnsi="TimesNewRomanPS-BoldMT"/>
          <w:bCs/>
          <w:color w:val="000000"/>
        </w:rPr>
      </w:pPr>
      <w:r w:rsidRPr="008C3451">
        <w:rPr>
          <w:color w:val="000000"/>
          <w:sz w:val="24"/>
          <w:szCs w:val="24"/>
        </w:rPr>
        <w:t xml:space="preserve">- </w:t>
      </w:r>
      <w:r w:rsidR="00F20F86" w:rsidRPr="00F20F86">
        <w:rPr>
          <w:color w:val="000000"/>
          <w:sz w:val="24"/>
        </w:rPr>
        <w:t xml:space="preserve">Miejskie Centrum Kultury im. Mariana Szafrańskiego </w:t>
      </w:r>
      <w:r w:rsidR="00F20F86" w:rsidRPr="00890104">
        <w:rPr>
          <w:bCs/>
          <w:color w:val="000000"/>
          <w:sz w:val="24"/>
        </w:rPr>
        <w:t>(MCK</w:t>
      </w:r>
      <w:r w:rsidR="00F20F86" w:rsidRPr="00890104">
        <w:rPr>
          <w:rFonts w:ascii="TimesNewRomanPS-BoldMT" w:hAnsi="TimesNewRomanPS-BoldMT"/>
          <w:bCs/>
          <w:color w:val="000000"/>
        </w:rPr>
        <w:t>),</w:t>
      </w:r>
    </w:p>
    <w:p w14:paraId="74B58128" w14:textId="77777777" w:rsidR="00F20F86" w:rsidRPr="008C3451" w:rsidRDefault="00F20F86" w:rsidP="00BD68BE">
      <w:pPr>
        <w:spacing w:after="0" w:line="276" w:lineRule="auto"/>
        <w:rPr>
          <w:color w:val="000000"/>
          <w:sz w:val="24"/>
          <w:szCs w:val="24"/>
        </w:rPr>
      </w:pPr>
    </w:p>
    <w:p w14:paraId="47B8ABB0" w14:textId="6BDE3798" w:rsidR="00A35AC5" w:rsidRPr="008C3451" w:rsidRDefault="001B1F13" w:rsidP="001B1F13">
      <w:pPr>
        <w:spacing w:after="0" w:line="276" w:lineRule="auto"/>
        <w:jc w:val="both"/>
        <w:rPr>
          <w:bCs/>
          <w:color w:val="000000"/>
          <w:sz w:val="24"/>
        </w:rPr>
      </w:pPr>
      <w:r w:rsidRPr="008C3451">
        <w:rPr>
          <w:color w:val="000000"/>
          <w:kern w:val="0"/>
          <w:sz w:val="24"/>
          <w:szCs w:val="24"/>
          <w14:ligatures w14:val="none"/>
        </w:rPr>
        <w:t>Ww. obiekty/przestrzenie znajdują się w strefach: SU, SJ, SW, które umożliwiają zarówno budowę nowych jak i modernizację istniejących obiektów/obszarów infrastruktury społecznej. Przy wyznaczaniu ww. stref dla poszczególnych obiektów/obszarów i ich otoczenia uwzględniono przepisy odrębne oraz obowiązujące normy i standardy techniczne.</w:t>
      </w:r>
      <w:r w:rsidRPr="008C3451">
        <w:rPr>
          <w:color w:val="000000"/>
          <w:kern w:val="0"/>
          <w:sz w:val="24"/>
          <w:szCs w:val="24"/>
          <w14:ligatures w14:val="none"/>
        </w:rPr>
        <w:br/>
      </w:r>
    </w:p>
    <w:p w14:paraId="139A0D9A" w14:textId="531983B5" w:rsidR="00947BFB" w:rsidRPr="008C3451" w:rsidRDefault="00947BFB" w:rsidP="00BD68BE">
      <w:pPr>
        <w:spacing w:after="0" w:line="276" w:lineRule="auto"/>
        <w:rPr>
          <w:bCs/>
          <w:color w:val="000000"/>
          <w:sz w:val="24"/>
        </w:rPr>
      </w:pPr>
      <w:r w:rsidRPr="008C3451">
        <w:rPr>
          <w:bCs/>
          <w:color w:val="000000"/>
          <w:sz w:val="24"/>
        </w:rPr>
        <w:t>OCHRONA ZDROWIA, BEZPIECZEŃSTWO PUBLICZNE I POMOC SPOŁECZNA</w:t>
      </w:r>
    </w:p>
    <w:p w14:paraId="14DE9B9D" w14:textId="41FCAAA9" w:rsidR="00947BFB" w:rsidRPr="008C3451" w:rsidRDefault="00947BFB" w:rsidP="00BD68BE">
      <w:pPr>
        <w:spacing w:after="0" w:line="276" w:lineRule="auto"/>
        <w:rPr>
          <w:color w:val="000000"/>
          <w:sz w:val="24"/>
          <w:szCs w:val="24"/>
        </w:rPr>
      </w:pPr>
      <w:r w:rsidRPr="008C3451">
        <w:rPr>
          <w:color w:val="000000"/>
          <w:sz w:val="24"/>
          <w:szCs w:val="24"/>
        </w:rPr>
        <w:t xml:space="preserve">- Szpital </w:t>
      </w:r>
      <w:r w:rsidR="00320F94">
        <w:rPr>
          <w:color w:val="000000"/>
          <w:sz w:val="24"/>
          <w:szCs w:val="24"/>
        </w:rPr>
        <w:t xml:space="preserve">Powiatowy w </w:t>
      </w:r>
      <w:r w:rsidR="00F23488">
        <w:rPr>
          <w:color w:val="000000"/>
          <w:sz w:val="24"/>
          <w:szCs w:val="24"/>
        </w:rPr>
        <w:t>Aleksandr</w:t>
      </w:r>
      <w:r w:rsidR="00320F94">
        <w:rPr>
          <w:color w:val="000000"/>
          <w:sz w:val="24"/>
          <w:szCs w:val="24"/>
        </w:rPr>
        <w:t>owie</w:t>
      </w:r>
      <w:r w:rsidR="00F23488">
        <w:rPr>
          <w:color w:val="000000"/>
          <w:sz w:val="24"/>
          <w:szCs w:val="24"/>
        </w:rPr>
        <w:t xml:space="preserve"> Kujawski</w:t>
      </w:r>
      <w:r w:rsidR="00320F94">
        <w:rPr>
          <w:color w:val="000000"/>
          <w:sz w:val="24"/>
          <w:szCs w:val="24"/>
        </w:rPr>
        <w:t>m</w:t>
      </w:r>
      <w:r w:rsidRPr="008C3451">
        <w:rPr>
          <w:color w:val="000000"/>
          <w:sz w:val="24"/>
          <w:szCs w:val="24"/>
        </w:rPr>
        <w:t xml:space="preserve"> Sp. z o.o.</w:t>
      </w:r>
    </w:p>
    <w:p w14:paraId="78A7FF29" w14:textId="7999903C" w:rsidR="00794AED" w:rsidRDefault="00947BFB" w:rsidP="00794AED">
      <w:pPr>
        <w:pStyle w:val="Nagwek2"/>
        <w:shd w:val="clear" w:color="auto" w:fill="FFFFFF"/>
        <w:spacing w:before="0" w:after="0"/>
        <w:ind w:left="142" w:hanging="142"/>
        <w:rPr>
          <w:rFonts w:ascii="var(--rTk0E)" w:hAnsi="var(--rTk0E)"/>
          <w:color w:val="202124"/>
        </w:rPr>
      </w:pPr>
      <w:r w:rsidRPr="008C3451">
        <w:rPr>
          <w:color w:val="000000"/>
          <w:sz w:val="24"/>
          <w:szCs w:val="24"/>
        </w:rPr>
        <w:t xml:space="preserve">- </w:t>
      </w:r>
      <w:r w:rsidR="00794AED" w:rsidRPr="00794AED">
        <w:rPr>
          <w:rFonts w:asciiTheme="minorHAnsi" w:hAnsiTheme="minorHAnsi"/>
          <w:color w:val="202124"/>
          <w:sz w:val="24"/>
        </w:rPr>
        <w:t>Niepubliczny Zakład Opieki Zdrowotnej Kolejowy Szpital Uzdrowiskowy Spółka z o.o. w Ciechocinku Oddział Zamiejscowy W Aleksandrowie Kujawskim</w:t>
      </w:r>
    </w:p>
    <w:p w14:paraId="24AACB75" w14:textId="77777777" w:rsidR="00794AED" w:rsidRDefault="00794AED" w:rsidP="00BD68BE">
      <w:pPr>
        <w:spacing w:after="0" w:line="276" w:lineRule="auto"/>
        <w:rPr>
          <w:color w:val="000000"/>
          <w:sz w:val="24"/>
          <w:szCs w:val="24"/>
        </w:rPr>
      </w:pPr>
    </w:p>
    <w:p w14:paraId="20978E96" w14:textId="3B79C83B" w:rsidR="00794AED" w:rsidRPr="00794AED" w:rsidRDefault="00794AED" w:rsidP="001E6874">
      <w:pPr>
        <w:pStyle w:val="Nagwek2"/>
        <w:spacing w:before="0" w:after="0"/>
        <w:ind w:left="142" w:hanging="142"/>
        <w:textAlignment w:val="baseline"/>
        <w:rPr>
          <w:rFonts w:asciiTheme="minorHAnsi" w:hAnsiTheme="minorHAnsi" w:cs="Arial"/>
          <w:color w:val="auto"/>
          <w:sz w:val="20"/>
          <w:szCs w:val="24"/>
        </w:rPr>
      </w:pPr>
      <w:r w:rsidRPr="00794AED">
        <w:rPr>
          <w:color w:val="000000"/>
          <w:sz w:val="24"/>
          <w:szCs w:val="24"/>
        </w:rPr>
        <w:t xml:space="preserve">- </w:t>
      </w:r>
      <w:r w:rsidR="008D5C19" w:rsidRPr="00794AED">
        <w:rPr>
          <w:color w:val="000000"/>
          <w:sz w:val="24"/>
          <w:szCs w:val="24"/>
        </w:rPr>
        <w:t>Niepubliczne Zakłady Opieki Zdrowotnej (</w:t>
      </w:r>
      <w:hyperlink r:id="rId39" w:history="1">
        <w:r w:rsidRPr="00794AED">
          <w:rPr>
            <w:rStyle w:val="Hipercze"/>
            <w:rFonts w:asciiTheme="minorHAnsi" w:hAnsiTheme="minorHAnsi" w:cs="Arial"/>
            <w:bCs/>
            <w:color w:val="auto"/>
            <w:sz w:val="24"/>
            <w:szCs w:val="24"/>
            <w:u w:val="none"/>
          </w:rPr>
          <w:t>NZOZ Przychodnia Medycyny Rodzinnej- Krzysztof Mrówczyński</w:t>
        </w:r>
      </w:hyperlink>
      <w:r>
        <w:rPr>
          <w:rFonts w:asciiTheme="minorHAnsi" w:hAnsiTheme="minorHAnsi" w:cs="Arial"/>
          <w:bCs/>
          <w:color w:val="auto"/>
          <w:sz w:val="24"/>
          <w:szCs w:val="24"/>
        </w:rPr>
        <w:t xml:space="preserve"> ul. Spółdzielcza</w:t>
      </w:r>
      <w:r w:rsidRPr="00794AED">
        <w:rPr>
          <w:rFonts w:asciiTheme="minorHAnsi" w:hAnsiTheme="minorHAnsi" w:cs="Arial"/>
          <w:bCs/>
          <w:color w:val="auto"/>
          <w:sz w:val="24"/>
          <w:szCs w:val="24"/>
        </w:rPr>
        <w:t>,</w:t>
      </w:r>
      <w:r w:rsidRPr="00794AED">
        <w:rPr>
          <w:rFonts w:ascii="Arial" w:hAnsi="Arial" w:cs="Arial"/>
          <w:b/>
          <w:bCs/>
          <w:color w:val="000000"/>
          <w:sz w:val="24"/>
          <w:szCs w:val="24"/>
        </w:rPr>
        <w:t xml:space="preserve"> </w:t>
      </w:r>
      <w:r w:rsidR="001E6874" w:rsidRPr="001E6874">
        <w:rPr>
          <w:rFonts w:asciiTheme="minorHAnsi" w:hAnsiTheme="minorHAnsi" w:cs="Arial"/>
          <w:color w:val="auto"/>
          <w:sz w:val="24"/>
          <w:shd w:val="clear" w:color="auto" w:fill="F6F6F6"/>
        </w:rPr>
        <w:t>NZOZ "PRZYCHODNIA RODZINNA" - Edyta Stefaniak-Mansour</w:t>
      </w:r>
      <w:r w:rsidR="001E6874">
        <w:rPr>
          <w:rFonts w:asciiTheme="minorHAnsi" w:hAnsiTheme="minorHAnsi" w:cs="Arial"/>
          <w:color w:val="auto"/>
          <w:sz w:val="24"/>
          <w:shd w:val="clear" w:color="auto" w:fill="F6F6F6"/>
        </w:rPr>
        <w:t xml:space="preserve"> ul. Słowackiego,</w:t>
      </w:r>
      <w:r w:rsidR="001E6874" w:rsidRPr="001E6874">
        <w:rPr>
          <w:rFonts w:asciiTheme="minorHAnsi" w:hAnsiTheme="minorHAnsi" w:cs="Arial"/>
          <w:bCs/>
          <w:color w:val="auto"/>
          <w:sz w:val="20"/>
          <w:szCs w:val="24"/>
        </w:rPr>
        <w:t xml:space="preserve"> </w:t>
      </w:r>
      <w:hyperlink r:id="rId40" w:history="1">
        <w:r w:rsidRPr="00794AED">
          <w:rPr>
            <w:rStyle w:val="Hipercze"/>
            <w:rFonts w:asciiTheme="minorHAnsi" w:hAnsiTheme="minorHAnsi" w:cs="Arial"/>
            <w:bCs/>
            <w:color w:val="auto"/>
            <w:sz w:val="24"/>
            <w:szCs w:val="24"/>
            <w:u w:val="none"/>
          </w:rPr>
          <w:t>NZOZ Przychodnia Lekarska Kędzierscy Spółka Komandytowa</w:t>
        </w:r>
      </w:hyperlink>
      <w:r>
        <w:rPr>
          <w:rFonts w:asciiTheme="minorHAnsi" w:hAnsiTheme="minorHAnsi" w:cs="Arial"/>
          <w:bCs/>
          <w:color w:val="auto"/>
          <w:sz w:val="24"/>
          <w:szCs w:val="24"/>
        </w:rPr>
        <w:t xml:space="preserve"> ul. Słowackiego</w:t>
      </w:r>
      <w:r w:rsidRPr="00794AED">
        <w:rPr>
          <w:rFonts w:asciiTheme="minorHAnsi" w:hAnsiTheme="minorHAnsi" w:cs="Arial"/>
          <w:bCs/>
          <w:color w:val="auto"/>
          <w:sz w:val="24"/>
          <w:szCs w:val="24"/>
        </w:rPr>
        <w:t xml:space="preserve">, </w:t>
      </w:r>
      <w:hyperlink r:id="rId41" w:history="1">
        <w:r w:rsidRPr="00794AED">
          <w:rPr>
            <w:rStyle w:val="Hipercze"/>
            <w:rFonts w:asciiTheme="minorHAnsi" w:hAnsiTheme="minorHAnsi" w:cs="Arial"/>
            <w:bCs/>
            <w:color w:val="auto"/>
            <w:sz w:val="24"/>
            <w:szCs w:val="24"/>
            <w:u w:val="none"/>
          </w:rPr>
          <w:t>NZOZ OPTOMAX W Toruniu Spółka Z Ograniczoną Odpowiedzialnością</w:t>
        </w:r>
      </w:hyperlink>
      <w:r w:rsidR="001E6874">
        <w:rPr>
          <w:rFonts w:asciiTheme="minorHAnsi" w:hAnsiTheme="minorHAnsi" w:cs="Arial"/>
          <w:bCs/>
          <w:color w:val="auto"/>
          <w:sz w:val="24"/>
          <w:szCs w:val="24"/>
        </w:rPr>
        <w:t>-Aleksandrów Kujawski ul. Chopina</w:t>
      </w:r>
      <w:r>
        <w:rPr>
          <w:rFonts w:asciiTheme="minorHAnsi" w:hAnsiTheme="minorHAnsi" w:cs="Arial"/>
          <w:bCs/>
          <w:color w:val="auto"/>
          <w:sz w:val="24"/>
          <w:szCs w:val="24"/>
        </w:rPr>
        <w:t xml:space="preserve"> , </w:t>
      </w:r>
      <w:hyperlink r:id="rId42" w:history="1">
        <w:r w:rsidRPr="00794AED">
          <w:rPr>
            <w:rStyle w:val="Hipercze"/>
            <w:rFonts w:asciiTheme="minorHAnsi" w:hAnsiTheme="minorHAnsi" w:cs="Arial"/>
            <w:bCs/>
            <w:color w:val="auto"/>
            <w:sz w:val="24"/>
            <w:u w:val="none"/>
            <w:shd w:val="clear" w:color="auto" w:fill="FFFFFF"/>
          </w:rPr>
          <w:t>NZOZ Alicja Krzemińska Poradnia Chorób Płuc Dzieci</w:t>
        </w:r>
      </w:hyperlink>
      <w:r>
        <w:rPr>
          <w:rFonts w:asciiTheme="minorHAnsi" w:hAnsiTheme="minorHAnsi"/>
          <w:color w:val="auto"/>
          <w:sz w:val="24"/>
        </w:rPr>
        <w:t xml:space="preserve"> ul. Graniczna</w:t>
      </w:r>
    </w:p>
    <w:p w14:paraId="78D6FC64" w14:textId="071E88D3" w:rsidR="008D5C19" w:rsidRPr="00D701C1" w:rsidRDefault="008D5C19" w:rsidP="00BD68BE">
      <w:pPr>
        <w:spacing w:after="0" w:line="276" w:lineRule="auto"/>
        <w:rPr>
          <w:color w:val="000000"/>
          <w:sz w:val="24"/>
          <w:szCs w:val="24"/>
        </w:rPr>
      </w:pPr>
      <w:r w:rsidRPr="00D701C1">
        <w:rPr>
          <w:color w:val="000000"/>
          <w:sz w:val="24"/>
          <w:szCs w:val="24"/>
        </w:rPr>
        <w:t xml:space="preserve">- Sąd Rejonowy w </w:t>
      </w:r>
      <w:r w:rsidR="00320F94" w:rsidRPr="00D701C1">
        <w:rPr>
          <w:color w:val="000000"/>
          <w:sz w:val="24"/>
          <w:szCs w:val="24"/>
        </w:rPr>
        <w:t>Aleksandrowie Kujawskim</w:t>
      </w:r>
    </w:p>
    <w:p w14:paraId="6A9D7ABE" w14:textId="4EFEF94E" w:rsidR="008D5C19" w:rsidRPr="00D701C1" w:rsidRDefault="008D5C19" w:rsidP="00BD68BE">
      <w:pPr>
        <w:spacing w:after="0" w:line="276" w:lineRule="auto"/>
        <w:rPr>
          <w:color w:val="000000"/>
          <w:sz w:val="24"/>
          <w:szCs w:val="24"/>
        </w:rPr>
      </w:pPr>
      <w:r w:rsidRPr="00D701C1">
        <w:rPr>
          <w:color w:val="000000"/>
          <w:sz w:val="24"/>
          <w:szCs w:val="24"/>
        </w:rPr>
        <w:t xml:space="preserve">- Komenda Powiatowej </w:t>
      </w:r>
      <w:r w:rsidR="00320F94" w:rsidRPr="00D701C1">
        <w:rPr>
          <w:color w:val="000000"/>
          <w:sz w:val="24"/>
          <w:szCs w:val="24"/>
        </w:rPr>
        <w:t xml:space="preserve">Państwowej </w:t>
      </w:r>
      <w:r w:rsidRPr="00D701C1">
        <w:rPr>
          <w:color w:val="000000"/>
          <w:sz w:val="24"/>
          <w:szCs w:val="24"/>
        </w:rPr>
        <w:t>Straży Pożarnej</w:t>
      </w:r>
      <w:r w:rsidR="00320F94" w:rsidRPr="00D701C1">
        <w:rPr>
          <w:color w:val="000000"/>
          <w:sz w:val="24"/>
          <w:szCs w:val="24"/>
        </w:rPr>
        <w:t xml:space="preserve"> w Aleksandrowie Kujawskim</w:t>
      </w:r>
    </w:p>
    <w:p w14:paraId="1C2FEBA5" w14:textId="05FE2B21" w:rsidR="008D5C19" w:rsidRPr="00D701C1" w:rsidRDefault="008D5C19" w:rsidP="00D701C1">
      <w:pPr>
        <w:spacing w:after="0"/>
        <w:rPr>
          <w:sz w:val="24"/>
          <w:szCs w:val="24"/>
        </w:rPr>
      </w:pPr>
      <w:r w:rsidRPr="00D701C1">
        <w:rPr>
          <w:sz w:val="24"/>
          <w:szCs w:val="24"/>
        </w:rPr>
        <w:t xml:space="preserve">- Komenda Powiatowa Policji </w:t>
      </w:r>
      <w:r w:rsidR="00320F94" w:rsidRPr="00D701C1">
        <w:rPr>
          <w:sz w:val="24"/>
          <w:szCs w:val="24"/>
        </w:rPr>
        <w:t>w Aleksandrowie Kujawskim</w:t>
      </w:r>
    </w:p>
    <w:p w14:paraId="0F549F76" w14:textId="7C6B2A44" w:rsidR="00F94847" w:rsidRPr="008C3451" w:rsidRDefault="00BD68BE" w:rsidP="00D701C1">
      <w:pPr>
        <w:spacing w:after="0" w:line="276" w:lineRule="auto"/>
        <w:rPr>
          <w:color w:val="000000"/>
          <w:sz w:val="24"/>
          <w:szCs w:val="24"/>
        </w:rPr>
      </w:pPr>
      <w:r w:rsidRPr="008C3451">
        <w:rPr>
          <w:color w:val="000000"/>
          <w:sz w:val="24"/>
          <w:szCs w:val="24"/>
        </w:rPr>
        <w:t xml:space="preserve">− </w:t>
      </w:r>
      <w:r w:rsidR="008D5C19" w:rsidRPr="008C3451">
        <w:rPr>
          <w:color w:val="000000"/>
          <w:sz w:val="24"/>
          <w:szCs w:val="24"/>
        </w:rPr>
        <w:t xml:space="preserve">Miejski Ośrodek Pomocy Społecznej w </w:t>
      </w:r>
      <w:r w:rsidR="00320F94">
        <w:rPr>
          <w:color w:val="000000"/>
          <w:sz w:val="24"/>
          <w:szCs w:val="24"/>
        </w:rPr>
        <w:t>Aleksandrowie Kujawskim</w:t>
      </w:r>
      <w:r w:rsidR="008D5C19" w:rsidRPr="008C3451">
        <w:rPr>
          <w:color w:val="000000"/>
          <w:sz w:val="24"/>
          <w:szCs w:val="24"/>
        </w:rPr>
        <w:t xml:space="preserve"> (MOPS)</w:t>
      </w:r>
    </w:p>
    <w:p w14:paraId="7DB6CAC8" w14:textId="77777777" w:rsidR="001B1F13" w:rsidRPr="008C3451" w:rsidRDefault="001B1F13" w:rsidP="00BD68BE">
      <w:pPr>
        <w:spacing w:after="0" w:line="276" w:lineRule="auto"/>
        <w:rPr>
          <w:color w:val="000000"/>
          <w:sz w:val="24"/>
          <w:szCs w:val="24"/>
        </w:rPr>
      </w:pPr>
      <w:r w:rsidRPr="008C3451">
        <w:rPr>
          <w:color w:val="000000"/>
          <w:kern w:val="0"/>
          <w:sz w:val="24"/>
          <w:szCs w:val="24"/>
          <w14:ligatures w14:val="none"/>
        </w:rPr>
        <w:t>Ww. obiekty/przestrzenie znajdują się w strefach: SU, SJ, SW, które umożliwiają zarówno budowę nowych jak i modernizację istniejących obiektów/obszarów infrastruktury społecznej. Przy wyznaczaniu ww. stref dla poszczególnych obiektów/obszarów i ich otoczenia uwzględniono przepisy odrębne oraz obowiązujące normy i standardy techniczne.</w:t>
      </w:r>
      <w:r w:rsidRPr="008C3451">
        <w:rPr>
          <w:color w:val="000000"/>
          <w:kern w:val="0"/>
          <w:sz w:val="24"/>
          <w:szCs w:val="24"/>
          <w14:ligatures w14:val="none"/>
        </w:rPr>
        <w:br/>
      </w:r>
    </w:p>
    <w:p w14:paraId="571FAB33" w14:textId="688E4BB9" w:rsidR="001B1F13" w:rsidRPr="008C3451" w:rsidRDefault="001B1F13" w:rsidP="00BD68BE">
      <w:pPr>
        <w:spacing w:after="0" w:line="276" w:lineRule="auto"/>
        <w:rPr>
          <w:color w:val="000000"/>
          <w:sz w:val="24"/>
          <w:szCs w:val="24"/>
        </w:rPr>
      </w:pPr>
      <w:r w:rsidRPr="008C3451">
        <w:rPr>
          <w:color w:val="000000"/>
          <w:sz w:val="24"/>
          <w:szCs w:val="24"/>
        </w:rPr>
        <w:t>KOMUNIKACJA i ŁĄCZNOŚĆ</w:t>
      </w:r>
    </w:p>
    <w:p w14:paraId="13E5A58C" w14:textId="39088FB2" w:rsidR="00BD68BE" w:rsidRPr="008C3451" w:rsidRDefault="00BD68BE" w:rsidP="00BD68BE">
      <w:pPr>
        <w:spacing w:after="0" w:line="276" w:lineRule="auto"/>
        <w:rPr>
          <w:color w:val="000000"/>
          <w:sz w:val="24"/>
          <w:szCs w:val="24"/>
        </w:rPr>
      </w:pPr>
      <w:r w:rsidRPr="008C3451">
        <w:rPr>
          <w:color w:val="000000"/>
          <w:sz w:val="24"/>
          <w:szCs w:val="24"/>
        </w:rPr>
        <w:t xml:space="preserve">Na terenie </w:t>
      </w:r>
      <w:r w:rsidR="001B1F13" w:rsidRPr="008C3451">
        <w:rPr>
          <w:color w:val="000000"/>
          <w:sz w:val="24"/>
          <w:szCs w:val="24"/>
        </w:rPr>
        <w:t xml:space="preserve">Miasta </w:t>
      </w:r>
      <w:r w:rsidR="00F23488">
        <w:rPr>
          <w:color w:val="000000"/>
          <w:sz w:val="24"/>
          <w:szCs w:val="24"/>
        </w:rPr>
        <w:t>Aleksandrowa Kujawskiego</w:t>
      </w:r>
      <w:r w:rsidRPr="008C3451">
        <w:rPr>
          <w:color w:val="000000"/>
          <w:sz w:val="24"/>
          <w:szCs w:val="24"/>
        </w:rPr>
        <w:t xml:space="preserve"> występują następujące obiekty/ciągi infrastruktury transportowej:</w:t>
      </w:r>
      <w:r w:rsidRPr="008C3451">
        <w:rPr>
          <w:color w:val="000000"/>
          <w:sz w:val="24"/>
          <w:szCs w:val="24"/>
        </w:rPr>
        <w:br/>
        <w:t>− drog</w:t>
      </w:r>
      <w:r w:rsidR="000A6DA7">
        <w:rPr>
          <w:color w:val="000000"/>
          <w:sz w:val="24"/>
          <w:szCs w:val="24"/>
        </w:rPr>
        <w:t>a</w:t>
      </w:r>
      <w:r w:rsidRPr="008C3451">
        <w:rPr>
          <w:color w:val="000000"/>
          <w:sz w:val="24"/>
          <w:szCs w:val="24"/>
        </w:rPr>
        <w:t xml:space="preserve"> wojewódz</w:t>
      </w:r>
      <w:r w:rsidR="000A6DA7">
        <w:rPr>
          <w:color w:val="000000"/>
          <w:sz w:val="24"/>
          <w:szCs w:val="24"/>
        </w:rPr>
        <w:t>ka</w:t>
      </w:r>
      <w:r w:rsidR="001B1F13" w:rsidRPr="008C3451">
        <w:rPr>
          <w:color w:val="000000"/>
          <w:sz w:val="24"/>
          <w:szCs w:val="24"/>
        </w:rPr>
        <w:t xml:space="preserve"> (DW </w:t>
      </w:r>
      <w:r w:rsidR="000A6DA7">
        <w:rPr>
          <w:color w:val="000000"/>
          <w:sz w:val="24"/>
          <w:szCs w:val="24"/>
        </w:rPr>
        <w:t>266)</w:t>
      </w:r>
      <w:r w:rsidR="001B1F13" w:rsidRPr="008C3451">
        <w:rPr>
          <w:color w:val="000000"/>
          <w:sz w:val="24"/>
          <w:szCs w:val="24"/>
        </w:rPr>
        <w:t xml:space="preserve"> </w:t>
      </w:r>
      <w:r w:rsidR="000A6DA7">
        <w:rPr>
          <w:color w:val="000000"/>
          <w:sz w:val="24"/>
          <w:szCs w:val="24"/>
        </w:rPr>
        <w:t>Ciechocinek</w:t>
      </w:r>
      <w:r w:rsidR="001B1F13" w:rsidRPr="008C3451">
        <w:rPr>
          <w:color w:val="000000"/>
          <w:sz w:val="24"/>
          <w:szCs w:val="24"/>
        </w:rPr>
        <w:t xml:space="preserve"> – </w:t>
      </w:r>
      <w:r w:rsidR="000A6DA7">
        <w:rPr>
          <w:color w:val="000000"/>
          <w:sz w:val="24"/>
          <w:szCs w:val="24"/>
        </w:rPr>
        <w:t>Konin- Aleksandrów Kujawski ul. Marii Danielewicz Zielińskiej i ul. Przemysłowa,</w:t>
      </w:r>
    </w:p>
    <w:p w14:paraId="07EDAC23" w14:textId="6451609F" w:rsidR="001B1F13" w:rsidRPr="008C3451" w:rsidRDefault="00BD68BE" w:rsidP="00BD68BE">
      <w:pPr>
        <w:spacing w:after="0" w:line="276" w:lineRule="auto"/>
        <w:rPr>
          <w:color w:val="000000"/>
          <w:sz w:val="24"/>
          <w:szCs w:val="24"/>
        </w:rPr>
      </w:pPr>
      <w:r w:rsidRPr="008C3451">
        <w:rPr>
          <w:color w:val="000000"/>
          <w:sz w:val="24"/>
          <w:szCs w:val="24"/>
        </w:rPr>
        <w:lastRenderedPageBreak/>
        <w:t xml:space="preserve">- drogi powiatowe </w:t>
      </w:r>
      <w:r w:rsidR="001B1F13" w:rsidRPr="008C3451">
        <w:rPr>
          <w:color w:val="000000"/>
          <w:sz w:val="24"/>
          <w:szCs w:val="24"/>
        </w:rPr>
        <w:t xml:space="preserve">NR </w:t>
      </w:r>
      <w:r w:rsidR="000A6DA7">
        <w:rPr>
          <w:color w:val="000000"/>
          <w:sz w:val="24"/>
          <w:szCs w:val="24"/>
        </w:rPr>
        <w:t>2630</w:t>
      </w:r>
      <w:r w:rsidR="001B1F13" w:rsidRPr="008C3451">
        <w:rPr>
          <w:color w:val="000000"/>
          <w:sz w:val="24"/>
          <w:szCs w:val="24"/>
        </w:rPr>
        <w:t xml:space="preserve"> C </w:t>
      </w:r>
      <w:r w:rsidR="00F23488">
        <w:rPr>
          <w:color w:val="000000"/>
          <w:sz w:val="24"/>
          <w:szCs w:val="24"/>
        </w:rPr>
        <w:t>ALEKSANDRÓW KUJAWSKI</w:t>
      </w:r>
      <w:r w:rsidR="001B1F13" w:rsidRPr="008C3451">
        <w:rPr>
          <w:color w:val="000000"/>
          <w:sz w:val="24"/>
          <w:szCs w:val="24"/>
        </w:rPr>
        <w:t xml:space="preserve"> </w:t>
      </w:r>
      <w:r w:rsidR="000A6DA7">
        <w:rPr>
          <w:color w:val="000000"/>
          <w:sz w:val="24"/>
          <w:szCs w:val="24"/>
        </w:rPr>
        <w:t>ul. Długa</w:t>
      </w:r>
      <w:r w:rsidR="001B1F13" w:rsidRPr="008C3451">
        <w:rPr>
          <w:color w:val="000000"/>
          <w:sz w:val="24"/>
          <w:szCs w:val="24"/>
        </w:rPr>
        <w:t>, NR 2</w:t>
      </w:r>
      <w:r w:rsidR="000A6DA7">
        <w:rPr>
          <w:color w:val="000000"/>
          <w:sz w:val="24"/>
          <w:szCs w:val="24"/>
        </w:rPr>
        <w:t>632</w:t>
      </w:r>
      <w:r w:rsidR="001B1F13" w:rsidRPr="008C3451">
        <w:rPr>
          <w:color w:val="000000"/>
          <w:sz w:val="24"/>
          <w:szCs w:val="24"/>
        </w:rPr>
        <w:t xml:space="preserve"> C </w:t>
      </w:r>
      <w:r w:rsidR="00F23488">
        <w:rPr>
          <w:color w:val="000000"/>
          <w:sz w:val="24"/>
          <w:szCs w:val="24"/>
        </w:rPr>
        <w:t>ALEKSANDRÓW KUJAWSKI</w:t>
      </w:r>
      <w:r w:rsidR="000A6DA7">
        <w:rPr>
          <w:color w:val="000000"/>
          <w:sz w:val="24"/>
          <w:szCs w:val="24"/>
        </w:rPr>
        <w:t xml:space="preserve"> ul. Graniczna</w:t>
      </w:r>
      <w:r w:rsidR="001B1F13" w:rsidRPr="008C3451">
        <w:rPr>
          <w:color w:val="000000"/>
          <w:sz w:val="24"/>
          <w:szCs w:val="24"/>
        </w:rPr>
        <w:t>, NR 2</w:t>
      </w:r>
      <w:r w:rsidR="000A6DA7">
        <w:rPr>
          <w:color w:val="000000"/>
          <w:sz w:val="24"/>
          <w:szCs w:val="24"/>
        </w:rPr>
        <w:t>633</w:t>
      </w:r>
      <w:r w:rsidR="001B1F13" w:rsidRPr="008C3451">
        <w:rPr>
          <w:color w:val="000000"/>
          <w:sz w:val="24"/>
          <w:szCs w:val="24"/>
        </w:rPr>
        <w:t xml:space="preserve"> C </w:t>
      </w:r>
      <w:r w:rsidR="00F23488">
        <w:rPr>
          <w:color w:val="000000"/>
          <w:sz w:val="24"/>
          <w:szCs w:val="24"/>
        </w:rPr>
        <w:t>ALEKSANDRÓW KUJAWSKI</w:t>
      </w:r>
      <w:r w:rsidR="000A6DA7">
        <w:rPr>
          <w:color w:val="000000"/>
          <w:sz w:val="24"/>
          <w:szCs w:val="24"/>
        </w:rPr>
        <w:t xml:space="preserve"> ul. Narutowicza</w:t>
      </w:r>
      <w:r w:rsidR="001B1F13" w:rsidRPr="008C3451">
        <w:rPr>
          <w:color w:val="000000"/>
          <w:sz w:val="24"/>
          <w:szCs w:val="24"/>
        </w:rPr>
        <w:t>, NR 2</w:t>
      </w:r>
      <w:r w:rsidR="000A6DA7">
        <w:rPr>
          <w:color w:val="000000"/>
          <w:sz w:val="24"/>
          <w:szCs w:val="24"/>
        </w:rPr>
        <w:t>634</w:t>
      </w:r>
      <w:r w:rsidR="001B1F13" w:rsidRPr="008C3451">
        <w:rPr>
          <w:color w:val="000000"/>
          <w:sz w:val="24"/>
          <w:szCs w:val="24"/>
        </w:rPr>
        <w:t xml:space="preserve"> C </w:t>
      </w:r>
      <w:r w:rsidR="00F23488">
        <w:rPr>
          <w:color w:val="000000"/>
          <w:sz w:val="24"/>
          <w:szCs w:val="24"/>
        </w:rPr>
        <w:t>ALEKSANDRÓW KUJAWSKI</w:t>
      </w:r>
      <w:r w:rsidR="000A6DA7">
        <w:rPr>
          <w:color w:val="000000"/>
          <w:sz w:val="24"/>
          <w:szCs w:val="24"/>
        </w:rPr>
        <w:t xml:space="preserve"> ul. Wojska Polskiego</w:t>
      </w:r>
      <w:r w:rsidRPr="008C3451">
        <w:rPr>
          <w:color w:val="000000"/>
          <w:sz w:val="24"/>
          <w:szCs w:val="24"/>
        </w:rPr>
        <w:br/>
        <w:t>− drogi gminne</w:t>
      </w:r>
      <w:r w:rsidRPr="008C3451">
        <w:rPr>
          <w:color w:val="000000"/>
          <w:sz w:val="24"/>
          <w:szCs w:val="24"/>
        </w:rPr>
        <w:br/>
        <w:t>− drogi niesklasyfikowane</w:t>
      </w:r>
      <w:r w:rsidRPr="008C3451">
        <w:rPr>
          <w:color w:val="000000"/>
          <w:sz w:val="24"/>
          <w:szCs w:val="24"/>
        </w:rPr>
        <w:br/>
        <w:t>− przystanki autobusowe</w:t>
      </w:r>
      <w:r w:rsidRPr="008C3451">
        <w:rPr>
          <w:color w:val="000000"/>
          <w:sz w:val="24"/>
          <w:szCs w:val="24"/>
        </w:rPr>
        <w:br/>
        <w:t>− drogi rowerowe</w:t>
      </w:r>
    </w:p>
    <w:p w14:paraId="5E102FE0" w14:textId="728585D1" w:rsidR="001B1F13" w:rsidRPr="008C3451" w:rsidRDefault="00BD68BE" w:rsidP="00BD68BE">
      <w:pPr>
        <w:spacing w:after="0" w:line="276" w:lineRule="auto"/>
        <w:rPr>
          <w:color w:val="000000"/>
          <w:sz w:val="24"/>
          <w:szCs w:val="24"/>
        </w:rPr>
      </w:pPr>
      <w:r w:rsidRPr="008C3451">
        <w:rPr>
          <w:color w:val="000000"/>
          <w:sz w:val="24"/>
          <w:szCs w:val="24"/>
        </w:rPr>
        <w:t xml:space="preserve">− </w:t>
      </w:r>
      <w:r w:rsidR="00E22BBD" w:rsidRPr="008C3451">
        <w:rPr>
          <w:color w:val="000000"/>
          <w:sz w:val="24"/>
          <w:szCs w:val="24"/>
        </w:rPr>
        <w:t xml:space="preserve">linia kolejowa </w:t>
      </w:r>
      <w:r w:rsidR="000A6DA7">
        <w:rPr>
          <w:color w:val="000000"/>
          <w:sz w:val="24"/>
          <w:szCs w:val="24"/>
        </w:rPr>
        <w:t>Nr 18 Bydgoszcz – Kutno i Nr 245 Aleksandrów Kujawski - Ciechocinek</w:t>
      </w:r>
      <w:r w:rsidRPr="008C3451">
        <w:rPr>
          <w:color w:val="000000"/>
          <w:sz w:val="24"/>
          <w:szCs w:val="24"/>
        </w:rPr>
        <w:br/>
        <w:t xml:space="preserve">Ww. obiekty/ciągi znajdują się w strefach: </w:t>
      </w:r>
      <w:r w:rsidR="001B1F13" w:rsidRPr="008C3451">
        <w:rPr>
          <w:color w:val="000000"/>
          <w:sz w:val="24"/>
          <w:szCs w:val="24"/>
        </w:rPr>
        <w:t xml:space="preserve">SK, </w:t>
      </w:r>
      <w:r w:rsidRPr="008C3451">
        <w:rPr>
          <w:color w:val="000000"/>
          <w:sz w:val="24"/>
          <w:szCs w:val="24"/>
        </w:rPr>
        <w:t>SU, S</w:t>
      </w:r>
      <w:r w:rsidR="001B1F13" w:rsidRPr="008C3451">
        <w:rPr>
          <w:color w:val="000000"/>
          <w:sz w:val="24"/>
          <w:szCs w:val="24"/>
        </w:rPr>
        <w:t>J</w:t>
      </w:r>
      <w:r w:rsidRPr="008C3451">
        <w:rPr>
          <w:color w:val="000000"/>
          <w:sz w:val="24"/>
          <w:szCs w:val="24"/>
        </w:rPr>
        <w:t xml:space="preserve">, </w:t>
      </w:r>
      <w:r w:rsidR="001B1F13" w:rsidRPr="008C3451">
        <w:rPr>
          <w:color w:val="000000"/>
          <w:sz w:val="24"/>
          <w:szCs w:val="24"/>
        </w:rPr>
        <w:t xml:space="preserve">SW, SO, SN, </w:t>
      </w:r>
      <w:r w:rsidRPr="008C3451">
        <w:rPr>
          <w:color w:val="000000"/>
          <w:sz w:val="24"/>
          <w:szCs w:val="24"/>
        </w:rPr>
        <w:t>które umożliwiają zarówno budowę</w:t>
      </w:r>
      <w:r w:rsidR="00EE58C7" w:rsidRPr="008C3451">
        <w:rPr>
          <w:color w:val="000000"/>
          <w:sz w:val="24"/>
          <w:szCs w:val="24"/>
        </w:rPr>
        <w:t xml:space="preserve"> </w:t>
      </w:r>
      <w:r w:rsidRPr="008C3451">
        <w:rPr>
          <w:color w:val="000000"/>
          <w:sz w:val="24"/>
          <w:szCs w:val="24"/>
        </w:rPr>
        <w:t xml:space="preserve">nowych jak i modernizację istniejących obiektów/ciągów infrastruktury </w:t>
      </w:r>
      <w:r w:rsidR="00C461D9" w:rsidRPr="008C3451">
        <w:rPr>
          <w:color w:val="000000"/>
          <w:sz w:val="24"/>
          <w:szCs w:val="24"/>
        </w:rPr>
        <w:t xml:space="preserve">transportowej. Przy </w:t>
      </w:r>
      <w:r w:rsidRPr="008C3451">
        <w:rPr>
          <w:color w:val="000000"/>
          <w:sz w:val="24"/>
          <w:szCs w:val="24"/>
        </w:rPr>
        <w:t xml:space="preserve">wyznaczaniu ww. stref dla poszczególnych obiektów/ciągów i ich </w:t>
      </w:r>
      <w:r w:rsidR="00C461D9" w:rsidRPr="008C3451">
        <w:rPr>
          <w:color w:val="000000"/>
          <w:sz w:val="24"/>
          <w:szCs w:val="24"/>
        </w:rPr>
        <w:t xml:space="preserve">otoczenia uwzględniono przepisy </w:t>
      </w:r>
      <w:r w:rsidRPr="008C3451">
        <w:rPr>
          <w:color w:val="000000"/>
          <w:sz w:val="24"/>
          <w:szCs w:val="24"/>
        </w:rPr>
        <w:t>odrębne oraz obowiązujące normy i standardy techniczne, a także wnioski organów i instytucji.</w:t>
      </w:r>
    </w:p>
    <w:p w14:paraId="76ACA345" w14:textId="0C80553B" w:rsidR="00890104" w:rsidRDefault="00890104" w:rsidP="00BD68BE">
      <w:pPr>
        <w:spacing w:after="0" w:line="276" w:lineRule="auto"/>
        <w:rPr>
          <w:color w:val="000000"/>
          <w:sz w:val="24"/>
          <w:szCs w:val="24"/>
        </w:rPr>
      </w:pPr>
      <w:r>
        <w:rPr>
          <w:noProof/>
          <w:lang w:eastAsia="pl-PL"/>
        </w:rPr>
        <w:drawing>
          <wp:inline distT="0" distB="0" distL="0" distR="0" wp14:anchorId="32527D25" wp14:editId="1F954AD6">
            <wp:extent cx="4181475" cy="5122575"/>
            <wp:effectExtent l="0" t="0" r="0" b="190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181475" cy="5122575"/>
                    </a:xfrm>
                    <a:prstGeom prst="rect">
                      <a:avLst/>
                    </a:prstGeom>
                  </pic:spPr>
                </pic:pic>
              </a:graphicData>
            </a:graphic>
          </wp:inline>
        </w:drawing>
      </w:r>
      <w:r w:rsidR="00BD68BE" w:rsidRPr="008C3451">
        <w:rPr>
          <w:color w:val="000000"/>
          <w:sz w:val="24"/>
          <w:szCs w:val="24"/>
        </w:rPr>
        <w:br/>
      </w:r>
    </w:p>
    <w:p w14:paraId="21673724" w14:textId="7FE5CFC0" w:rsidR="00890104" w:rsidRDefault="00890104" w:rsidP="00890104">
      <w:pPr>
        <w:spacing w:after="0" w:line="276" w:lineRule="auto"/>
        <w:jc w:val="both"/>
        <w:rPr>
          <w:color w:val="808080" w:themeColor="background1" w:themeShade="80"/>
          <w:sz w:val="24"/>
        </w:rPr>
      </w:pPr>
      <w:r>
        <w:rPr>
          <w:color w:val="808080" w:themeColor="background1" w:themeShade="80"/>
          <w:sz w:val="24"/>
        </w:rPr>
        <w:t>Rys. 10. Układ komunikacyjny Gm. Mi</w:t>
      </w:r>
      <w:r w:rsidR="00785F3F">
        <w:rPr>
          <w:color w:val="808080" w:themeColor="background1" w:themeShade="80"/>
          <w:sz w:val="24"/>
        </w:rPr>
        <w:t>ejskiej</w:t>
      </w:r>
      <w:r>
        <w:rPr>
          <w:color w:val="808080" w:themeColor="background1" w:themeShade="80"/>
          <w:sz w:val="24"/>
        </w:rPr>
        <w:t xml:space="preserve"> Aleksandr</w:t>
      </w:r>
      <w:r w:rsidR="00785F3F">
        <w:rPr>
          <w:color w:val="808080" w:themeColor="background1" w:themeShade="80"/>
          <w:sz w:val="24"/>
        </w:rPr>
        <w:t>ów</w:t>
      </w:r>
      <w:r>
        <w:rPr>
          <w:color w:val="808080" w:themeColor="background1" w:themeShade="80"/>
          <w:sz w:val="24"/>
        </w:rPr>
        <w:t xml:space="preserve"> Kujawski – </w:t>
      </w:r>
      <w:r w:rsidRPr="00785F3F">
        <w:rPr>
          <w:i/>
          <w:sz w:val="20"/>
        </w:rPr>
        <w:t>opracowanie własne</w:t>
      </w:r>
    </w:p>
    <w:p w14:paraId="27284CC8" w14:textId="77777777" w:rsidR="00890104" w:rsidRDefault="00890104" w:rsidP="00BD68BE">
      <w:pPr>
        <w:spacing w:after="0" w:line="276" w:lineRule="auto"/>
        <w:rPr>
          <w:color w:val="000000"/>
          <w:sz w:val="24"/>
          <w:szCs w:val="24"/>
        </w:rPr>
      </w:pPr>
    </w:p>
    <w:p w14:paraId="501665BA" w14:textId="77777777" w:rsidR="00890104" w:rsidRDefault="00890104" w:rsidP="00BD68BE">
      <w:pPr>
        <w:spacing w:after="0" w:line="276" w:lineRule="auto"/>
        <w:rPr>
          <w:color w:val="000000"/>
          <w:sz w:val="24"/>
          <w:szCs w:val="24"/>
        </w:rPr>
      </w:pPr>
    </w:p>
    <w:p w14:paraId="37CED7D8" w14:textId="5800862D" w:rsidR="00D701C1" w:rsidRDefault="00D701C1" w:rsidP="00BD68BE">
      <w:pPr>
        <w:spacing w:after="0" w:line="276" w:lineRule="auto"/>
        <w:rPr>
          <w:color w:val="000000"/>
          <w:sz w:val="24"/>
          <w:szCs w:val="24"/>
        </w:rPr>
      </w:pPr>
      <w:r>
        <w:rPr>
          <w:color w:val="000000"/>
          <w:sz w:val="24"/>
          <w:szCs w:val="24"/>
        </w:rPr>
        <w:lastRenderedPageBreak/>
        <w:t>INFRASTRUKTURA TECHNICZNA</w:t>
      </w:r>
    </w:p>
    <w:p w14:paraId="6964481E" w14:textId="153B4453" w:rsidR="000A6DA7" w:rsidRDefault="00BD68BE" w:rsidP="00BD68BE">
      <w:pPr>
        <w:spacing w:after="0" w:line="276" w:lineRule="auto"/>
        <w:rPr>
          <w:color w:val="000000"/>
          <w:sz w:val="24"/>
          <w:szCs w:val="24"/>
        </w:rPr>
      </w:pPr>
      <w:r w:rsidRPr="008C3451">
        <w:rPr>
          <w:color w:val="000000"/>
          <w:sz w:val="24"/>
          <w:szCs w:val="24"/>
        </w:rPr>
        <w:t xml:space="preserve">Na terenie </w:t>
      </w:r>
      <w:r w:rsidR="001B1F13" w:rsidRPr="008C3451">
        <w:rPr>
          <w:color w:val="000000"/>
          <w:sz w:val="24"/>
          <w:szCs w:val="24"/>
        </w:rPr>
        <w:t xml:space="preserve">Miasta </w:t>
      </w:r>
      <w:r w:rsidR="00F23488">
        <w:rPr>
          <w:color w:val="000000"/>
          <w:sz w:val="24"/>
          <w:szCs w:val="24"/>
        </w:rPr>
        <w:t>Aleksandrowa Kujawskiego</w:t>
      </w:r>
      <w:r w:rsidRPr="008C3451">
        <w:rPr>
          <w:color w:val="000000"/>
          <w:sz w:val="24"/>
          <w:szCs w:val="24"/>
        </w:rPr>
        <w:t xml:space="preserve"> występują następujące obiekty/sieci infrastruktury technicznej:</w:t>
      </w:r>
      <w:r w:rsidRPr="008C3451">
        <w:rPr>
          <w:color w:val="000000"/>
          <w:sz w:val="24"/>
          <w:szCs w:val="24"/>
        </w:rPr>
        <w:br/>
        <w:t>− linie elektroenergetyczne średniego</w:t>
      </w:r>
      <w:r w:rsidR="00C461D9" w:rsidRPr="008C3451">
        <w:rPr>
          <w:color w:val="000000"/>
          <w:sz w:val="24"/>
          <w:szCs w:val="24"/>
        </w:rPr>
        <w:t xml:space="preserve"> (SN)</w:t>
      </w:r>
      <w:r w:rsidRPr="008C3451">
        <w:rPr>
          <w:color w:val="000000"/>
          <w:sz w:val="24"/>
          <w:szCs w:val="24"/>
        </w:rPr>
        <w:t xml:space="preserve"> napięcia i niskiego napięcia</w:t>
      </w:r>
      <w:r w:rsidR="004654ED" w:rsidRPr="008C3451">
        <w:rPr>
          <w:color w:val="000000"/>
          <w:sz w:val="24"/>
          <w:szCs w:val="24"/>
        </w:rPr>
        <w:t xml:space="preserve"> (NN)</w:t>
      </w:r>
      <w:r w:rsidRPr="008C3451">
        <w:rPr>
          <w:color w:val="000000"/>
          <w:sz w:val="24"/>
          <w:szCs w:val="24"/>
        </w:rPr>
        <w:br/>
        <w:t>− sieci i obiekty (oczyszczalni</w:t>
      </w:r>
      <w:r w:rsidR="001D7ABA" w:rsidRPr="008C3451">
        <w:rPr>
          <w:color w:val="000000"/>
          <w:sz w:val="24"/>
          <w:szCs w:val="24"/>
        </w:rPr>
        <w:t>e</w:t>
      </w:r>
      <w:r w:rsidRPr="008C3451">
        <w:rPr>
          <w:color w:val="000000"/>
          <w:sz w:val="24"/>
          <w:szCs w:val="24"/>
        </w:rPr>
        <w:t xml:space="preserve"> ścieków) infrastruktury kanalizacyjnej</w:t>
      </w:r>
      <w:r w:rsidR="001D7ABA" w:rsidRPr="008C3451">
        <w:rPr>
          <w:color w:val="000000"/>
          <w:sz w:val="24"/>
          <w:szCs w:val="24"/>
        </w:rPr>
        <w:t xml:space="preserve"> –</w:t>
      </w:r>
      <w:r w:rsidR="000A6DA7">
        <w:rPr>
          <w:color w:val="000000"/>
          <w:sz w:val="24"/>
          <w:szCs w:val="24"/>
        </w:rPr>
        <w:t xml:space="preserve"> ul. Parkowa</w:t>
      </w:r>
      <w:r w:rsidR="001B1F13" w:rsidRPr="008C3451">
        <w:rPr>
          <w:color w:val="000000"/>
          <w:sz w:val="24"/>
          <w:szCs w:val="24"/>
        </w:rPr>
        <w:t xml:space="preserve"> </w:t>
      </w:r>
      <w:r w:rsidRPr="008C3451">
        <w:rPr>
          <w:color w:val="000000"/>
          <w:sz w:val="24"/>
          <w:szCs w:val="24"/>
        </w:rPr>
        <w:t>− sieci i obiekty (ujęcie wody wraz ze stacją uzdatniania wody</w:t>
      </w:r>
      <w:r w:rsidR="000A6DA7">
        <w:rPr>
          <w:color w:val="000000"/>
          <w:sz w:val="24"/>
          <w:szCs w:val="24"/>
        </w:rPr>
        <w:t xml:space="preserve"> ul. Narutowicza,</w:t>
      </w:r>
      <w:r w:rsidRPr="008C3451">
        <w:rPr>
          <w:color w:val="000000"/>
          <w:sz w:val="24"/>
          <w:szCs w:val="24"/>
        </w:rPr>
        <w:t xml:space="preserve"> infrastruktury wodociągowej</w:t>
      </w:r>
      <w:r w:rsidR="000A6DA7">
        <w:rPr>
          <w:color w:val="000000"/>
          <w:sz w:val="24"/>
          <w:szCs w:val="24"/>
        </w:rPr>
        <w:t>,</w:t>
      </w:r>
    </w:p>
    <w:p w14:paraId="4A036350" w14:textId="0FE74F03" w:rsidR="001E6874" w:rsidRDefault="00D701C1" w:rsidP="00BD68BE">
      <w:pPr>
        <w:spacing w:after="0" w:line="276" w:lineRule="auto"/>
        <w:rPr>
          <w:color w:val="000000"/>
          <w:sz w:val="24"/>
          <w:szCs w:val="24"/>
        </w:rPr>
      </w:pPr>
      <w:r>
        <w:rPr>
          <w:color w:val="000000"/>
          <w:sz w:val="24"/>
          <w:szCs w:val="24"/>
        </w:rPr>
        <w:t>- sieć gazowa Śr/c.</w:t>
      </w:r>
    </w:p>
    <w:p w14:paraId="1A6670AD" w14:textId="75DB6898" w:rsidR="00AB7879" w:rsidRPr="008C3451" w:rsidRDefault="00BD68BE" w:rsidP="00CC2607">
      <w:pPr>
        <w:spacing w:after="0" w:line="276" w:lineRule="auto"/>
        <w:rPr>
          <w:color w:val="000000"/>
          <w:sz w:val="24"/>
          <w:szCs w:val="24"/>
        </w:rPr>
      </w:pPr>
      <w:r w:rsidRPr="008C3451">
        <w:rPr>
          <w:color w:val="000000"/>
          <w:sz w:val="24"/>
          <w:szCs w:val="24"/>
        </w:rPr>
        <w:t xml:space="preserve">Ww. obiekty/sieci znajdują się w strefach: SI, </w:t>
      </w:r>
      <w:r w:rsidR="00063676" w:rsidRPr="008C3451">
        <w:rPr>
          <w:color w:val="000000"/>
          <w:sz w:val="24"/>
          <w:szCs w:val="24"/>
        </w:rPr>
        <w:t xml:space="preserve">SK, </w:t>
      </w:r>
      <w:r w:rsidR="002A4040" w:rsidRPr="008C3451">
        <w:rPr>
          <w:color w:val="000000"/>
          <w:sz w:val="24"/>
          <w:szCs w:val="24"/>
        </w:rPr>
        <w:t>SU</w:t>
      </w:r>
      <w:r w:rsidR="00CC2607" w:rsidRPr="008C3451">
        <w:rPr>
          <w:color w:val="000000"/>
          <w:sz w:val="24"/>
          <w:szCs w:val="24"/>
        </w:rPr>
        <w:t>,</w:t>
      </w:r>
      <w:r w:rsidR="002A4040" w:rsidRPr="008C3451">
        <w:rPr>
          <w:color w:val="000000"/>
          <w:sz w:val="24"/>
          <w:szCs w:val="24"/>
        </w:rPr>
        <w:t xml:space="preserve"> SN, </w:t>
      </w:r>
      <w:r w:rsidRPr="008C3451">
        <w:rPr>
          <w:color w:val="000000"/>
          <w:sz w:val="24"/>
          <w:szCs w:val="24"/>
        </w:rPr>
        <w:t>SO, S</w:t>
      </w:r>
      <w:r w:rsidR="00CC2607" w:rsidRPr="008C3451">
        <w:rPr>
          <w:color w:val="000000"/>
          <w:sz w:val="24"/>
          <w:szCs w:val="24"/>
        </w:rPr>
        <w:t>P</w:t>
      </w:r>
      <w:r w:rsidR="00063676" w:rsidRPr="008C3451">
        <w:rPr>
          <w:color w:val="000000"/>
          <w:sz w:val="24"/>
          <w:szCs w:val="24"/>
        </w:rPr>
        <w:t xml:space="preserve">, które umożliwiają zarówno </w:t>
      </w:r>
      <w:r w:rsidRPr="008C3451">
        <w:rPr>
          <w:color w:val="000000"/>
          <w:sz w:val="24"/>
          <w:szCs w:val="24"/>
        </w:rPr>
        <w:t>budowę nowych jak i modernizację istniejących obiektów/sieci i</w:t>
      </w:r>
      <w:r w:rsidR="00063676" w:rsidRPr="008C3451">
        <w:rPr>
          <w:color w:val="000000"/>
          <w:sz w:val="24"/>
          <w:szCs w:val="24"/>
        </w:rPr>
        <w:t xml:space="preserve">nfrastruktury technicznej. </w:t>
      </w:r>
    </w:p>
    <w:p w14:paraId="7D4878A4" w14:textId="77777777" w:rsidR="00CC2607" w:rsidRPr="008C3451" w:rsidRDefault="00CC2607" w:rsidP="00CC2607">
      <w:pPr>
        <w:spacing w:after="0" w:line="276" w:lineRule="auto"/>
        <w:rPr>
          <w:color w:val="000000"/>
          <w:sz w:val="24"/>
          <w:szCs w:val="24"/>
        </w:rPr>
      </w:pPr>
    </w:p>
    <w:p w14:paraId="60491B4B" w14:textId="77777777" w:rsidR="00CC2607" w:rsidRPr="008C3451" w:rsidRDefault="00CC2607" w:rsidP="00CC2607">
      <w:pPr>
        <w:spacing w:after="0" w:line="276" w:lineRule="auto"/>
        <w:rPr>
          <w:color w:val="000000"/>
          <w:sz w:val="24"/>
          <w:szCs w:val="24"/>
        </w:rPr>
      </w:pPr>
    </w:p>
    <w:p w14:paraId="24326490" w14:textId="66E9F9FD" w:rsidR="0066593C" w:rsidRPr="008C3451" w:rsidRDefault="0066593C" w:rsidP="00E246A1">
      <w:pPr>
        <w:pStyle w:val="Akapitzlist"/>
        <w:numPr>
          <w:ilvl w:val="0"/>
          <w:numId w:val="1"/>
        </w:numPr>
        <w:spacing w:after="0" w:line="276" w:lineRule="auto"/>
        <w:jc w:val="both"/>
        <w:rPr>
          <w:rFonts w:cs="Arial"/>
          <w:b/>
          <w:bCs/>
          <w:color w:val="808080" w:themeColor="background1" w:themeShade="80"/>
          <w:sz w:val="40"/>
        </w:rPr>
      </w:pPr>
      <w:r w:rsidRPr="008C3451">
        <w:rPr>
          <w:b/>
          <w:color w:val="808080" w:themeColor="background1" w:themeShade="80"/>
          <w:sz w:val="28"/>
          <w:szCs w:val="18"/>
        </w:rPr>
        <w:t>REKOMENDACJE I WNIOSKI ZAWARTE W AUDYCIE KRAJOBRAZOWYM ORAZ KRAJOBRAZY PRIORYTETOWE</w:t>
      </w:r>
    </w:p>
    <w:p w14:paraId="7C3B4441" w14:textId="77777777" w:rsidR="00201B03" w:rsidRPr="008C3451" w:rsidRDefault="00201B03" w:rsidP="00070D82">
      <w:pPr>
        <w:spacing w:after="0" w:line="276" w:lineRule="auto"/>
        <w:jc w:val="both"/>
        <w:rPr>
          <w:color w:val="000000"/>
          <w:sz w:val="24"/>
        </w:rPr>
      </w:pPr>
    </w:p>
    <w:p w14:paraId="2D9BA8AE" w14:textId="77777777" w:rsidR="0066593C" w:rsidRPr="008C3451" w:rsidRDefault="0066593C" w:rsidP="00070D82">
      <w:pPr>
        <w:spacing w:after="0" w:line="276" w:lineRule="auto"/>
        <w:jc w:val="both"/>
        <w:rPr>
          <w:color w:val="000000"/>
          <w:sz w:val="24"/>
        </w:rPr>
      </w:pPr>
      <w:r w:rsidRPr="008C3451">
        <w:rPr>
          <w:color w:val="000000"/>
          <w:sz w:val="24"/>
        </w:rPr>
        <w:t>Na terenie województwa kujawsko-pomorskiego obowiązuje Audyt krajobrazowy dla województwa kujawsko-pomorskiego (Uchwała Nr LXI/851/23 Sejmiku Województwa Kujawsko-Pomorskiego z dnia 25 września 2023 r. w sprawie audytu krajobrazowego dla województwa kujawsko-pomorskiego).</w:t>
      </w:r>
    </w:p>
    <w:p w14:paraId="2ABDC83A" w14:textId="51242AF4" w:rsidR="00460B0B" w:rsidRPr="008C3451" w:rsidRDefault="00460B0B" w:rsidP="00070D82">
      <w:pPr>
        <w:spacing w:after="0" w:line="276" w:lineRule="auto"/>
        <w:jc w:val="both"/>
        <w:rPr>
          <w:rFonts w:cs="Arial"/>
          <w:b/>
          <w:bCs/>
          <w:color w:val="000000"/>
          <w:sz w:val="24"/>
        </w:rPr>
      </w:pPr>
      <w:r w:rsidRPr="008C3451">
        <w:rPr>
          <w:color w:val="000000"/>
          <w:sz w:val="24"/>
          <w:szCs w:val="24"/>
        </w:rPr>
        <w:t>Samorząd Województwa Kujawsko-Pomorskiego formułuje następujące kluczowe „Zasady</w:t>
      </w:r>
      <w:r w:rsidR="0066593C" w:rsidRPr="008C3451">
        <w:rPr>
          <w:rFonts w:cs="Arial"/>
          <w:b/>
          <w:bCs/>
          <w:color w:val="000000"/>
          <w:sz w:val="24"/>
        </w:rPr>
        <w:t xml:space="preserve"> </w:t>
      </w:r>
      <w:r w:rsidRPr="008C3451">
        <w:rPr>
          <w:color w:val="000000"/>
          <w:sz w:val="24"/>
          <w:szCs w:val="24"/>
        </w:rPr>
        <w:t xml:space="preserve">ochrony krajobrazu w województwie kujawsko-pomorskim”, które powinny być respektowane w polityce przestrzennej na terenie całego województwa, pełniąc rolę zaleceń oraz „dobrych praktyk” dla wszystkich podmiotów kształtujących rozwój regionu poprzez działania w jego przestrzeni. </w:t>
      </w:r>
    </w:p>
    <w:p w14:paraId="4DB718C2" w14:textId="77777777" w:rsidR="00460B0B" w:rsidRPr="008C3451" w:rsidRDefault="00460B0B" w:rsidP="00E32AD8">
      <w:pPr>
        <w:tabs>
          <w:tab w:val="left" w:pos="284"/>
        </w:tabs>
        <w:spacing w:after="0" w:line="276" w:lineRule="auto"/>
        <w:jc w:val="both"/>
        <w:rPr>
          <w:color w:val="000000"/>
          <w:sz w:val="24"/>
          <w:szCs w:val="24"/>
        </w:rPr>
      </w:pPr>
      <w:r w:rsidRPr="008C3451">
        <w:rPr>
          <w:color w:val="000000"/>
          <w:sz w:val="24"/>
          <w:szCs w:val="24"/>
        </w:rPr>
        <w:t>1.</w:t>
      </w:r>
      <w:r w:rsidRPr="008C3451">
        <w:rPr>
          <w:color w:val="000000"/>
          <w:sz w:val="24"/>
          <w:szCs w:val="24"/>
        </w:rPr>
        <w:tab/>
        <w:t xml:space="preserve">Harmonijne kształtowanie zabudowy i zagospodarowania pod względem estetycznym tworzące czytelną oraz spójną formę krajobrazową, w sposób zrównoważony, z zapewnieniem ochrony walorów krajobrazowych; </w:t>
      </w:r>
    </w:p>
    <w:p w14:paraId="043DB374" w14:textId="77777777" w:rsidR="00460B0B" w:rsidRPr="008C3451" w:rsidRDefault="00460B0B" w:rsidP="00E32AD8">
      <w:pPr>
        <w:tabs>
          <w:tab w:val="left" w:pos="284"/>
        </w:tabs>
        <w:spacing w:after="0" w:line="276" w:lineRule="auto"/>
        <w:jc w:val="both"/>
        <w:rPr>
          <w:color w:val="000000"/>
          <w:sz w:val="24"/>
          <w:szCs w:val="24"/>
        </w:rPr>
      </w:pPr>
      <w:r w:rsidRPr="008C3451">
        <w:rPr>
          <w:color w:val="000000"/>
          <w:sz w:val="24"/>
          <w:szCs w:val="24"/>
        </w:rPr>
        <w:t>2.</w:t>
      </w:r>
      <w:r w:rsidRPr="008C3451">
        <w:rPr>
          <w:color w:val="000000"/>
          <w:sz w:val="24"/>
          <w:szCs w:val="24"/>
        </w:rPr>
        <w:tab/>
        <w:t xml:space="preserve">Nawiązywanie kompozycji przestrzennej nowej zabudowy do występujących w sąsiedztwie pozytywnych wzorców lub rozwiązań w zakresie gabarytu, kolorystyki, rodzaju użytych materiałów, z nie lokalizowaniem obiektów niedostosowanych do otoczenia; </w:t>
      </w:r>
    </w:p>
    <w:p w14:paraId="4E1A2EF9" w14:textId="77777777" w:rsidR="00460B0B" w:rsidRPr="008C3451" w:rsidRDefault="00460B0B" w:rsidP="00E32AD8">
      <w:pPr>
        <w:tabs>
          <w:tab w:val="left" w:pos="284"/>
        </w:tabs>
        <w:spacing w:after="0" w:line="276" w:lineRule="auto"/>
        <w:jc w:val="both"/>
        <w:rPr>
          <w:color w:val="000000"/>
          <w:sz w:val="24"/>
          <w:szCs w:val="24"/>
        </w:rPr>
      </w:pPr>
      <w:r w:rsidRPr="008C3451">
        <w:rPr>
          <w:color w:val="000000"/>
          <w:sz w:val="24"/>
          <w:szCs w:val="24"/>
        </w:rPr>
        <w:t>3.</w:t>
      </w:r>
      <w:r w:rsidRPr="008C3451">
        <w:rPr>
          <w:color w:val="000000"/>
          <w:sz w:val="24"/>
          <w:szCs w:val="24"/>
        </w:rPr>
        <w:tab/>
        <w:t xml:space="preserve">Ochrona tradycyjnego krajobrazu rolniczego z zachowaniem jego cech w postaci układu dróg, rowów, oczek wodnych i zadrzewień śródpolnych; </w:t>
      </w:r>
    </w:p>
    <w:p w14:paraId="5D88EB62" w14:textId="77777777" w:rsidR="00460B0B" w:rsidRPr="008C3451" w:rsidRDefault="00460B0B" w:rsidP="00E32AD8">
      <w:pPr>
        <w:tabs>
          <w:tab w:val="left" w:pos="284"/>
        </w:tabs>
        <w:spacing w:after="0" w:line="276" w:lineRule="auto"/>
        <w:jc w:val="both"/>
        <w:rPr>
          <w:color w:val="000000"/>
          <w:sz w:val="24"/>
          <w:szCs w:val="24"/>
        </w:rPr>
      </w:pPr>
      <w:r w:rsidRPr="008C3451">
        <w:rPr>
          <w:color w:val="000000"/>
          <w:sz w:val="24"/>
          <w:szCs w:val="24"/>
        </w:rPr>
        <w:t>4.</w:t>
      </w:r>
      <w:r w:rsidRPr="008C3451">
        <w:rPr>
          <w:color w:val="000000"/>
          <w:sz w:val="24"/>
          <w:szCs w:val="24"/>
        </w:rPr>
        <w:tab/>
        <w:t xml:space="preserve"> Ochrona walorów ekspozycji dolin rzecznych, rynien jeziornych oraz unikalnych form rzeźby terenu (moreny, kemy, ozy, drumliny); </w:t>
      </w:r>
    </w:p>
    <w:p w14:paraId="68BB0224" w14:textId="77777777" w:rsidR="00460B0B" w:rsidRPr="008C3451" w:rsidRDefault="00460B0B" w:rsidP="00E32AD8">
      <w:pPr>
        <w:tabs>
          <w:tab w:val="left" w:pos="284"/>
        </w:tabs>
        <w:spacing w:after="0" w:line="276" w:lineRule="auto"/>
        <w:jc w:val="both"/>
        <w:rPr>
          <w:color w:val="000000"/>
          <w:sz w:val="24"/>
          <w:szCs w:val="24"/>
        </w:rPr>
      </w:pPr>
      <w:r w:rsidRPr="008C3451">
        <w:rPr>
          <w:color w:val="000000"/>
          <w:sz w:val="24"/>
          <w:szCs w:val="24"/>
        </w:rPr>
        <w:t>5.</w:t>
      </w:r>
      <w:r w:rsidRPr="008C3451">
        <w:rPr>
          <w:color w:val="000000"/>
          <w:sz w:val="24"/>
          <w:szCs w:val="24"/>
        </w:rPr>
        <w:tab/>
        <w:t xml:space="preserve"> Ochrona panoram widokowych na zabytkowe zespoły urbanistyczne i ruralistyczne, a także przedpól widokowych na cenne obiekty kultury materialnej (np. zamki, kościoły, pałace i dwory, grodziska) w sposób umożliwiający utrzymanie otwarcia widokowego; </w:t>
      </w:r>
    </w:p>
    <w:p w14:paraId="694DFC5D" w14:textId="77777777" w:rsidR="00460B0B" w:rsidRPr="008C3451" w:rsidRDefault="00460B0B" w:rsidP="00E32AD8">
      <w:pPr>
        <w:tabs>
          <w:tab w:val="left" w:pos="284"/>
        </w:tabs>
        <w:spacing w:after="0" w:line="276" w:lineRule="auto"/>
        <w:jc w:val="both"/>
        <w:rPr>
          <w:color w:val="000000"/>
          <w:sz w:val="24"/>
          <w:szCs w:val="24"/>
        </w:rPr>
      </w:pPr>
      <w:r w:rsidRPr="008C3451">
        <w:rPr>
          <w:color w:val="000000"/>
          <w:sz w:val="24"/>
          <w:szCs w:val="24"/>
        </w:rPr>
        <w:t>6.</w:t>
      </w:r>
      <w:r w:rsidRPr="008C3451">
        <w:rPr>
          <w:color w:val="000000"/>
          <w:sz w:val="24"/>
          <w:szCs w:val="24"/>
        </w:rPr>
        <w:tab/>
        <w:t xml:space="preserve">Kontynuacja budowy świadomości społecznej o istotnej roli dziedzictwa kulturowego jako podstawy kształtowania i utrwalania tożsamości narodowej i integracji społeczności lokalnych; </w:t>
      </w:r>
    </w:p>
    <w:p w14:paraId="6FD75B17" w14:textId="77777777" w:rsidR="00460B0B" w:rsidRPr="008C3451" w:rsidRDefault="00460B0B" w:rsidP="00E32AD8">
      <w:pPr>
        <w:spacing w:after="0" w:line="276" w:lineRule="auto"/>
        <w:jc w:val="both"/>
        <w:rPr>
          <w:color w:val="000000"/>
          <w:sz w:val="24"/>
          <w:szCs w:val="24"/>
        </w:rPr>
      </w:pPr>
      <w:r w:rsidRPr="008C3451">
        <w:rPr>
          <w:color w:val="000000"/>
          <w:sz w:val="24"/>
          <w:szCs w:val="24"/>
        </w:rPr>
        <w:lastRenderedPageBreak/>
        <w:t xml:space="preserve">7. Promowanie i popularyzacja krajobrazów w województwie poprzez różnorodne działania edukacyjne i materiały promocyjne, zwiększające świadomość i wrażliwość społeczeństwa w zakresie ochrony krajobrazu; </w:t>
      </w:r>
    </w:p>
    <w:p w14:paraId="33CE835B" w14:textId="77777777" w:rsidR="00460B0B" w:rsidRPr="008C3451" w:rsidRDefault="00460B0B" w:rsidP="00E32AD8">
      <w:pPr>
        <w:spacing w:after="0" w:line="276" w:lineRule="auto"/>
        <w:jc w:val="both"/>
        <w:rPr>
          <w:color w:val="000000"/>
          <w:sz w:val="24"/>
          <w:szCs w:val="24"/>
        </w:rPr>
      </w:pPr>
      <w:r w:rsidRPr="008C3451">
        <w:rPr>
          <w:color w:val="000000"/>
          <w:sz w:val="24"/>
          <w:szCs w:val="24"/>
        </w:rPr>
        <w:t xml:space="preserve">8. Przeciwdziałanie negatywnym zmianom struktury przestrzennej terenów miejskich, stref podmiejskich i obszarów wiejskich poprzez kształtowanie świadomości społecznej i wrażliwości w zakresie potrzeb ochrony krajobrazu; </w:t>
      </w:r>
    </w:p>
    <w:p w14:paraId="14921998" w14:textId="77777777" w:rsidR="00460B0B" w:rsidRPr="008C3451" w:rsidRDefault="00460B0B" w:rsidP="00E32AD8">
      <w:pPr>
        <w:spacing w:after="0" w:line="276" w:lineRule="auto"/>
        <w:jc w:val="both"/>
        <w:rPr>
          <w:color w:val="000000"/>
          <w:sz w:val="24"/>
          <w:szCs w:val="24"/>
        </w:rPr>
      </w:pPr>
      <w:r w:rsidRPr="008C3451">
        <w:rPr>
          <w:color w:val="000000"/>
          <w:sz w:val="24"/>
          <w:szCs w:val="24"/>
        </w:rPr>
        <w:t xml:space="preserve">9. Kształtowanie wysokiej jakości przestrzeni publicznych w sposób zapewniający ochronę krajobrazu, lokalnych wartości historycznych, dziedzictwa kulturowego, służących integracji społecznej oraz budowaniu lokalnej tożsamości; </w:t>
      </w:r>
    </w:p>
    <w:p w14:paraId="43ECA666" w14:textId="77777777" w:rsidR="00460B0B" w:rsidRPr="008C3451" w:rsidRDefault="00460B0B" w:rsidP="00E32AD8">
      <w:pPr>
        <w:spacing w:after="0" w:line="276" w:lineRule="auto"/>
        <w:jc w:val="both"/>
        <w:rPr>
          <w:color w:val="000000"/>
          <w:sz w:val="24"/>
          <w:szCs w:val="24"/>
        </w:rPr>
      </w:pPr>
      <w:r w:rsidRPr="008C3451">
        <w:rPr>
          <w:color w:val="000000"/>
          <w:sz w:val="24"/>
          <w:szCs w:val="24"/>
        </w:rPr>
        <w:t xml:space="preserve">10. Lokalizowanie odnawialnych źródeł energii w szczególności elektrowni wiatrowych i fotowoltaicznych z poszanowaniem walorów krajobrazowych; </w:t>
      </w:r>
    </w:p>
    <w:p w14:paraId="68B86A26" w14:textId="77777777" w:rsidR="00460B0B" w:rsidRPr="008C3451" w:rsidRDefault="00460B0B" w:rsidP="00E32AD8">
      <w:pPr>
        <w:spacing w:after="0" w:line="276" w:lineRule="auto"/>
        <w:jc w:val="both"/>
        <w:rPr>
          <w:color w:val="000000"/>
          <w:sz w:val="24"/>
          <w:szCs w:val="24"/>
        </w:rPr>
      </w:pPr>
      <w:r w:rsidRPr="008C3451">
        <w:rPr>
          <w:color w:val="000000"/>
          <w:sz w:val="24"/>
          <w:szCs w:val="24"/>
        </w:rPr>
        <w:t xml:space="preserve">11. Zrównoważone gospodarowanie przestrzenią przy planowaniu wielkoskalowych funkcji produkcyjnych, ze szczególnym uwzględnieniem cennych walorów przyrodniczych, kulturowych i krajobrazowych; </w:t>
      </w:r>
    </w:p>
    <w:p w14:paraId="05CD1E82" w14:textId="77777777" w:rsidR="00460B0B" w:rsidRPr="008C3451" w:rsidRDefault="00460B0B" w:rsidP="00E32AD8">
      <w:pPr>
        <w:spacing w:after="0" w:line="276" w:lineRule="auto"/>
        <w:jc w:val="both"/>
        <w:rPr>
          <w:color w:val="000000"/>
          <w:sz w:val="24"/>
          <w:szCs w:val="24"/>
        </w:rPr>
      </w:pPr>
      <w:r w:rsidRPr="008C3451">
        <w:rPr>
          <w:color w:val="000000"/>
          <w:sz w:val="24"/>
          <w:szCs w:val="24"/>
        </w:rPr>
        <w:t xml:space="preserve">12. Wykorzystywanie dostępnych narzędzi, ujętych w systemie planowania przestrzennego, w tym miejscowych planów zagospodarowania przestrzennego, miejscowych planów rewitalizacji oraz tzw. uchwał reklamowych, pozwalających na właściwe kształtowanie przestrzeni, ograniczanie występujących w niej niekorzystnych zjawisk oraz minimalizację konfliktów przestrzennych; </w:t>
      </w:r>
    </w:p>
    <w:p w14:paraId="29180784" w14:textId="77777777" w:rsidR="00460B0B" w:rsidRPr="008C3451" w:rsidRDefault="00460B0B" w:rsidP="00E32AD8">
      <w:pPr>
        <w:spacing w:after="0" w:line="276" w:lineRule="auto"/>
        <w:jc w:val="both"/>
        <w:rPr>
          <w:color w:val="000000"/>
          <w:sz w:val="24"/>
          <w:szCs w:val="24"/>
        </w:rPr>
      </w:pPr>
      <w:r w:rsidRPr="008C3451">
        <w:rPr>
          <w:color w:val="000000"/>
          <w:sz w:val="24"/>
          <w:szCs w:val="24"/>
        </w:rPr>
        <w:t xml:space="preserve"> 13. Wzmacnianie znaczenia obszarów i obiektów unikatowych poprzez dbałość o ich stan, ich eksponowanie oraz właściwe zagospodarowanie ich otoczenia.</w:t>
      </w:r>
    </w:p>
    <w:p w14:paraId="19E525D4" w14:textId="77777777" w:rsidR="00460B0B" w:rsidRPr="008C3451" w:rsidRDefault="00460B0B" w:rsidP="00E32AD8">
      <w:pPr>
        <w:spacing w:after="0" w:line="276" w:lineRule="auto"/>
        <w:jc w:val="both"/>
        <w:rPr>
          <w:color w:val="000000"/>
          <w:sz w:val="24"/>
          <w:szCs w:val="24"/>
        </w:rPr>
      </w:pPr>
      <w:r w:rsidRPr="008C3451">
        <w:rPr>
          <w:color w:val="000000"/>
          <w:sz w:val="24"/>
          <w:szCs w:val="24"/>
        </w:rPr>
        <w:t xml:space="preserve">Krajobraz priorytetowy: nie występuje; </w:t>
      </w:r>
    </w:p>
    <w:p w14:paraId="06E8E573" w14:textId="77777777" w:rsidR="00460B0B" w:rsidRPr="008C3451" w:rsidRDefault="00460B0B" w:rsidP="00E32AD8">
      <w:pPr>
        <w:spacing w:after="0" w:line="276" w:lineRule="auto"/>
        <w:jc w:val="both"/>
        <w:rPr>
          <w:color w:val="000000"/>
          <w:sz w:val="24"/>
          <w:szCs w:val="24"/>
        </w:rPr>
      </w:pPr>
      <w:r w:rsidRPr="008C3451">
        <w:rPr>
          <w:color w:val="000000"/>
          <w:sz w:val="24"/>
          <w:szCs w:val="24"/>
        </w:rPr>
        <w:t xml:space="preserve">Obiekty o cechach unikatowych: nie występują; </w:t>
      </w:r>
    </w:p>
    <w:p w14:paraId="2FB71F6E" w14:textId="77777777" w:rsidR="00460B0B" w:rsidRPr="008C3451" w:rsidRDefault="00460B0B" w:rsidP="00E32AD8">
      <w:pPr>
        <w:spacing w:after="0" w:line="276" w:lineRule="auto"/>
        <w:jc w:val="both"/>
        <w:rPr>
          <w:color w:val="000000"/>
          <w:sz w:val="24"/>
          <w:szCs w:val="24"/>
        </w:rPr>
      </w:pPr>
      <w:r w:rsidRPr="008C3451">
        <w:rPr>
          <w:color w:val="000000"/>
          <w:sz w:val="24"/>
          <w:szCs w:val="24"/>
        </w:rPr>
        <w:t xml:space="preserve">Obszary chronione (art. 38a ust.3 pkt 2 ustawy o pizp) </w:t>
      </w:r>
    </w:p>
    <w:p w14:paraId="11619382" w14:textId="07CBD1C8" w:rsidR="00CC2607" w:rsidRPr="008C3451" w:rsidRDefault="00CC2607" w:rsidP="00CC2607">
      <w:pPr>
        <w:rPr>
          <w:rFonts w:cstheme="majorHAnsi"/>
          <w:b/>
          <w:kern w:val="0"/>
          <w:sz w:val="24"/>
          <w:szCs w:val="24"/>
          <w14:ligatures w14:val="none"/>
        </w:rPr>
      </w:pPr>
      <w:r w:rsidRPr="008C3451">
        <w:rPr>
          <w:rFonts w:cstheme="majorHAnsi"/>
          <w:b/>
          <w:kern w:val="0"/>
          <w:sz w:val="24"/>
          <w:szCs w:val="24"/>
          <w14:ligatures w14:val="none"/>
        </w:rPr>
        <w:t>Obszar Chronionego Krajobrazu „</w:t>
      </w:r>
      <w:r w:rsidR="000A6DA7">
        <w:rPr>
          <w:rFonts w:cstheme="majorHAnsi"/>
          <w:b/>
          <w:kern w:val="0"/>
          <w:sz w:val="24"/>
          <w:szCs w:val="24"/>
          <w14:ligatures w14:val="none"/>
        </w:rPr>
        <w:t>Niziny Ciechocińskiej</w:t>
      </w:r>
      <w:r w:rsidRPr="008C3451">
        <w:rPr>
          <w:rFonts w:cstheme="majorHAnsi"/>
          <w:b/>
          <w:kern w:val="0"/>
          <w:sz w:val="24"/>
          <w:szCs w:val="24"/>
          <w14:ligatures w14:val="none"/>
        </w:rPr>
        <w:t xml:space="preserve">” </w:t>
      </w:r>
    </w:p>
    <w:p w14:paraId="19A50D61" w14:textId="77777777" w:rsidR="000A6DA7" w:rsidRDefault="000A6DA7" w:rsidP="000A6DA7">
      <w:pPr>
        <w:rPr>
          <w:rFonts w:cstheme="majorHAnsi"/>
          <w:b/>
          <w:kern w:val="0"/>
          <w:sz w:val="24"/>
          <w:szCs w:val="24"/>
          <w14:ligatures w14:val="none"/>
        </w:rPr>
      </w:pPr>
      <w:r>
        <w:rPr>
          <w:rFonts w:cstheme="majorHAnsi"/>
          <w:b/>
          <w:kern w:val="0"/>
          <w:sz w:val="24"/>
          <w:szCs w:val="24"/>
          <w14:ligatures w14:val="none"/>
        </w:rPr>
        <w:t>kod krajobrazu</w:t>
      </w:r>
      <w:r>
        <w:rPr>
          <w:sz w:val="24"/>
          <w:szCs w:val="24"/>
        </w:rPr>
        <w:t xml:space="preserve"> </w:t>
      </w:r>
      <w:r>
        <w:rPr>
          <w:b/>
          <w:sz w:val="24"/>
          <w:szCs w:val="24"/>
        </w:rPr>
        <w:t>04-315.35-43</w:t>
      </w:r>
    </w:p>
    <w:p w14:paraId="6BFEF4AA" w14:textId="77777777" w:rsidR="000A6DA7" w:rsidRDefault="000A6DA7" w:rsidP="000A6DA7">
      <w:pPr>
        <w:jc w:val="both"/>
        <w:rPr>
          <w:sz w:val="24"/>
        </w:rPr>
      </w:pPr>
      <w:r>
        <w:rPr>
          <w:sz w:val="24"/>
        </w:rPr>
        <w:t xml:space="preserve">REKOMENDACJE W zakresie kierunków i zasad kształtowania zabudowy, zagospodarowania i użytkowania terenów, adekwatnie do charakterystyki, wartości i zagrożeń zidentyfikowanych dla możliwości zachowania wartości danego krajobrazu: </w:t>
      </w:r>
    </w:p>
    <w:p w14:paraId="2EFD00F7" w14:textId="77777777" w:rsidR="000A6DA7" w:rsidRDefault="000A6DA7" w:rsidP="000A6DA7">
      <w:pPr>
        <w:jc w:val="both"/>
        <w:rPr>
          <w:sz w:val="24"/>
        </w:rPr>
      </w:pPr>
      <w:r>
        <w:rPr>
          <w:sz w:val="24"/>
        </w:rPr>
        <w:t xml:space="preserve">1. W odniesieniu do poziomu regionalnego (województwa): </w:t>
      </w:r>
    </w:p>
    <w:p w14:paraId="3B1ACA17" w14:textId="77777777" w:rsidR="000A6DA7" w:rsidRDefault="000A6DA7" w:rsidP="000A6DA7">
      <w:pPr>
        <w:jc w:val="both"/>
        <w:rPr>
          <w:sz w:val="24"/>
        </w:rPr>
      </w:pPr>
      <w:r>
        <w:rPr>
          <w:sz w:val="24"/>
        </w:rPr>
        <w:t xml:space="preserve">a) zadań polityki przestrzennej województwa Kształtowanie ładu przestrzennego – </w:t>
      </w:r>
    </w:p>
    <w:p w14:paraId="0DC79D57" w14:textId="77777777" w:rsidR="000A6DA7" w:rsidRDefault="000A6DA7" w:rsidP="000A6DA7">
      <w:pPr>
        <w:jc w:val="both"/>
        <w:rPr>
          <w:sz w:val="24"/>
        </w:rPr>
      </w:pPr>
      <w:r>
        <w:rPr>
          <w:sz w:val="24"/>
        </w:rPr>
        <w:t xml:space="preserve">poprawa ładu przestrzennego i przeciwdziałanie negatywnym zmianom w tym zakresie w szczególności poprzez wdrażanie zasady ładu przestrzennego w wojewódzkich dokumentach planistycznych i strategicznych oraz edukację społeczeństwa na temat ładu przestrzennego jako czynnika uwzględniającego w sposób harmonijny potrzebę ochrony krajobrazu. Kształtowanie systemu przyrodniczego w celu zachowania jego spójności przestrzennej, ochrony, utrzymania i wzmacniania walorów przyrodniczych, zachowania sieci korytarzy ekologicznych i przeciwdziałania jej fragmentacji. Zachowanie walorów krajobrazowych różnorodności fizjonomii przestrzeni, dziedzictwa przyrodniczego i kulturowego. Kształtowanie systemu osadniczego w sposób powodujący jak najmniejszą ingerencję w </w:t>
      </w:r>
      <w:r>
        <w:rPr>
          <w:sz w:val="24"/>
        </w:rPr>
        <w:lastRenderedPageBreak/>
        <w:t xml:space="preserve">walory krajobrazowe poprzez koncentrację zabudowy i unikanie jej rozpraszania. Wprowadzanie sieci infrastruktury technicznej i powiązań transportowych w sposób minimalizujący negatywne oddziaływania na walory krajobrazowe. </w:t>
      </w:r>
    </w:p>
    <w:p w14:paraId="3DEBC2EF" w14:textId="77777777" w:rsidR="000A6DA7" w:rsidRDefault="000A6DA7" w:rsidP="000A6DA7">
      <w:pPr>
        <w:jc w:val="both"/>
        <w:rPr>
          <w:sz w:val="24"/>
        </w:rPr>
      </w:pPr>
      <w:r>
        <w:rPr>
          <w:sz w:val="24"/>
        </w:rPr>
        <w:t>b) zasad zagospodarowania przestrzennego realizujących zadania polityki przestrzennej województwa - Integrowanie działań dotyczących zmniejszenia zapotrzebowania na ciepło z ochroną walorów krajobrazowych polegająca na realizacji przedsięwzięć termomodernizacyjnych bez negatywnego oddziaływania na walory krajobrazowe. Minimalizowanie defragmentacji ekosystemów dla zachowania ciągłości systemów przyrodniczych korytarzy migracji gatunków oraz obszarów węzłowych. Nadrzędność aktów prawa miejscowego dotyczących obszarów chronionego krajobrazu nad rekomendacjami i wnioskami dotyczącymi kształtowania i ochrony krajobrazu. Kształtowanie zagospodarowania przestrzennego poprzez dostosowanie jego charakteru do uwarunkowań środowiskowych, z poszanowaniem walorów krajobrazowych i zasobów przyrodniczych oraz historyczno-kulturowych. Realizacja systemów infrastruktury technicznej i komunikacyjnej z poszanowaniem walorów krajobrazowych.</w:t>
      </w:r>
    </w:p>
    <w:p w14:paraId="18A22ABC" w14:textId="77777777" w:rsidR="000A6DA7" w:rsidRDefault="000A6DA7" w:rsidP="000A6DA7">
      <w:pPr>
        <w:jc w:val="both"/>
        <w:rPr>
          <w:sz w:val="24"/>
        </w:rPr>
      </w:pPr>
      <w:r>
        <w:rPr>
          <w:sz w:val="24"/>
        </w:rPr>
        <w:t xml:space="preserve">2. W odniesieniu do poziomu lokalnego (gminnego): </w:t>
      </w:r>
    </w:p>
    <w:p w14:paraId="204E34F5" w14:textId="77777777" w:rsidR="000A6DA7" w:rsidRDefault="000A6DA7" w:rsidP="000A6DA7">
      <w:pPr>
        <w:jc w:val="both"/>
        <w:rPr>
          <w:sz w:val="24"/>
        </w:rPr>
      </w:pPr>
      <w:r>
        <w:rPr>
          <w:sz w:val="24"/>
        </w:rPr>
        <w:t>a) wytycznych odnośnie kierunków zmian w strukturze przestrzennej oraz w przeznaczeniu terenów lub zasad ich zagospodarowania, określających dopuszczalny zakres i ograniczenia tych zmian, w tym wytycznych odnośnie nakazów, zakazów, dopuszczeń i ograniczeń w zagospodarowaniu i użytkowaniu terenów:</w:t>
      </w:r>
    </w:p>
    <w:p w14:paraId="7352597E" w14:textId="77777777" w:rsidR="000A6DA7" w:rsidRDefault="000A6DA7" w:rsidP="000A6DA7">
      <w:pPr>
        <w:jc w:val="both"/>
        <w:rPr>
          <w:sz w:val="24"/>
        </w:rPr>
      </w:pPr>
      <w:r>
        <w:rPr>
          <w:sz w:val="24"/>
        </w:rPr>
        <w:t xml:space="preserve">nie dotyczy. </w:t>
      </w:r>
    </w:p>
    <w:p w14:paraId="39402358" w14:textId="77777777" w:rsidR="000A6DA7" w:rsidRDefault="000A6DA7" w:rsidP="000A6DA7">
      <w:pPr>
        <w:jc w:val="both"/>
        <w:rPr>
          <w:sz w:val="24"/>
        </w:rPr>
      </w:pPr>
      <w:r>
        <w:rPr>
          <w:sz w:val="24"/>
        </w:rPr>
        <w:t>b) parametrów i wskaźników zagospodarowania terenu, maksymalnej i minimalnej intensywności zabudowy jako wskaźnika powierzchni całkowitej zabudowy w odniesieniu do powierzchni działki budowlanej, minimalnego udziału procentowego powierzchni biologicznie czynnej w odniesieniu do powierzchni działki budowlanej:</w:t>
      </w:r>
    </w:p>
    <w:p w14:paraId="6C98C873" w14:textId="77777777" w:rsidR="000A6DA7" w:rsidRDefault="000A6DA7" w:rsidP="000A6DA7">
      <w:pPr>
        <w:jc w:val="both"/>
        <w:rPr>
          <w:sz w:val="24"/>
        </w:rPr>
      </w:pPr>
      <w:r>
        <w:rPr>
          <w:sz w:val="24"/>
        </w:rPr>
        <w:t xml:space="preserve">nie określono. </w:t>
      </w:r>
    </w:p>
    <w:p w14:paraId="3C4EC9AE" w14:textId="77777777" w:rsidR="000A6DA7" w:rsidRDefault="000A6DA7" w:rsidP="000A6DA7">
      <w:pPr>
        <w:jc w:val="both"/>
        <w:rPr>
          <w:sz w:val="24"/>
        </w:rPr>
      </w:pPr>
      <w:r>
        <w:rPr>
          <w:sz w:val="24"/>
        </w:rPr>
        <w:t>c) kształtowania linii zabudowy z uwzględnieniem lokalnych form architektonicznych zabudowy</w:t>
      </w:r>
    </w:p>
    <w:p w14:paraId="359BF340" w14:textId="77777777" w:rsidR="000A6DA7" w:rsidRDefault="000A6DA7" w:rsidP="000A6DA7">
      <w:pPr>
        <w:jc w:val="both"/>
        <w:rPr>
          <w:kern w:val="0"/>
          <w:sz w:val="24"/>
          <w14:ligatures w14:val="none"/>
        </w:rPr>
      </w:pPr>
      <w:r>
        <w:rPr>
          <w:kern w:val="0"/>
          <w:sz w:val="24"/>
          <w14:ligatures w14:val="none"/>
        </w:rPr>
        <w:t xml:space="preserve">nie określono. </w:t>
      </w:r>
    </w:p>
    <w:p w14:paraId="3ACFAC53" w14:textId="77777777" w:rsidR="000A6DA7" w:rsidRDefault="000A6DA7" w:rsidP="000A6DA7">
      <w:pPr>
        <w:jc w:val="both"/>
        <w:rPr>
          <w:sz w:val="24"/>
        </w:rPr>
      </w:pPr>
      <w:r>
        <w:rPr>
          <w:sz w:val="24"/>
        </w:rPr>
        <w:t xml:space="preserve">d) zasad kompozycji przestrzennej nowej zabudowy i harmonizowania planowanej zabudowy z zabudową istniejącą z uwzględnieniem lokalnych form architektonicznych zabudowy </w:t>
      </w:r>
    </w:p>
    <w:p w14:paraId="4C12D055" w14:textId="77777777" w:rsidR="000A6DA7" w:rsidRDefault="000A6DA7" w:rsidP="000A6DA7">
      <w:pPr>
        <w:jc w:val="both"/>
        <w:rPr>
          <w:kern w:val="0"/>
          <w:sz w:val="24"/>
          <w14:ligatures w14:val="none"/>
        </w:rPr>
      </w:pPr>
      <w:r>
        <w:rPr>
          <w:kern w:val="0"/>
          <w:sz w:val="24"/>
          <w14:ligatures w14:val="none"/>
        </w:rPr>
        <w:t xml:space="preserve">nie określono. </w:t>
      </w:r>
    </w:p>
    <w:p w14:paraId="08CF211A" w14:textId="77777777" w:rsidR="000A6DA7" w:rsidRDefault="000A6DA7" w:rsidP="000A6DA7">
      <w:pPr>
        <w:jc w:val="both"/>
        <w:rPr>
          <w:sz w:val="24"/>
        </w:rPr>
      </w:pPr>
      <w:r>
        <w:rPr>
          <w:sz w:val="24"/>
        </w:rPr>
        <w:t xml:space="preserve">e) zasad kształtowania form budynków z uwzględnieniem lokalnych form architektonicznych zabudowy </w:t>
      </w:r>
    </w:p>
    <w:p w14:paraId="0D359C38" w14:textId="77777777" w:rsidR="000A6DA7" w:rsidRDefault="000A6DA7" w:rsidP="000A6DA7">
      <w:pPr>
        <w:jc w:val="both"/>
        <w:rPr>
          <w:sz w:val="24"/>
        </w:rPr>
      </w:pPr>
      <w:r>
        <w:rPr>
          <w:sz w:val="24"/>
        </w:rPr>
        <w:t>nie określono,</w:t>
      </w:r>
    </w:p>
    <w:p w14:paraId="5CB6C58B" w14:textId="77777777" w:rsidR="000A6DA7" w:rsidRDefault="000A6DA7" w:rsidP="000A6DA7">
      <w:pPr>
        <w:jc w:val="both"/>
        <w:rPr>
          <w:sz w:val="24"/>
        </w:rPr>
      </w:pPr>
      <w:r>
        <w:rPr>
          <w:sz w:val="24"/>
        </w:rPr>
        <w:t>f) zasad stosowania i eksponowania elementów konstrukcyjnych i zdobniczych z uwzględnieniem lokalnych form architektonicznych zabudowy nie określono,</w:t>
      </w:r>
    </w:p>
    <w:p w14:paraId="6AC53DFC" w14:textId="77777777" w:rsidR="000A6DA7" w:rsidRDefault="000A6DA7" w:rsidP="000A6DA7">
      <w:pPr>
        <w:jc w:val="both"/>
        <w:rPr>
          <w:sz w:val="24"/>
        </w:rPr>
      </w:pPr>
      <w:r>
        <w:rPr>
          <w:sz w:val="24"/>
        </w:rPr>
        <w:lastRenderedPageBreak/>
        <w:t xml:space="preserve">g) rodzajów i standardów jakościowych stosowanych materiałów wykończeniowych z uwzględnieniem lokalnych form architektonicznych zabudowy </w:t>
      </w:r>
    </w:p>
    <w:p w14:paraId="2BE7DA3E" w14:textId="77777777" w:rsidR="000A6DA7" w:rsidRDefault="000A6DA7" w:rsidP="000A6DA7">
      <w:pPr>
        <w:jc w:val="both"/>
        <w:rPr>
          <w:sz w:val="24"/>
        </w:rPr>
      </w:pPr>
      <w:r>
        <w:rPr>
          <w:sz w:val="24"/>
        </w:rPr>
        <w:t>stosowanie materiałów wykończeniowych pochodzenia naturalnego, takich jak drewno, kamień, cegła,</w:t>
      </w:r>
    </w:p>
    <w:p w14:paraId="78AC535D" w14:textId="77777777" w:rsidR="000A6DA7" w:rsidRDefault="000A6DA7" w:rsidP="000A6DA7">
      <w:pPr>
        <w:jc w:val="both"/>
        <w:rPr>
          <w:sz w:val="24"/>
        </w:rPr>
      </w:pPr>
      <w:r>
        <w:rPr>
          <w:sz w:val="24"/>
        </w:rPr>
        <w:t xml:space="preserve"> h) charakterystycznych cech elewacji budynków z uwzględnieniem lokalnych form architektonicznych zabudowy</w:t>
      </w:r>
    </w:p>
    <w:p w14:paraId="060704A2" w14:textId="77777777" w:rsidR="000A6DA7" w:rsidRDefault="000A6DA7" w:rsidP="000A6DA7">
      <w:pPr>
        <w:jc w:val="both"/>
        <w:rPr>
          <w:sz w:val="24"/>
        </w:rPr>
      </w:pPr>
      <w:r>
        <w:rPr>
          <w:sz w:val="24"/>
        </w:rPr>
        <w:t xml:space="preserve">Realizacja budynków o stonowanej kolorystyce elewacji, tynki w barwach pastelowych, w szczególności odcienie: bieli, szarości i beżu. </w:t>
      </w:r>
    </w:p>
    <w:p w14:paraId="56497944" w14:textId="77777777" w:rsidR="000A6DA7" w:rsidRDefault="000A6DA7" w:rsidP="000A6DA7">
      <w:pPr>
        <w:jc w:val="both"/>
        <w:rPr>
          <w:sz w:val="24"/>
        </w:rPr>
      </w:pPr>
      <w:r>
        <w:rPr>
          <w:sz w:val="24"/>
        </w:rPr>
        <w:t xml:space="preserve">i) charakterystycznych cech dachów budynków z uwzględnieniem lokalnych form architektonicznych zabudowy </w:t>
      </w:r>
    </w:p>
    <w:p w14:paraId="5BBE0B4E" w14:textId="77777777" w:rsidR="000A6DA7" w:rsidRDefault="000A6DA7" w:rsidP="000A6DA7">
      <w:pPr>
        <w:jc w:val="both"/>
        <w:rPr>
          <w:sz w:val="24"/>
        </w:rPr>
      </w:pPr>
      <w:r>
        <w:rPr>
          <w:sz w:val="24"/>
        </w:rPr>
        <w:t xml:space="preserve">Stosowanie pokryć dachowych o kolorystyce zbliżonej do barw naturalnych, w szczególności odcienie: terakoty, bordo, brązu, szarości, czerni. Wykluczenie stosowania barw intensywnych i jaskrawych. </w:t>
      </w:r>
    </w:p>
    <w:p w14:paraId="24C494DE" w14:textId="77777777" w:rsidR="000A6DA7" w:rsidRDefault="000A6DA7" w:rsidP="000A6DA7">
      <w:pPr>
        <w:jc w:val="both"/>
        <w:rPr>
          <w:sz w:val="24"/>
        </w:rPr>
      </w:pPr>
      <w:r>
        <w:rPr>
          <w:sz w:val="24"/>
        </w:rPr>
        <w:t xml:space="preserve">j) zasad i warunków dotyczących sytuowania obiektów małej architektury, tablic reklamowych i urządzeń reklamowych oraz ogrodzeń, ich gabarytów, standardów jakościowych oraz rodzajów materiałów budowlanych, z uwzględnieniem lokalnych form architektonicznych, w tym dla przestrzeni dostępnych publicznie </w:t>
      </w:r>
    </w:p>
    <w:p w14:paraId="248FC0D9" w14:textId="77777777" w:rsidR="000A6DA7" w:rsidRDefault="000A6DA7" w:rsidP="000A6DA7">
      <w:pPr>
        <w:jc w:val="both"/>
        <w:rPr>
          <w:kern w:val="0"/>
          <w:sz w:val="24"/>
          <w14:ligatures w14:val="none"/>
        </w:rPr>
      </w:pPr>
      <w:r>
        <w:rPr>
          <w:kern w:val="0"/>
          <w:sz w:val="24"/>
          <w14:ligatures w14:val="none"/>
        </w:rPr>
        <w:t xml:space="preserve">nie określono. </w:t>
      </w:r>
    </w:p>
    <w:p w14:paraId="39E60126" w14:textId="77777777" w:rsidR="000A6DA7" w:rsidRDefault="000A6DA7" w:rsidP="000A6DA7">
      <w:pPr>
        <w:jc w:val="both"/>
        <w:rPr>
          <w:sz w:val="24"/>
        </w:rPr>
      </w:pPr>
      <w:r>
        <w:rPr>
          <w:sz w:val="24"/>
        </w:rPr>
        <w:t xml:space="preserve">k) zasad dotyczących zagospodarowania i wyposażenia terenów przestrzeni dostępnych publicznie: urządzania i sytuowania zieleni, w tym struktury przestrzennej nasadzeń, preferowanych lub wykluczonych gatunków roślin, wysokości zieleni i pełnionej funkcji, sposobów wykorzystywania terenów przestrzeni publicznych, w tym wykorzystywania tymczasowego, powiązań widokowych terenów przestrzeni publicznych z otoczeniem </w:t>
      </w:r>
    </w:p>
    <w:p w14:paraId="47C6F11C" w14:textId="77777777" w:rsidR="000A6DA7" w:rsidRDefault="000A6DA7" w:rsidP="000A6DA7">
      <w:pPr>
        <w:jc w:val="both"/>
        <w:rPr>
          <w:sz w:val="24"/>
        </w:rPr>
      </w:pPr>
      <w:r>
        <w:rPr>
          <w:sz w:val="24"/>
        </w:rPr>
        <w:t xml:space="preserve">Wprowadzanie zieleni izolacyjnej wzdłuż szlaków komunikacyjnych lub w otoczeniu zakładów przemysłowych. W przypadku zastosowania ekranów akustycznych zaleca się stosowanie przezroczystych paneli. </w:t>
      </w:r>
    </w:p>
    <w:p w14:paraId="361CA500" w14:textId="77777777" w:rsidR="000A6DA7" w:rsidRDefault="000A6DA7" w:rsidP="000A6DA7">
      <w:pPr>
        <w:jc w:val="both"/>
        <w:rPr>
          <w:sz w:val="24"/>
        </w:rPr>
      </w:pPr>
      <w:r>
        <w:rPr>
          <w:sz w:val="24"/>
        </w:rPr>
        <w:t xml:space="preserve">l) określania warunków działalności usługowej, w tym handlowej, w szczególności maksymalnej powierzchni sprzedaży obiektów handlowych, obszarów rozmieszczenia obiektów handlowych o maksymalnej powierzchni sprzedaży i ich dopuszczalnej liczby </w:t>
      </w:r>
    </w:p>
    <w:p w14:paraId="03F2C513" w14:textId="77777777" w:rsidR="000A6DA7" w:rsidRDefault="000A6DA7" w:rsidP="000A6DA7">
      <w:pPr>
        <w:jc w:val="both"/>
        <w:rPr>
          <w:kern w:val="0"/>
          <w:sz w:val="24"/>
          <w14:ligatures w14:val="none"/>
        </w:rPr>
      </w:pPr>
      <w:r>
        <w:rPr>
          <w:kern w:val="0"/>
          <w:sz w:val="24"/>
          <w14:ligatures w14:val="none"/>
        </w:rPr>
        <w:t xml:space="preserve">nie określono. </w:t>
      </w:r>
    </w:p>
    <w:p w14:paraId="137F15BD" w14:textId="77777777" w:rsidR="000A6DA7" w:rsidRDefault="000A6DA7" w:rsidP="000A6DA7">
      <w:pPr>
        <w:jc w:val="both"/>
        <w:rPr>
          <w:sz w:val="28"/>
          <w:szCs w:val="24"/>
        </w:rPr>
      </w:pPr>
      <w:r>
        <w:rPr>
          <w:sz w:val="24"/>
        </w:rPr>
        <w:t xml:space="preserve">m) wytycznych odnośnie określenia walorów ekspozycji, w szczególności elementów takich jak przedpola ekspozycji, osie widokowe i punkty widokowe oraz zasad ich ochrony i kształtowania, w tym nakazów, zakazów, dopuszczeń i ograniczeń w zagospodarowaniu i użytkowaniu terenów               </w:t>
      </w:r>
      <w:r>
        <w:rPr>
          <w:kern w:val="0"/>
          <w:sz w:val="24"/>
          <w14:ligatures w14:val="none"/>
        </w:rPr>
        <w:t>nie określono.</w:t>
      </w:r>
      <w:r>
        <w:rPr>
          <w:sz w:val="28"/>
          <w:szCs w:val="24"/>
        </w:rPr>
        <w:t xml:space="preserve"> </w:t>
      </w:r>
    </w:p>
    <w:p w14:paraId="0D71B11B" w14:textId="77777777" w:rsidR="000A6DA7" w:rsidRDefault="000A6DA7" w:rsidP="000A6DA7">
      <w:pPr>
        <w:jc w:val="both"/>
        <w:rPr>
          <w:sz w:val="24"/>
          <w:szCs w:val="24"/>
        </w:rPr>
      </w:pPr>
      <w:r>
        <w:rPr>
          <w:sz w:val="24"/>
          <w:szCs w:val="24"/>
        </w:rPr>
        <w:t xml:space="preserve">REKOMENDACJE W zakresie zadań mających na celu zachowanie dotychczasowego stanu lub doprowadzenie do stanu pożądanego, adekwatnie do charakterystyki, wartości i zagrożeń zidentyfikowanych, dla możliwości zachowania wartości danego krajobrazu: </w:t>
      </w:r>
    </w:p>
    <w:p w14:paraId="5DA40A2F" w14:textId="77777777" w:rsidR="000A6DA7" w:rsidRDefault="000A6DA7" w:rsidP="000A6DA7">
      <w:pPr>
        <w:jc w:val="both"/>
        <w:rPr>
          <w:sz w:val="24"/>
          <w:szCs w:val="24"/>
        </w:rPr>
      </w:pPr>
      <w:r>
        <w:rPr>
          <w:sz w:val="24"/>
          <w:szCs w:val="24"/>
        </w:rPr>
        <w:lastRenderedPageBreak/>
        <w:t xml:space="preserve">1.Rozpoczęcia, kontynuacji lub zaniechania różnych form gospodarowania terenem, w tym działalności rolniczej, leśnej oraz gospodarki wodnej </w:t>
      </w:r>
    </w:p>
    <w:p w14:paraId="7927A1CF" w14:textId="77777777" w:rsidR="000A6DA7" w:rsidRDefault="000A6DA7" w:rsidP="000A6DA7">
      <w:pPr>
        <w:jc w:val="both"/>
        <w:rPr>
          <w:sz w:val="24"/>
          <w:szCs w:val="24"/>
        </w:rPr>
      </w:pPr>
      <w:r>
        <w:rPr>
          <w:sz w:val="24"/>
          <w:szCs w:val="24"/>
        </w:rPr>
        <w:t>Zachowanie terenów leśnych, dokonywanie zalesień i prowadzenie gospodarki leśnej zapewniającej wysokie walory krajobrazowe,</w:t>
      </w:r>
    </w:p>
    <w:p w14:paraId="00778242" w14:textId="77777777" w:rsidR="000A6DA7" w:rsidRDefault="000A6DA7" w:rsidP="000A6DA7">
      <w:pPr>
        <w:jc w:val="both"/>
        <w:rPr>
          <w:sz w:val="24"/>
          <w:szCs w:val="24"/>
        </w:rPr>
      </w:pPr>
      <w:r>
        <w:rPr>
          <w:sz w:val="24"/>
          <w:szCs w:val="24"/>
        </w:rPr>
        <w:t xml:space="preserve">2. Zabiegów renaturalizacyjnych oraz zabiegów odnowy obiektów kultury materialnej </w:t>
      </w:r>
    </w:p>
    <w:p w14:paraId="03CCBB6D" w14:textId="77777777" w:rsidR="000A6DA7" w:rsidRDefault="000A6DA7" w:rsidP="000A6DA7">
      <w:pPr>
        <w:jc w:val="both"/>
        <w:rPr>
          <w:sz w:val="24"/>
          <w:szCs w:val="24"/>
        </w:rPr>
      </w:pPr>
      <w:r>
        <w:rPr>
          <w:sz w:val="24"/>
          <w:szCs w:val="24"/>
        </w:rPr>
        <w:t>nie określono.</w:t>
      </w:r>
    </w:p>
    <w:p w14:paraId="603F06D5" w14:textId="77777777" w:rsidR="000A6DA7" w:rsidRDefault="000A6DA7" w:rsidP="000A6DA7">
      <w:pPr>
        <w:jc w:val="both"/>
        <w:rPr>
          <w:sz w:val="24"/>
          <w:szCs w:val="24"/>
        </w:rPr>
      </w:pPr>
      <w:r>
        <w:rPr>
          <w:sz w:val="24"/>
          <w:szCs w:val="24"/>
        </w:rPr>
        <w:t xml:space="preserve">3. Koordynacji działań podejmowanych dla osiągnięcia celów występujących na danym obszarze objętym formami ochrony przyrody, o których mowa w art. 6 ust. 1 pkt 1–9 ustawy z dnia 16 kwietnia 2004 r. o ochronie przyrody, oraz form ochrony zabytków, o których mowa w art. 7 ustawy z dnia 23 lipca 2003 r. o ochronie zabytków i opiece nad zabytkami Prowadzenie działań rewitalizacyjnych obiektów ulegających dewastacji i przystosowanie ich na cele użytkowe. </w:t>
      </w:r>
    </w:p>
    <w:p w14:paraId="6CF61499" w14:textId="77777777" w:rsidR="000A6DA7" w:rsidRDefault="000A6DA7" w:rsidP="000A6DA7">
      <w:pPr>
        <w:jc w:val="both"/>
        <w:rPr>
          <w:sz w:val="24"/>
          <w:szCs w:val="24"/>
        </w:rPr>
      </w:pPr>
      <w:r>
        <w:rPr>
          <w:sz w:val="24"/>
          <w:szCs w:val="24"/>
        </w:rPr>
        <w:t xml:space="preserve">4. Konieczności podejmowania działań mających na celu utrzymanie dotychczasowej funkcji danego krajobrazu, w tym funkcji korytarzy ekologicznych </w:t>
      </w:r>
    </w:p>
    <w:p w14:paraId="37811370" w14:textId="30D1CFA6" w:rsidR="000A6DA7" w:rsidRDefault="000A6DA7" w:rsidP="000A6DA7">
      <w:pPr>
        <w:jc w:val="both"/>
        <w:rPr>
          <w:sz w:val="24"/>
          <w:szCs w:val="24"/>
        </w:rPr>
      </w:pPr>
      <w:r>
        <w:rPr>
          <w:sz w:val="24"/>
          <w:szCs w:val="24"/>
        </w:rPr>
        <w:t>Zachowanie istniejących naturalnych lub półnaturalnych systemów przyrodniczych, powiązanych ze sobą przestrzennie oraz pełniących ważną funkcje przyrodniczą i krajobrazową2 . Utrzymanie łączności pomiędzy poszczególnymi ekosystemami cennymi przyrodniczo pełniącym funkcję m.in. korytarzy ekologicznych.</w:t>
      </w:r>
    </w:p>
    <w:p w14:paraId="211E986F" w14:textId="0D051B5C" w:rsidR="00CC2607" w:rsidRPr="008C3451" w:rsidRDefault="00785F3F" w:rsidP="00CC2607">
      <w:pPr>
        <w:spacing w:line="276" w:lineRule="auto"/>
        <w:jc w:val="both"/>
        <w:rPr>
          <w:color w:val="000000"/>
          <w:sz w:val="24"/>
          <w:szCs w:val="24"/>
        </w:rPr>
      </w:pPr>
      <w:r>
        <w:rPr>
          <w:noProof/>
          <w:color w:val="000000"/>
          <w:sz w:val="24"/>
          <w:szCs w:val="24"/>
          <w:lang w:eastAsia="pl-PL"/>
        </w:rPr>
        <mc:AlternateContent>
          <mc:Choice Requires="wpg">
            <w:drawing>
              <wp:anchor distT="0" distB="0" distL="114300" distR="114300" simplePos="0" relativeHeight="251659264" behindDoc="0" locked="0" layoutInCell="1" allowOverlap="1" wp14:anchorId="17F75305" wp14:editId="11312A5C">
                <wp:simplePos x="0" y="0"/>
                <wp:positionH relativeFrom="column">
                  <wp:posOffset>309245</wp:posOffset>
                </wp:positionH>
                <wp:positionV relativeFrom="paragraph">
                  <wp:posOffset>51435</wp:posOffset>
                </wp:positionV>
                <wp:extent cx="4286250" cy="3971925"/>
                <wp:effectExtent l="0" t="0" r="0" b="9525"/>
                <wp:wrapNone/>
                <wp:docPr id="18" name="Grupa 18"/>
                <wp:cNvGraphicFramePr/>
                <a:graphic xmlns:a="http://schemas.openxmlformats.org/drawingml/2006/main">
                  <a:graphicData uri="http://schemas.microsoft.com/office/word/2010/wordprocessingGroup">
                    <wpg:wgp>
                      <wpg:cNvGrpSpPr/>
                      <wpg:grpSpPr>
                        <a:xfrm>
                          <a:off x="0" y="0"/>
                          <a:ext cx="4286250" cy="3971925"/>
                          <a:chOff x="0" y="0"/>
                          <a:chExt cx="4286250" cy="3971925"/>
                        </a:xfrm>
                      </wpg:grpSpPr>
                      <pic:pic xmlns:pic="http://schemas.openxmlformats.org/drawingml/2006/picture">
                        <pic:nvPicPr>
                          <pic:cNvPr id="12" name="Picture 15" descr="D"/>
                          <pic:cNvPicPr>
                            <a:picLocks noChangeAspect="1"/>
                          </pic:cNvPicPr>
                        </pic:nvPicPr>
                        <pic:blipFill rotWithShape="1">
                          <a:blip r:embed="rId44" cstate="print">
                            <a:extLst>
                              <a:ext uri="{28A0092B-C50C-407E-A947-70E740481C1C}">
                                <a14:useLocalDpi xmlns:a14="http://schemas.microsoft.com/office/drawing/2010/main" val="0"/>
                              </a:ext>
                            </a:extLst>
                          </a:blip>
                          <a:srcRect l="10895" t="39618" r="4283" b="21220"/>
                          <a:stretch/>
                        </pic:blipFill>
                        <pic:spPr bwMode="auto">
                          <a:xfrm rot="5400000">
                            <a:off x="-685800" y="704850"/>
                            <a:ext cx="3952875" cy="25812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Picture 16" descr="D"/>
                          <pic:cNvPicPr>
                            <a:picLocks noChangeAspect="1"/>
                          </pic:cNvPicPr>
                        </pic:nvPicPr>
                        <pic:blipFill rotWithShape="1">
                          <a:blip r:embed="rId45" cstate="print">
                            <a:extLst>
                              <a:ext uri="{28A0092B-C50C-407E-A947-70E740481C1C}">
                                <a14:useLocalDpi xmlns:a14="http://schemas.microsoft.com/office/drawing/2010/main" val="0"/>
                              </a:ext>
                            </a:extLst>
                          </a:blip>
                          <a:srcRect l="10896" r="2654" b="74071"/>
                          <a:stretch/>
                        </pic:blipFill>
                        <pic:spPr bwMode="auto">
                          <a:xfrm rot="5400000">
                            <a:off x="1457325" y="1123950"/>
                            <a:ext cx="3952875" cy="17049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957B460" id="Grupa 18" o:spid="_x0000_s1026" style="position:absolute;margin-left:24.35pt;margin-top:4.05pt;width:337.5pt;height:312.75pt;z-index:251659264" coordsize="42862,397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AoAAAAAAAAAIQAqCoW9ghMKAIIT&#10;CgAVAAAAZHJzL21lZGlhL2ltYWdlMi5qcGVn/9j/4AAQSkZJRgABAQEA3ADcAAD/2wBDAAIBAQIB&#10;AQICAgICAgICAwUDAwMDAwYEBAMFBwYHBwcGBwcICQsJCAgKCAcHCg0KCgsMDAwMBwkODw0MDgsM&#10;DAz/2wBDAQICAgMDAwYDAwYMCAcIDAwMDAwMDAwMDAwMDAwMDAwMDAwMDAwMDAwMDAwMDAwMDAwM&#10;DAwMDAwMDAwMDAwMDAz/wAARCAYvBE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D" style="position:absolute;left:-6859;top:7049;width:39529;height:258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">
                  <v:imagedata r:id="rId46" o:title="D" croptop="25964f" cropbottom="13907f" cropleft="7140f" cropright="2807f"/>
                </v:shape>
                <v:shape id="Picture 16" o:spid="_x0000_s1028" type="#_x0000_t75" alt="D" style="position:absolute;left:14573;top:11239;width:39528;height:1705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">
                  <v:imagedata r:id="rId47" o:title="D" cropbottom="48543f" cropleft="7141f" cropright="1739f"/>
                </v:shape>
              </v:group>
            </w:pict>
          </mc:Fallback>
        </mc:AlternateContent>
      </w:r>
    </w:p>
    <w:p w14:paraId="2DCA942C" w14:textId="689782F8" w:rsidR="00CC2607" w:rsidRDefault="00CC2607" w:rsidP="00CC2607">
      <w:pPr>
        <w:spacing w:line="276" w:lineRule="auto"/>
        <w:jc w:val="both"/>
        <w:rPr>
          <w:color w:val="000000"/>
          <w:sz w:val="24"/>
          <w:szCs w:val="24"/>
        </w:rPr>
      </w:pPr>
    </w:p>
    <w:p w14:paraId="538A037C" w14:textId="35CC7D40" w:rsidR="00F501A6" w:rsidRDefault="00F501A6" w:rsidP="00CC2607">
      <w:pPr>
        <w:spacing w:line="276" w:lineRule="auto"/>
        <w:jc w:val="both"/>
        <w:rPr>
          <w:color w:val="000000"/>
          <w:sz w:val="24"/>
          <w:szCs w:val="24"/>
        </w:rPr>
      </w:pPr>
    </w:p>
    <w:p w14:paraId="70B486EF" w14:textId="1A2DB2B4" w:rsidR="00F501A6" w:rsidRDefault="00F501A6" w:rsidP="00CC2607">
      <w:pPr>
        <w:spacing w:line="276" w:lineRule="auto"/>
        <w:jc w:val="both"/>
        <w:rPr>
          <w:color w:val="000000"/>
          <w:sz w:val="24"/>
          <w:szCs w:val="24"/>
        </w:rPr>
      </w:pPr>
    </w:p>
    <w:p w14:paraId="58A96553" w14:textId="1AA686ED" w:rsidR="00F501A6" w:rsidRDefault="00F501A6" w:rsidP="00CC2607">
      <w:pPr>
        <w:spacing w:line="276" w:lineRule="auto"/>
        <w:jc w:val="both"/>
        <w:rPr>
          <w:color w:val="000000"/>
          <w:sz w:val="24"/>
          <w:szCs w:val="24"/>
        </w:rPr>
      </w:pPr>
    </w:p>
    <w:p w14:paraId="75A10D92" w14:textId="77777777" w:rsidR="00F501A6" w:rsidRDefault="00F501A6" w:rsidP="00CC2607">
      <w:pPr>
        <w:spacing w:line="276" w:lineRule="auto"/>
        <w:jc w:val="both"/>
        <w:rPr>
          <w:color w:val="000000"/>
          <w:sz w:val="24"/>
          <w:szCs w:val="24"/>
        </w:rPr>
      </w:pPr>
    </w:p>
    <w:p w14:paraId="3E9293DF" w14:textId="77777777" w:rsidR="00F501A6" w:rsidRDefault="00F501A6" w:rsidP="00CC2607">
      <w:pPr>
        <w:spacing w:line="276" w:lineRule="auto"/>
        <w:jc w:val="both"/>
        <w:rPr>
          <w:color w:val="000000"/>
          <w:sz w:val="24"/>
          <w:szCs w:val="24"/>
        </w:rPr>
      </w:pPr>
    </w:p>
    <w:p w14:paraId="183FB931" w14:textId="77777777" w:rsidR="00F501A6" w:rsidRDefault="00F501A6" w:rsidP="00CC2607">
      <w:pPr>
        <w:spacing w:line="276" w:lineRule="auto"/>
        <w:jc w:val="both"/>
        <w:rPr>
          <w:color w:val="000000"/>
          <w:sz w:val="24"/>
          <w:szCs w:val="24"/>
        </w:rPr>
      </w:pPr>
    </w:p>
    <w:p w14:paraId="5FB044D8" w14:textId="77777777" w:rsidR="00F501A6" w:rsidRDefault="00F501A6" w:rsidP="00CC2607">
      <w:pPr>
        <w:spacing w:line="276" w:lineRule="auto"/>
        <w:jc w:val="both"/>
        <w:rPr>
          <w:color w:val="000000"/>
          <w:sz w:val="24"/>
          <w:szCs w:val="24"/>
        </w:rPr>
      </w:pPr>
    </w:p>
    <w:p w14:paraId="00DE92F8" w14:textId="77777777" w:rsidR="00F501A6" w:rsidRDefault="00F501A6" w:rsidP="00CC2607">
      <w:pPr>
        <w:spacing w:line="276" w:lineRule="auto"/>
        <w:jc w:val="both"/>
        <w:rPr>
          <w:color w:val="000000"/>
          <w:sz w:val="24"/>
          <w:szCs w:val="24"/>
        </w:rPr>
      </w:pPr>
    </w:p>
    <w:p w14:paraId="75B8F0A2" w14:textId="77777777" w:rsidR="00F501A6" w:rsidRDefault="00F501A6" w:rsidP="00CC2607">
      <w:pPr>
        <w:spacing w:line="276" w:lineRule="auto"/>
        <w:jc w:val="both"/>
        <w:rPr>
          <w:color w:val="000000"/>
          <w:sz w:val="24"/>
          <w:szCs w:val="24"/>
        </w:rPr>
      </w:pPr>
    </w:p>
    <w:p w14:paraId="52F46E10" w14:textId="77777777" w:rsidR="00F501A6" w:rsidRDefault="00F501A6" w:rsidP="00CC2607">
      <w:pPr>
        <w:spacing w:line="276" w:lineRule="auto"/>
        <w:jc w:val="both"/>
        <w:rPr>
          <w:color w:val="000000"/>
          <w:sz w:val="24"/>
          <w:szCs w:val="24"/>
        </w:rPr>
      </w:pPr>
    </w:p>
    <w:p w14:paraId="084E0D94" w14:textId="77777777" w:rsidR="00F501A6" w:rsidRDefault="00F501A6" w:rsidP="00CC2607">
      <w:pPr>
        <w:spacing w:line="276" w:lineRule="auto"/>
        <w:jc w:val="both"/>
        <w:rPr>
          <w:color w:val="000000"/>
          <w:sz w:val="24"/>
          <w:szCs w:val="24"/>
        </w:rPr>
      </w:pPr>
    </w:p>
    <w:p w14:paraId="4FA31827" w14:textId="30C5990F" w:rsidR="00CC2607" w:rsidRPr="008C3451" w:rsidRDefault="00986988" w:rsidP="00CC2607">
      <w:pPr>
        <w:spacing w:after="0" w:line="276" w:lineRule="auto"/>
        <w:jc w:val="both"/>
        <w:rPr>
          <w:color w:val="808080" w:themeColor="background1" w:themeShade="80"/>
          <w:sz w:val="24"/>
        </w:rPr>
      </w:pPr>
      <w:r>
        <w:rPr>
          <w:color w:val="808080" w:themeColor="background1" w:themeShade="80"/>
          <w:sz w:val="24"/>
        </w:rPr>
        <w:t xml:space="preserve">Rys. </w:t>
      </w:r>
      <w:r w:rsidR="00F501A6">
        <w:rPr>
          <w:color w:val="808080" w:themeColor="background1" w:themeShade="80"/>
          <w:sz w:val="24"/>
        </w:rPr>
        <w:t>1</w:t>
      </w:r>
      <w:r w:rsidR="00890104">
        <w:rPr>
          <w:color w:val="808080" w:themeColor="background1" w:themeShade="80"/>
          <w:sz w:val="24"/>
        </w:rPr>
        <w:t>1</w:t>
      </w:r>
      <w:r w:rsidR="00CC2607" w:rsidRPr="008C3451">
        <w:rPr>
          <w:color w:val="808080" w:themeColor="background1" w:themeShade="80"/>
          <w:sz w:val="24"/>
        </w:rPr>
        <w:t>. Zidentyfikowane obszary krajobrazów Gm. Mi</w:t>
      </w:r>
      <w:r w:rsidR="00785F3F">
        <w:rPr>
          <w:color w:val="808080" w:themeColor="background1" w:themeShade="80"/>
          <w:sz w:val="24"/>
        </w:rPr>
        <w:t>ejskiej</w:t>
      </w:r>
      <w:r w:rsidR="00CC2607" w:rsidRPr="008C3451">
        <w:rPr>
          <w:color w:val="808080" w:themeColor="background1" w:themeShade="80"/>
          <w:sz w:val="24"/>
        </w:rPr>
        <w:t xml:space="preserve"> </w:t>
      </w:r>
      <w:r w:rsidR="00F23488">
        <w:rPr>
          <w:color w:val="808080" w:themeColor="background1" w:themeShade="80"/>
          <w:sz w:val="24"/>
        </w:rPr>
        <w:t>Aleksandr</w:t>
      </w:r>
      <w:r w:rsidR="00785F3F">
        <w:rPr>
          <w:color w:val="808080" w:themeColor="background1" w:themeShade="80"/>
          <w:sz w:val="24"/>
        </w:rPr>
        <w:t>ów</w:t>
      </w:r>
      <w:r w:rsidR="00F23488">
        <w:rPr>
          <w:color w:val="808080" w:themeColor="background1" w:themeShade="80"/>
          <w:sz w:val="24"/>
        </w:rPr>
        <w:t xml:space="preserve"> Kujawskie</w:t>
      </w:r>
      <w:r w:rsidR="00CC2607" w:rsidRPr="008C3451">
        <w:rPr>
          <w:color w:val="808080" w:themeColor="background1" w:themeShade="80"/>
          <w:sz w:val="24"/>
        </w:rPr>
        <w:t xml:space="preserve"> – </w:t>
      </w:r>
      <w:r w:rsidR="00CC2607" w:rsidRPr="00785F3F">
        <w:rPr>
          <w:i/>
          <w:sz w:val="20"/>
        </w:rPr>
        <w:t>WBPP we Włocławku</w:t>
      </w:r>
    </w:p>
    <w:p w14:paraId="324E0489" w14:textId="217F5A7C" w:rsidR="001D7ABA" w:rsidRPr="008C3451" w:rsidRDefault="001D7ABA" w:rsidP="00E246A1">
      <w:pPr>
        <w:pStyle w:val="Akapitzlist"/>
        <w:numPr>
          <w:ilvl w:val="0"/>
          <w:numId w:val="1"/>
        </w:numPr>
        <w:spacing w:after="0" w:line="276" w:lineRule="auto"/>
        <w:jc w:val="both"/>
        <w:rPr>
          <w:b/>
          <w:color w:val="808080" w:themeColor="background1" w:themeShade="80"/>
          <w:sz w:val="36"/>
        </w:rPr>
      </w:pPr>
      <w:r w:rsidRPr="008C3451">
        <w:rPr>
          <w:b/>
          <w:color w:val="808080" w:themeColor="background1" w:themeShade="80"/>
          <w:sz w:val="24"/>
          <w:szCs w:val="18"/>
        </w:rPr>
        <w:lastRenderedPageBreak/>
        <w:t>OPRACOWANIE EKOFIZJOGRAFICZNE W ZAKRESIE WYMAGAŃ, O KTÓRYCH MOWA W ART. 72 UST. 1-3 USTAWY Z DNIA 27 KWIETNIA 2001 R. - PRAWO OCHRONY ŚRODOWISKA</w:t>
      </w:r>
    </w:p>
    <w:p w14:paraId="11966374" w14:textId="77777777" w:rsidR="00201B03" w:rsidRPr="008C3451" w:rsidRDefault="00201B03" w:rsidP="00201B03">
      <w:pPr>
        <w:pStyle w:val="Akapitzlist"/>
        <w:spacing w:after="0" w:line="276" w:lineRule="auto"/>
        <w:ind w:left="360"/>
        <w:jc w:val="both"/>
        <w:rPr>
          <w:b/>
          <w:color w:val="808080" w:themeColor="background1" w:themeShade="80"/>
          <w:sz w:val="36"/>
        </w:rPr>
      </w:pPr>
    </w:p>
    <w:tbl>
      <w:tblPr>
        <w:tblStyle w:val="Tabela-Siatka"/>
        <w:tblW w:w="0" w:type="auto"/>
        <w:tblLayout w:type="fixed"/>
        <w:tblLook w:val="04A0" w:firstRow="1" w:lastRow="0" w:firstColumn="1" w:lastColumn="0" w:noHBand="0" w:noVBand="1"/>
      </w:tblPr>
      <w:tblGrid>
        <w:gridCol w:w="2283"/>
        <w:gridCol w:w="7003"/>
      </w:tblGrid>
      <w:tr w:rsidR="001D7ABA" w:rsidRPr="008C3451" w14:paraId="002A9B63" w14:textId="77777777" w:rsidTr="001D7ABA">
        <w:tc>
          <w:tcPr>
            <w:tcW w:w="9286" w:type="dxa"/>
            <w:gridSpan w:val="2"/>
            <w:tcBorders>
              <w:top w:val="single" w:sz="4" w:space="0" w:color="auto"/>
              <w:left w:val="single" w:sz="4" w:space="0" w:color="auto"/>
              <w:bottom w:val="single" w:sz="4" w:space="0" w:color="auto"/>
              <w:right w:val="single" w:sz="4" w:space="0" w:color="auto"/>
            </w:tcBorders>
            <w:hideMark/>
          </w:tcPr>
          <w:p w14:paraId="06B245C0" w14:textId="77777777" w:rsidR="001D7ABA" w:rsidRPr="008C3451" w:rsidRDefault="001D7ABA" w:rsidP="001D7ABA">
            <w:pPr>
              <w:pStyle w:val="Nagwek1"/>
              <w:rPr>
                <w:rFonts w:asciiTheme="minorHAnsi" w:hAnsiTheme="minorHAnsi"/>
              </w:rPr>
            </w:pPr>
            <w:bookmarkStart w:id="0" w:name="_Toc201215909"/>
            <w:r w:rsidRPr="008C3451">
              <w:rPr>
                <w:rFonts w:asciiTheme="minorHAnsi" w:hAnsiTheme="minorHAnsi"/>
                <w:color w:val="666699"/>
                <w:sz w:val="24"/>
              </w:rPr>
              <w:t>Uwarunkowania ekofizjograficzne - wnioski z analiz, prognoz i ocen</w:t>
            </w:r>
            <w:bookmarkEnd w:id="0"/>
          </w:p>
        </w:tc>
      </w:tr>
      <w:tr w:rsidR="001D7ABA" w:rsidRPr="008C3451" w14:paraId="0E70023C" w14:textId="77777777" w:rsidTr="001D7ABA">
        <w:tc>
          <w:tcPr>
            <w:tcW w:w="2283" w:type="dxa"/>
            <w:tcBorders>
              <w:top w:val="single" w:sz="4" w:space="0" w:color="auto"/>
              <w:left w:val="single" w:sz="4" w:space="0" w:color="auto"/>
              <w:bottom w:val="single" w:sz="4" w:space="0" w:color="auto"/>
              <w:right w:val="single" w:sz="4" w:space="0" w:color="auto"/>
            </w:tcBorders>
            <w:hideMark/>
          </w:tcPr>
          <w:p w14:paraId="7D97E720" w14:textId="77777777" w:rsidR="001D7ABA" w:rsidRPr="008C3451" w:rsidRDefault="001D7ABA">
            <w:pPr>
              <w:tabs>
                <w:tab w:val="left" w:pos="1905"/>
              </w:tabs>
              <w:rPr>
                <w:rFonts w:cstheme="majorHAnsi"/>
                <w:color w:val="000000"/>
                <w:sz w:val="20"/>
                <w:szCs w:val="20"/>
              </w:rPr>
            </w:pPr>
            <w:r w:rsidRPr="008C3451">
              <w:rPr>
                <w:rFonts w:cstheme="majorHAnsi"/>
                <w:color w:val="000000"/>
                <w:szCs w:val="20"/>
              </w:rPr>
              <w:t xml:space="preserve">Przydatność poszczególnych terenów dla rozwoju funkcji użytkowych </w:t>
            </w:r>
            <w:r w:rsidRPr="008C3451">
              <w:rPr>
                <w:rFonts w:cstheme="majorHAnsi"/>
                <w:iCs/>
                <w:color w:val="000000"/>
                <w:szCs w:val="20"/>
              </w:rPr>
              <w:t>a w szczególności: mieszkaniowej, przemysłowej, wypoczynkowo-rekreacyjnej, rolniczej, leśnej, uzdrowiskowej, komunikacyjnej, z uwzględnieniem infrastruktury niezbędnej do prawidłowego spełniania tych funkcji</w:t>
            </w:r>
          </w:p>
        </w:tc>
        <w:tc>
          <w:tcPr>
            <w:tcW w:w="7003" w:type="dxa"/>
            <w:tcBorders>
              <w:top w:val="single" w:sz="4" w:space="0" w:color="auto"/>
              <w:left w:val="single" w:sz="4" w:space="0" w:color="auto"/>
              <w:bottom w:val="single" w:sz="4" w:space="0" w:color="auto"/>
              <w:right w:val="single" w:sz="4" w:space="0" w:color="auto"/>
            </w:tcBorders>
            <w:hideMark/>
          </w:tcPr>
          <w:tbl>
            <w:tblPr>
              <w:tblStyle w:val="Tabela-Siatka"/>
              <w:tblW w:w="7485" w:type="dxa"/>
              <w:tblLayout w:type="fixed"/>
              <w:tblLook w:val="04A0" w:firstRow="1" w:lastRow="0" w:firstColumn="1" w:lastColumn="0" w:noHBand="0" w:noVBand="1"/>
            </w:tblPr>
            <w:tblGrid>
              <w:gridCol w:w="1264"/>
              <w:gridCol w:w="844"/>
              <w:gridCol w:w="686"/>
              <w:gridCol w:w="954"/>
              <w:gridCol w:w="1042"/>
              <w:gridCol w:w="1149"/>
              <w:gridCol w:w="1546"/>
            </w:tblGrid>
            <w:tr w:rsidR="001D7ABA" w:rsidRPr="008C3451" w14:paraId="6E224985" w14:textId="77777777" w:rsidTr="00F501A6">
              <w:trPr>
                <w:cantSplit/>
                <w:trHeight w:val="3887"/>
              </w:trPr>
              <w:tc>
                <w:tcPr>
                  <w:tcW w:w="1264" w:type="dxa"/>
                  <w:tcBorders>
                    <w:top w:val="single" w:sz="4" w:space="0" w:color="auto"/>
                    <w:left w:val="single" w:sz="4" w:space="0" w:color="auto"/>
                    <w:bottom w:val="single" w:sz="4" w:space="0" w:color="auto"/>
                    <w:right w:val="single" w:sz="4" w:space="0" w:color="auto"/>
                  </w:tcBorders>
                  <w:textDirection w:val="btLr"/>
                  <w:hideMark/>
                </w:tcPr>
                <w:p w14:paraId="478A9F60" w14:textId="77777777" w:rsidR="001D7ABA" w:rsidRPr="008C3451" w:rsidRDefault="001D7ABA">
                  <w:pPr>
                    <w:ind w:left="113" w:right="113"/>
                    <w:rPr>
                      <w:rFonts w:cstheme="majorHAnsi"/>
                      <w:sz w:val="16"/>
                      <w:szCs w:val="16"/>
                    </w:rPr>
                  </w:pPr>
                  <w:r w:rsidRPr="008C3451">
                    <w:rPr>
                      <w:rFonts w:cstheme="majorHAnsi"/>
                      <w:szCs w:val="16"/>
                    </w:rPr>
                    <w:t>Funkcja terenu</w:t>
                  </w:r>
                </w:p>
              </w:tc>
              <w:tc>
                <w:tcPr>
                  <w:tcW w:w="844" w:type="dxa"/>
                  <w:tcBorders>
                    <w:top w:val="single" w:sz="4" w:space="0" w:color="auto"/>
                    <w:left w:val="single" w:sz="4" w:space="0" w:color="auto"/>
                    <w:bottom w:val="single" w:sz="4" w:space="0" w:color="auto"/>
                    <w:right w:val="single" w:sz="4" w:space="0" w:color="auto"/>
                  </w:tcBorders>
                  <w:textDirection w:val="btLr"/>
                  <w:hideMark/>
                </w:tcPr>
                <w:p w14:paraId="2C110B8E" w14:textId="77777777" w:rsidR="001D7ABA" w:rsidRPr="008C3451" w:rsidRDefault="001D7ABA">
                  <w:pPr>
                    <w:ind w:left="113" w:right="113"/>
                    <w:rPr>
                      <w:rFonts w:cstheme="majorHAnsi"/>
                      <w:sz w:val="16"/>
                      <w:szCs w:val="16"/>
                    </w:rPr>
                  </w:pPr>
                  <w:r w:rsidRPr="008C3451">
                    <w:rPr>
                      <w:rFonts w:cstheme="majorHAnsi"/>
                      <w:szCs w:val="16"/>
                    </w:rPr>
                    <w:t>I. Tereny leśne</w:t>
                  </w:r>
                </w:p>
              </w:tc>
              <w:tc>
                <w:tcPr>
                  <w:tcW w:w="686" w:type="dxa"/>
                  <w:tcBorders>
                    <w:top w:val="single" w:sz="4" w:space="0" w:color="auto"/>
                    <w:left w:val="single" w:sz="4" w:space="0" w:color="auto"/>
                    <w:bottom w:val="single" w:sz="4" w:space="0" w:color="auto"/>
                    <w:right w:val="single" w:sz="4" w:space="0" w:color="auto"/>
                  </w:tcBorders>
                  <w:textDirection w:val="btLr"/>
                  <w:hideMark/>
                </w:tcPr>
                <w:p w14:paraId="24F50CB9" w14:textId="77777777" w:rsidR="001D7ABA" w:rsidRPr="008C3451" w:rsidRDefault="001D7ABA">
                  <w:pPr>
                    <w:ind w:left="113" w:right="113"/>
                    <w:rPr>
                      <w:rFonts w:cstheme="majorHAnsi"/>
                      <w:sz w:val="16"/>
                      <w:szCs w:val="16"/>
                    </w:rPr>
                  </w:pPr>
                  <w:r w:rsidRPr="008C3451">
                    <w:rPr>
                      <w:rFonts w:cstheme="majorHAnsi"/>
                      <w:sz w:val="16"/>
                      <w:szCs w:val="16"/>
                    </w:rPr>
                    <w:t>I</w:t>
                  </w:r>
                  <w:r w:rsidRPr="008C3451">
                    <w:rPr>
                      <w:rFonts w:cstheme="majorHAnsi"/>
                      <w:szCs w:val="16"/>
                    </w:rPr>
                    <w:t>I. Wody i podmokłości</w:t>
                  </w:r>
                </w:p>
              </w:tc>
              <w:tc>
                <w:tcPr>
                  <w:tcW w:w="954" w:type="dxa"/>
                  <w:tcBorders>
                    <w:top w:val="single" w:sz="4" w:space="0" w:color="auto"/>
                    <w:left w:val="single" w:sz="4" w:space="0" w:color="auto"/>
                    <w:bottom w:val="single" w:sz="4" w:space="0" w:color="auto"/>
                    <w:right w:val="single" w:sz="4" w:space="0" w:color="auto"/>
                  </w:tcBorders>
                  <w:textDirection w:val="btLr"/>
                  <w:hideMark/>
                </w:tcPr>
                <w:p w14:paraId="67F5C948" w14:textId="77777777" w:rsidR="001D7ABA" w:rsidRPr="008C3451" w:rsidRDefault="001D7ABA">
                  <w:pPr>
                    <w:ind w:left="113" w:right="113"/>
                    <w:rPr>
                      <w:rFonts w:cstheme="majorHAnsi"/>
                      <w:sz w:val="16"/>
                      <w:szCs w:val="16"/>
                    </w:rPr>
                  </w:pPr>
                  <w:r w:rsidRPr="008C3451">
                    <w:rPr>
                      <w:rFonts w:cstheme="majorHAnsi"/>
                      <w:szCs w:val="16"/>
                    </w:rPr>
                    <w:t>III. Tereny sąsiadujące z obszarami o wysokich walorach przyrodniczych</w:t>
                  </w:r>
                </w:p>
              </w:tc>
              <w:tc>
                <w:tcPr>
                  <w:tcW w:w="1042" w:type="dxa"/>
                  <w:tcBorders>
                    <w:top w:val="single" w:sz="4" w:space="0" w:color="auto"/>
                    <w:left w:val="single" w:sz="4" w:space="0" w:color="auto"/>
                    <w:bottom w:val="single" w:sz="4" w:space="0" w:color="auto"/>
                    <w:right w:val="single" w:sz="4" w:space="0" w:color="auto"/>
                  </w:tcBorders>
                  <w:textDirection w:val="btLr"/>
                  <w:hideMark/>
                </w:tcPr>
                <w:p w14:paraId="5B37B236" w14:textId="77777777" w:rsidR="001D7ABA" w:rsidRPr="008C3451" w:rsidRDefault="001D7ABA">
                  <w:pPr>
                    <w:ind w:left="113" w:right="113"/>
                    <w:rPr>
                      <w:rFonts w:cstheme="majorHAnsi"/>
                      <w:sz w:val="16"/>
                      <w:szCs w:val="16"/>
                    </w:rPr>
                  </w:pPr>
                  <w:r w:rsidRPr="008C3451">
                    <w:rPr>
                      <w:rFonts w:cstheme="majorHAnsi"/>
                      <w:szCs w:val="16"/>
                    </w:rPr>
                    <w:t>IV</w:t>
                  </w:r>
                  <w:bookmarkStart w:id="1" w:name="_Hlk196808380"/>
                  <w:r w:rsidRPr="008C3451">
                    <w:rPr>
                      <w:rFonts w:cstheme="majorHAnsi"/>
                      <w:szCs w:val="16"/>
                    </w:rPr>
                    <w:t>. Tereny rolnicze o najkorzystniejszych uwarunkowaniach rozwoju rolnictwa</w:t>
                  </w:r>
                  <w:bookmarkEnd w:id="1"/>
                </w:p>
              </w:tc>
              <w:tc>
                <w:tcPr>
                  <w:tcW w:w="1149" w:type="dxa"/>
                  <w:tcBorders>
                    <w:top w:val="single" w:sz="4" w:space="0" w:color="auto"/>
                    <w:left w:val="single" w:sz="4" w:space="0" w:color="auto"/>
                    <w:bottom w:val="single" w:sz="4" w:space="0" w:color="auto"/>
                    <w:right w:val="single" w:sz="4" w:space="0" w:color="auto"/>
                  </w:tcBorders>
                  <w:textDirection w:val="btLr"/>
                  <w:hideMark/>
                </w:tcPr>
                <w:p w14:paraId="02BCA068" w14:textId="77777777" w:rsidR="001D7ABA" w:rsidRPr="008C3451" w:rsidRDefault="001D7ABA">
                  <w:pPr>
                    <w:ind w:left="113" w:right="113"/>
                    <w:rPr>
                      <w:rFonts w:cstheme="majorHAnsi"/>
                      <w:sz w:val="16"/>
                      <w:szCs w:val="16"/>
                    </w:rPr>
                  </w:pPr>
                  <w:r w:rsidRPr="008C3451">
                    <w:rPr>
                      <w:rFonts w:cstheme="majorHAnsi"/>
                      <w:szCs w:val="16"/>
                    </w:rPr>
                    <w:t xml:space="preserve">V. </w:t>
                  </w:r>
                  <w:bookmarkStart w:id="2" w:name="_Hlk196808412"/>
                  <w:r w:rsidRPr="008C3451">
                    <w:rPr>
                      <w:rFonts w:cstheme="majorHAnsi"/>
                      <w:szCs w:val="16"/>
                    </w:rPr>
                    <w:t xml:space="preserve">Tereny rolnicze o mało korzystnych uwarunkowaniach </w:t>
                  </w:r>
                  <w:r w:rsidRPr="008C3451">
                    <w:rPr>
                      <w:rFonts w:cstheme="majorHAnsi"/>
                      <w:sz w:val="16"/>
                      <w:szCs w:val="16"/>
                    </w:rPr>
                    <w:t>r</w:t>
                  </w:r>
                  <w:r w:rsidRPr="008C3451">
                    <w:rPr>
                      <w:rFonts w:cstheme="majorHAnsi"/>
                      <w:szCs w:val="16"/>
                    </w:rPr>
                    <w:t>ozwoju rolnictwa</w:t>
                  </w:r>
                  <w:bookmarkEnd w:id="2"/>
                </w:p>
              </w:tc>
              <w:tc>
                <w:tcPr>
                  <w:tcW w:w="1546" w:type="dxa"/>
                  <w:tcBorders>
                    <w:top w:val="single" w:sz="4" w:space="0" w:color="auto"/>
                    <w:left w:val="single" w:sz="4" w:space="0" w:color="auto"/>
                    <w:bottom w:val="single" w:sz="4" w:space="0" w:color="auto"/>
                    <w:right w:val="single" w:sz="4" w:space="0" w:color="auto"/>
                  </w:tcBorders>
                  <w:textDirection w:val="btLr"/>
                  <w:hideMark/>
                </w:tcPr>
                <w:p w14:paraId="196260A5" w14:textId="77777777" w:rsidR="001D7ABA" w:rsidRPr="008C3451" w:rsidRDefault="001D7ABA">
                  <w:pPr>
                    <w:ind w:left="113" w:right="113"/>
                    <w:rPr>
                      <w:rFonts w:cstheme="majorHAnsi"/>
                      <w:sz w:val="16"/>
                      <w:szCs w:val="16"/>
                    </w:rPr>
                  </w:pPr>
                  <w:r w:rsidRPr="008C3451">
                    <w:rPr>
                      <w:rFonts w:cstheme="majorHAnsi"/>
                      <w:szCs w:val="16"/>
                    </w:rPr>
                    <w:t xml:space="preserve">VI. Tereny pozostałe zainwestowane (zabudowy, </w:t>
                  </w:r>
                  <w:r w:rsidRPr="008C3451">
                    <w:rPr>
                      <w:rFonts w:cstheme="majorHAnsi"/>
                      <w:sz w:val="16"/>
                      <w:szCs w:val="16"/>
                    </w:rPr>
                    <w:t>i</w:t>
                  </w:r>
                  <w:r w:rsidRPr="008C3451">
                    <w:rPr>
                      <w:rFonts w:cstheme="majorHAnsi"/>
                      <w:szCs w:val="16"/>
                    </w:rPr>
                    <w:t>nfrastruktury technicznej i komunikacji)</w:t>
                  </w:r>
                </w:p>
              </w:tc>
            </w:tr>
            <w:tr w:rsidR="001D7ABA" w:rsidRPr="008C3451" w14:paraId="0E252EC8" w14:textId="77777777" w:rsidTr="00F501A6">
              <w:trPr>
                <w:trHeight w:val="140"/>
              </w:trPr>
              <w:tc>
                <w:tcPr>
                  <w:tcW w:w="1264" w:type="dxa"/>
                  <w:tcBorders>
                    <w:top w:val="single" w:sz="4" w:space="0" w:color="auto"/>
                    <w:left w:val="single" w:sz="4" w:space="0" w:color="auto"/>
                    <w:bottom w:val="single" w:sz="4" w:space="0" w:color="auto"/>
                    <w:right w:val="single" w:sz="4" w:space="0" w:color="auto"/>
                  </w:tcBorders>
                  <w:hideMark/>
                </w:tcPr>
                <w:p w14:paraId="346B7146" w14:textId="77777777" w:rsidR="001D7ABA" w:rsidRPr="008C3451" w:rsidRDefault="001D7ABA">
                  <w:pPr>
                    <w:rPr>
                      <w:rFonts w:cstheme="majorHAnsi"/>
                      <w:sz w:val="16"/>
                      <w:szCs w:val="16"/>
                    </w:rPr>
                  </w:pPr>
                  <w:r w:rsidRPr="008C3451">
                    <w:rPr>
                      <w:rFonts w:cstheme="majorHAnsi"/>
                      <w:sz w:val="16"/>
                      <w:szCs w:val="16"/>
                    </w:rPr>
                    <w:t>Mieszkaniowa</w:t>
                  </w:r>
                </w:p>
              </w:tc>
              <w:tc>
                <w:tcPr>
                  <w:tcW w:w="844" w:type="dxa"/>
                  <w:tcBorders>
                    <w:top w:val="single" w:sz="4" w:space="0" w:color="auto"/>
                    <w:left w:val="single" w:sz="4" w:space="0" w:color="auto"/>
                    <w:bottom w:val="single" w:sz="4" w:space="0" w:color="auto"/>
                    <w:right w:val="single" w:sz="4" w:space="0" w:color="auto"/>
                  </w:tcBorders>
                </w:tcPr>
                <w:p w14:paraId="18E54AF2" w14:textId="77777777" w:rsidR="001D7ABA" w:rsidRPr="008C3451" w:rsidRDefault="001D7ABA">
                  <w:pPr>
                    <w:rPr>
                      <w:rFonts w:cstheme="majorHAnsi"/>
                      <w:sz w:val="16"/>
                      <w:szCs w:val="16"/>
                    </w:rPr>
                  </w:pPr>
                </w:p>
              </w:tc>
              <w:tc>
                <w:tcPr>
                  <w:tcW w:w="686" w:type="dxa"/>
                  <w:tcBorders>
                    <w:top w:val="single" w:sz="4" w:space="0" w:color="auto"/>
                    <w:left w:val="single" w:sz="4" w:space="0" w:color="auto"/>
                    <w:bottom w:val="single" w:sz="4" w:space="0" w:color="auto"/>
                    <w:right w:val="single" w:sz="4" w:space="0" w:color="auto"/>
                  </w:tcBorders>
                </w:tcPr>
                <w:p w14:paraId="2F78E874" w14:textId="77777777" w:rsidR="001D7ABA" w:rsidRPr="008C3451" w:rsidRDefault="001D7ABA">
                  <w:pPr>
                    <w:rPr>
                      <w:rFonts w:cstheme="majorHAnsi"/>
                      <w:sz w:val="16"/>
                      <w:szCs w:val="16"/>
                    </w:rPr>
                  </w:pPr>
                </w:p>
              </w:tc>
              <w:tc>
                <w:tcPr>
                  <w:tcW w:w="954" w:type="dxa"/>
                  <w:tcBorders>
                    <w:top w:val="single" w:sz="4" w:space="0" w:color="auto"/>
                    <w:left w:val="single" w:sz="4" w:space="0" w:color="auto"/>
                    <w:bottom w:val="single" w:sz="4" w:space="0" w:color="auto"/>
                    <w:right w:val="single" w:sz="4" w:space="0" w:color="auto"/>
                  </w:tcBorders>
                  <w:hideMark/>
                </w:tcPr>
                <w:p w14:paraId="4C7A6901" w14:textId="77777777" w:rsidR="001D7ABA" w:rsidRPr="008C3451" w:rsidRDefault="001D7ABA">
                  <w:pPr>
                    <w:rPr>
                      <w:rFonts w:cstheme="majorHAnsi"/>
                      <w:sz w:val="16"/>
                      <w:szCs w:val="16"/>
                    </w:rPr>
                  </w:pPr>
                  <w:r w:rsidRPr="008C3451">
                    <w:rPr>
                      <w:rFonts w:cstheme="majorHAnsi"/>
                      <w:sz w:val="16"/>
                      <w:szCs w:val="16"/>
                    </w:rPr>
                    <w:t>X</w:t>
                  </w:r>
                </w:p>
              </w:tc>
              <w:tc>
                <w:tcPr>
                  <w:tcW w:w="1042" w:type="dxa"/>
                  <w:tcBorders>
                    <w:top w:val="single" w:sz="4" w:space="0" w:color="auto"/>
                    <w:left w:val="single" w:sz="4" w:space="0" w:color="auto"/>
                    <w:bottom w:val="single" w:sz="4" w:space="0" w:color="auto"/>
                    <w:right w:val="single" w:sz="4" w:space="0" w:color="auto"/>
                  </w:tcBorders>
                </w:tcPr>
                <w:p w14:paraId="0F1B346B" w14:textId="77777777" w:rsidR="001D7ABA" w:rsidRPr="008C3451" w:rsidRDefault="001D7ABA">
                  <w:pPr>
                    <w:rPr>
                      <w:rFonts w:cstheme="majorHAnsi"/>
                      <w:sz w:val="16"/>
                      <w:szCs w:val="16"/>
                    </w:rPr>
                  </w:pPr>
                </w:p>
              </w:tc>
              <w:tc>
                <w:tcPr>
                  <w:tcW w:w="1149" w:type="dxa"/>
                  <w:tcBorders>
                    <w:top w:val="single" w:sz="4" w:space="0" w:color="auto"/>
                    <w:left w:val="single" w:sz="4" w:space="0" w:color="auto"/>
                    <w:bottom w:val="single" w:sz="4" w:space="0" w:color="auto"/>
                    <w:right w:val="single" w:sz="4" w:space="0" w:color="auto"/>
                  </w:tcBorders>
                  <w:hideMark/>
                </w:tcPr>
                <w:p w14:paraId="21B69350" w14:textId="77777777" w:rsidR="001D7ABA" w:rsidRPr="008C3451" w:rsidRDefault="001D7ABA">
                  <w:pPr>
                    <w:rPr>
                      <w:rFonts w:cstheme="majorHAnsi"/>
                      <w:sz w:val="16"/>
                      <w:szCs w:val="16"/>
                    </w:rPr>
                  </w:pPr>
                  <w:r w:rsidRPr="008C3451">
                    <w:rPr>
                      <w:rFonts w:cstheme="majorHAnsi"/>
                      <w:sz w:val="16"/>
                      <w:szCs w:val="16"/>
                    </w:rPr>
                    <w:t>X</w:t>
                  </w:r>
                </w:p>
              </w:tc>
              <w:tc>
                <w:tcPr>
                  <w:tcW w:w="1546" w:type="dxa"/>
                  <w:tcBorders>
                    <w:top w:val="single" w:sz="4" w:space="0" w:color="auto"/>
                    <w:left w:val="single" w:sz="4" w:space="0" w:color="auto"/>
                    <w:bottom w:val="single" w:sz="4" w:space="0" w:color="auto"/>
                    <w:right w:val="single" w:sz="4" w:space="0" w:color="auto"/>
                  </w:tcBorders>
                  <w:hideMark/>
                </w:tcPr>
                <w:p w14:paraId="743E1E81" w14:textId="77777777" w:rsidR="001D7ABA" w:rsidRPr="008C3451" w:rsidRDefault="001D7ABA">
                  <w:pPr>
                    <w:rPr>
                      <w:rFonts w:cstheme="majorHAnsi"/>
                      <w:sz w:val="16"/>
                      <w:szCs w:val="16"/>
                    </w:rPr>
                  </w:pPr>
                  <w:r w:rsidRPr="008C3451">
                    <w:rPr>
                      <w:rFonts w:cstheme="majorHAnsi"/>
                      <w:sz w:val="16"/>
                      <w:szCs w:val="16"/>
                    </w:rPr>
                    <w:t>X</w:t>
                  </w:r>
                </w:p>
              </w:tc>
            </w:tr>
            <w:tr w:rsidR="001D7ABA" w:rsidRPr="008C3451" w14:paraId="73072215" w14:textId="77777777" w:rsidTr="00F501A6">
              <w:trPr>
                <w:trHeight w:val="150"/>
              </w:trPr>
              <w:tc>
                <w:tcPr>
                  <w:tcW w:w="1264" w:type="dxa"/>
                  <w:tcBorders>
                    <w:top w:val="single" w:sz="4" w:space="0" w:color="auto"/>
                    <w:left w:val="single" w:sz="4" w:space="0" w:color="auto"/>
                    <w:bottom w:val="single" w:sz="4" w:space="0" w:color="auto"/>
                    <w:right w:val="single" w:sz="4" w:space="0" w:color="auto"/>
                  </w:tcBorders>
                  <w:hideMark/>
                </w:tcPr>
                <w:p w14:paraId="43806222" w14:textId="77777777" w:rsidR="001D7ABA" w:rsidRPr="008C3451" w:rsidRDefault="001D7ABA">
                  <w:pPr>
                    <w:rPr>
                      <w:rFonts w:cstheme="majorHAnsi"/>
                      <w:sz w:val="16"/>
                      <w:szCs w:val="16"/>
                    </w:rPr>
                  </w:pPr>
                  <w:r w:rsidRPr="008C3451">
                    <w:rPr>
                      <w:rFonts w:cstheme="majorHAnsi"/>
                      <w:sz w:val="16"/>
                      <w:szCs w:val="16"/>
                    </w:rPr>
                    <w:t>Przemysłowa</w:t>
                  </w:r>
                </w:p>
              </w:tc>
              <w:tc>
                <w:tcPr>
                  <w:tcW w:w="844" w:type="dxa"/>
                  <w:tcBorders>
                    <w:top w:val="single" w:sz="4" w:space="0" w:color="auto"/>
                    <w:left w:val="single" w:sz="4" w:space="0" w:color="auto"/>
                    <w:bottom w:val="single" w:sz="4" w:space="0" w:color="auto"/>
                    <w:right w:val="single" w:sz="4" w:space="0" w:color="auto"/>
                  </w:tcBorders>
                </w:tcPr>
                <w:p w14:paraId="2F418406" w14:textId="77777777" w:rsidR="001D7ABA" w:rsidRPr="008C3451" w:rsidRDefault="001D7ABA">
                  <w:pPr>
                    <w:rPr>
                      <w:rFonts w:cstheme="majorHAnsi"/>
                      <w:sz w:val="16"/>
                      <w:szCs w:val="16"/>
                    </w:rPr>
                  </w:pPr>
                </w:p>
              </w:tc>
              <w:tc>
                <w:tcPr>
                  <w:tcW w:w="686" w:type="dxa"/>
                  <w:tcBorders>
                    <w:top w:val="single" w:sz="4" w:space="0" w:color="auto"/>
                    <w:left w:val="single" w:sz="4" w:space="0" w:color="auto"/>
                    <w:bottom w:val="single" w:sz="4" w:space="0" w:color="auto"/>
                    <w:right w:val="single" w:sz="4" w:space="0" w:color="auto"/>
                  </w:tcBorders>
                </w:tcPr>
                <w:p w14:paraId="7F72B391" w14:textId="77777777" w:rsidR="001D7ABA" w:rsidRPr="008C3451" w:rsidRDefault="001D7ABA">
                  <w:pPr>
                    <w:rPr>
                      <w:rFonts w:cstheme="majorHAnsi"/>
                      <w:sz w:val="16"/>
                      <w:szCs w:val="16"/>
                    </w:rPr>
                  </w:pPr>
                </w:p>
              </w:tc>
              <w:tc>
                <w:tcPr>
                  <w:tcW w:w="954" w:type="dxa"/>
                  <w:tcBorders>
                    <w:top w:val="single" w:sz="4" w:space="0" w:color="auto"/>
                    <w:left w:val="single" w:sz="4" w:space="0" w:color="auto"/>
                    <w:bottom w:val="single" w:sz="4" w:space="0" w:color="auto"/>
                    <w:right w:val="single" w:sz="4" w:space="0" w:color="auto"/>
                  </w:tcBorders>
                </w:tcPr>
                <w:p w14:paraId="6E5FB643" w14:textId="77777777" w:rsidR="001D7ABA" w:rsidRPr="008C3451" w:rsidRDefault="001D7ABA">
                  <w:pPr>
                    <w:rPr>
                      <w:rFonts w:cstheme="majorHAnsi"/>
                      <w:sz w:val="16"/>
                      <w:szCs w:val="16"/>
                    </w:rPr>
                  </w:pPr>
                </w:p>
              </w:tc>
              <w:tc>
                <w:tcPr>
                  <w:tcW w:w="1042" w:type="dxa"/>
                  <w:tcBorders>
                    <w:top w:val="single" w:sz="4" w:space="0" w:color="auto"/>
                    <w:left w:val="single" w:sz="4" w:space="0" w:color="auto"/>
                    <w:bottom w:val="single" w:sz="4" w:space="0" w:color="auto"/>
                    <w:right w:val="single" w:sz="4" w:space="0" w:color="auto"/>
                  </w:tcBorders>
                </w:tcPr>
                <w:p w14:paraId="68E01A74" w14:textId="77777777" w:rsidR="001D7ABA" w:rsidRPr="008C3451" w:rsidRDefault="001D7ABA">
                  <w:pPr>
                    <w:rPr>
                      <w:rFonts w:cstheme="majorHAnsi"/>
                      <w:sz w:val="16"/>
                      <w:szCs w:val="16"/>
                    </w:rPr>
                  </w:pPr>
                </w:p>
              </w:tc>
              <w:tc>
                <w:tcPr>
                  <w:tcW w:w="1149" w:type="dxa"/>
                  <w:tcBorders>
                    <w:top w:val="single" w:sz="4" w:space="0" w:color="auto"/>
                    <w:left w:val="single" w:sz="4" w:space="0" w:color="auto"/>
                    <w:bottom w:val="single" w:sz="4" w:space="0" w:color="auto"/>
                    <w:right w:val="single" w:sz="4" w:space="0" w:color="auto"/>
                  </w:tcBorders>
                  <w:hideMark/>
                </w:tcPr>
                <w:p w14:paraId="7863C68E" w14:textId="77777777" w:rsidR="001D7ABA" w:rsidRPr="008C3451" w:rsidRDefault="001D7ABA">
                  <w:pPr>
                    <w:rPr>
                      <w:rFonts w:cstheme="majorHAnsi"/>
                      <w:sz w:val="16"/>
                      <w:szCs w:val="16"/>
                    </w:rPr>
                  </w:pPr>
                  <w:r w:rsidRPr="008C3451">
                    <w:rPr>
                      <w:rFonts w:cstheme="majorHAnsi"/>
                      <w:sz w:val="16"/>
                      <w:szCs w:val="16"/>
                    </w:rPr>
                    <w:t>X</w:t>
                  </w:r>
                </w:p>
              </w:tc>
              <w:tc>
                <w:tcPr>
                  <w:tcW w:w="1546" w:type="dxa"/>
                  <w:tcBorders>
                    <w:top w:val="single" w:sz="4" w:space="0" w:color="auto"/>
                    <w:left w:val="single" w:sz="4" w:space="0" w:color="auto"/>
                    <w:bottom w:val="single" w:sz="4" w:space="0" w:color="auto"/>
                    <w:right w:val="single" w:sz="4" w:space="0" w:color="auto"/>
                  </w:tcBorders>
                  <w:hideMark/>
                </w:tcPr>
                <w:p w14:paraId="26C51D70" w14:textId="77777777" w:rsidR="001D7ABA" w:rsidRPr="008C3451" w:rsidRDefault="001D7ABA">
                  <w:pPr>
                    <w:rPr>
                      <w:rFonts w:cstheme="majorHAnsi"/>
                      <w:sz w:val="16"/>
                      <w:szCs w:val="16"/>
                    </w:rPr>
                  </w:pPr>
                  <w:r w:rsidRPr="008C3451">
                    <w:rPr>
                      <w:rFonts w:cstheme="majorHAnsi"/>
                      <w:sz w:val="16"/>
                      <w:szCs w:val="16"/>
                    </w:rPr>
                    <w:t>X</w:t>
                  </w:r>
                </w:p>
              </w:tc>
            </w:tr>
            <w:tr w:rsidR="001D7ABA" w:rsidRPr="008C3451" w14:paraId="17E334B6" w14:textId="77777777" w:rsidTr="00F501A6">
              <w:trPr>
                <w:trHeight w:val="291"/>
              </w:trPr>
              <w:tc>
                <w:tcPr>
                  <w:tcW w:w="1264" w:type="dxa"/>
                  <w:tcBorders>
                    <w:top w:val="single" w:sz="4" w:space="0" w:color="auto"/>
                    <w:left w:val="single" w:sz="4" w:space="0" w:color="auto"/>
                    <w:bottom w:val="single" w:sz="4" w:space="0" w:color="auto"/>
                    <w:right w:val="single" w:sz="4" w:space="0" w:color="auto"/>
                  </w:tcBorders>
                  <w:hideMark/>
                </w:tcPr>
                <w:p w14:paraId="73B37C02" w14:textId="77777777" w:rsidR="001D7ABA" w:rsidRPr="008C3451" w:rsidRDefault="001D7ABA">
                  <w:pPr>
                    <w:rPr>
                      <w:rFonts w:cstheme="majorHAnsi"/>
                      <w:sz w:val="16"/>
                      <w:szCs w:val="16"/>
                    </w:rPr>
                  </w:pPr>
                  <w:r w:rsidRPr="008C3451">
                    <w:rPr>
                      <w:rFonts w:cstheme="majorHAnsi"/>
                      <w:sz w:val="16"/>
                      <w:szCs w:val="16"/>
                    </w:rPr>
                    <w:t>Wypoczynkowo-rekreacyjna</w:t>
                  </w:r>
                </w:p>
              </w:tc>
              <w:tc>
                <w:tcPr>
                  <w:tcW w:w="844" w:type="dxa"/>
                  <w:tcBorders>
                    <w:top w:val="single" w:sz="4" w:space="0" w:color="auto"/>
                    <w:left w:val="single" w:sz="4" w:space="0" w:color="auto"/>
                    <w:bottom w:val="single" w:sz="4" w:space="0" w:color="auto"/>
                    <w:right w:val="single" w:sz="4" w:space="0" w:color="auto"/>
                  </w:tcBorders>
                  <w:hideMark/>
                </w:tcPr>
                <w:p w14:paraId="47A946A5" w14:textId="77777777" w:rsidR="001D7ABA" w:rsidRPr="008C3451" w:rsidRDefault="001D7ABA">
                  <w:pPr>
                    <w:rPr>
                      <w:rFonts w:cstheme="majorHAnsi"/>
                      <w:sz w:val="16"/>
                      <w:szCs w:val="16"/>
                    </w:rPr>
                  </w:pPr>
                  <w:r w:rsidRPr="008C3451">
                    <w:rPr>
                      <w:rFonts w:cstheme="majorHAnsi"/>
                      <w:sz w:val="16"/>
                      <w:szCs w:val="16"/>
                    </w:rPr>
                    <w:t>X</w:t>
                  </w:r>
                </w:p>
              </w:tc>
              <w:tc>
                <w:tcPr>
                  <w:tcW w:w="686" w:type="dxa"/>
                  <w:tcBorders>
                    <w:top w:val="single" w:sz="4" w:space="0" w:color="auto"/>
                    <w:left w:val="single" w:sz="4" w:space="0" w:color="auto"/>
                    <w:bottom w:val="single" w:sz="4" w:space="0" w:color="auto"/>
                    <w:right w:val="single" w:sz="4" w:space="0" w:color="auto"/>
                  </w:tcBorders>
                  <w:hideMark/>
                </w:tcPr>
                <w:p w14:paraId="440813C3" w14:textId="77777777" w:rsidR="001D7ABA" w:rsidRPr="008C3451" w:rsidRDefault="001D7ABA">
                  <w:pPr>
                    <w:rPr>
                      <w:rFonts w:cstheme="majorHAnsi"/>
                      <w:sz w:val="16"/>
                      <w:szCs w:val="16"/>
                    </w:rPr>
                  </w:pPr>
                  <w:r w:rsidRPr="008C3451">
                    <w:rPr>
                      <w:rFonts w:cstheme="majorHAnsi"/>
                      <w:sz w:val="16"/>
                      <w:szCs w:val="16"/>
                    </w:rPr>
                    <w:t>X</w:t>
                  </w:r>
                </w:p>
              </w:tc>
              <w:tc>
                <w:tcPr>
                  <w:tcW w:w="954" w:type="dxa"/>
                  <w:tcBorders>
                    <w:top w:val="single" w:sz="4" w:space="0" w:color="auto"/>
                    <w:left w:val="single" w:sz="4" w:space="0" w:color="auto"/>
                    <w:bottom w:val="single" w:sz="4" w:space="0" w:color="auto"/>
                    <w:right w:val="single" w:sz="4" w:space="0" w:color="auto"/>
                  </w:tcBorders>
                  <w:hideMark/>
                </w:tcPr>
                <w:p w14:paraId="04EB084B" w14:textId="77777777" w:rsidR="001D7ABA" w:rsidRPr="008C3451" w:rsidRDefault="001D7ABA">
                  <w:pPr>
                    <w:rPr>
                      <w:rFonts w:cstheme="majorHAnsi"/>
                      <w:sz w:val="16"/>
                      <w:szCs w:val="16"/>
                    </w:rPr>
                  </w:pPr>
                  <w:r w:rsidRPr="008C3451">
                    <w:rPr>
                      <w:rFonts w:cstheme="majorHAnsi"/>
                      <w:sz w:val="16"/>
                      <w:szCs w:val="16"/>
                    </w:rPr>
                    <w:t>X</w:t>
                  </w:r>
                </w:p>
              </w:tc>
              <w:tc>
                <w:tcPr>
                  <w:tcW w:w="1042" w:type="dxa"/>
                  <w:tcBorders>
                    <w:top w:val="single" w:sz="4" w:space="0" w:color="auto"/>
                    <w:left w:val="single" w:sz="4" w:space="0" w:color="auto"/>
                    <w:bottom w:val="single" w:sz="4" w:space="0" w:color="auto"/>
                    <w:right w:val="single" w:sz="4" w:space="0" w:color="auto"/>
                  </w:tcBorders>
                </w:tcPr>
                <w:p w14:paraId="47A9E0AA" w14:textId="77777777" w:rsidR="001D7ABA" w:rsidRPr="008C3451" w:rsidRDefault="001D7ABA">
                  <w:pPr>
                    <w:rPr>
                      <w:rFonts w:cstheme="majorHAnsi"/>
                      <w:sz w:val="16"/>
                      <w:szCs w:val="16"/>
                    </w:rPr>
                  </w:pPr>
                </w:p>
              </w:tc>
              <w:tc>
                <w:tcPr>
                  <w:tcW w:w="1149" w:type="dxa"/>
                  <w:tcBorders>
                    <w:top w:val="single" w:sz="4" w:space="0" w:color="auto"/>
                    <w:left w:val="single" w:sz="4" w:space="0" w:color="auto"/>
                    <w:bottom w:val="single" w:sz="4" w:space="0" w:color="auto"/>
                    <w:right w:val="single" w:sz="4" w:space="0" w:color="auto"/>
                  </w:tcBorders>
                  <w:hideMark/>
                </w:tcPr>
                <w:p w14:paraId="5B1CB52B" w14:textId="77777777" w:rsidR="001D7ABA" w:rsidRPr="008C3451" w:rsidRDefault="001D7ABA">
                  <w:pPr>
                    <w:rPr>
                      <w:rFonts w:cstheme="majorHAnsi"/>
                      <w:sz w:val="16"/>
                      <w:szCs w:val="16"/>
                    </w:rPr>
                  </w:pPr>
                  <w:r w:rsidRPr="008C3451">
                    <w:rPr>
                      <w:rFonts w:cstheme="majorHAnsi"/>
                      <w:sz w:val="16"/>
                      <w:szCs w:val="16"/>
                    </w:rPr>
                    <w:t>X</w:t>
                  </w:r>
                </w:p>
              </w:tc>
              <w:tc>
                <w:tcPr>
                  <w:tcW w:w="1546" w:type="dxa"/>
                  <w:tcBorders>
                    <w:top w:val="single" w:sz="4" w:space="0" w:color="auto"/>
                    <w:left w:val="single" w:sz="4" w:space="0" w:color="auto"/>
                    <w:bottom w:val="single" w:sz="4" w:space="0" w:color="auto"/>
                    <w:right w:val="single" w:sz="4" w:space="0" w:color="auto"/>
                  </w:tcBorders>
                  <w:hideMark/>
                </w:tcPr>
                <w:p w14:paraId="775F2389" w14:textId="77777777" w:rsidR="001D7ABA" w:rsidRPr="008C3451" w:rsidRDefault="001D7ABA">
                  <w:pPr>
                    <w:rPr>
                      <w:rFonts w:cstheme="majorHAnsi"/>
                      <w:sz w:val="16"/>
                      <w:szCs w:val="16"/>
                    </w:rPr>
                  </w:pPr>
                  <w:r w:rsidRPr="008C3451">
                    <w:rPr>
                      <w:rFonts w:cstheme="majorHAnsi"/>
                      <w:sz w:val="16"/>
                      <w:szCs w:val="16"/>
                    </w:rPr>
                    <w:t>X</w:t>
                  </w:r>
                </w:p>
              </w:tc>
            </w:tr>
            <w:tr w:rsidR="001D7ABA" w:rsidRPr="008C3451" w14:paraId="005B967B" w14:textId="77777777" w:rsidTr="00F501A6">
              <w:trPr>
                <w:trHeight w:val="150"/>
              </w:trPr>
              <w:tc>
                <w:tcPr>
                  <w:tcW w:w="1264" w:type="dxa"/>
                  <w:tcBorders>
                    <w:top w:val="single" w:sz="4" w:space="0" w:color="auto"/>
                    <w:left w:val="single" w:sz="4" w:space="0" w:color="auto"/>
                    <w:bottom w:val="single" w:sz="4" w:space="0" w:color="auto"/>
                    <w:right w:val="single" w:sz="4" w:space="0" w:color="auto"/>
                  </w:tcBorders>
                  <w:hideMark/>
                </w:tcPr>
                <w:p w14:paraId="47ECBB67" w14:textId="77777777" w:rsidR="001D7ABA" w:rsidRPr="008C3451" w:rsidRDefault="001D7ABA">
                  <w:pPr>
                    <w:rPr>
                      <w:rFonts w:cstheme="majorHAnsi"/>
                      <w:sz w:val="16"/>
                      <w:szCs w:val="16"/>
                    </w:rPr>
                  </w:pPr>
                  <w:r w:rsidRPr="008C3451">
                    <w:rPr>
                      <w:rFonts w:cstheme="majorHAnsi"/>
                      <w:sz w:val="16"/>
                      <w:szCs w:val="16"/>
                    </w:rPr>
                    <w:t>Leśna</w:t>
                  </w:r>
                </w:p>
              </w:tc>
              <w:tc>
                <w:tcPr>
                  <w:tcW w:w="844" w:type="dxa"/>
                  <w:tcBorders>
                    <w:top w:val="single" w:sz="4" w:space="0" w:color="auto"/>
                    <w:left w:val="single" w:sz="4" w:space="0" w:color="auto"/>
                    <w:bottom w:val="single" w:sz="4" w:space="0" w:color="auto"/>
                    <w:right w:val="single" w:sz="4" w:space="0" w:color="auto"/>
                  </w:tcBorders>
                  <w:hideMark/>
                </w:tcPr>
                <w:p w14:paraId="5FDE478A" w14:textId="77777777" w:rsidR="001D7ABA" w:rsidRPr="008C3451" w:rsidRDefault="001D7ABA">
                  <w:pPr>
                    <w:rPr>
                      <w:rFonts w:cstheme="majorHAnsi"/>
                      <w:sz w:val="16"/>
                      <w:szCs w:val="16"/>
                    </w:rPr>
                  </w:pPr>
                  <w:r w:rsidRPr="008C3451">
                    <w:rPr>
                      <w:rFonts w:cstheme="majorHAnsi"/>
                      <w:sz w:val="16"/>
                      <w:szCs w:val="16"/>
                    </w:rPr>
                    <w:t>X</w:t>
                  </w:r>
                </w:p>
              </w:tc>
              <w:tc>
                <w:tcPr>
                  <w:tcW w:w="686" w:type="dxa"/>
                  <w:tcBorders>
                    <w:top w:val="single" w:sz="4" w:space="0" w:color="auto"/>
                    <w:left w:val="single" w:sz="4" w:space="0" w:color="auto"/>
                    <w:bottom w:val="single" w:sz="4" w:space="0" w:color="auto"/>
                    <w:right w:val="single" w:sz="4" w:space="0" w:color="auto"/>
                  </w:tcBorders>
                  <w:hideMark/>
                </w:tcPr>
                <w:p w14:paraId="6D6B7343" w14:textId="77777777" w:rsidR="001D7ABA" w:rsidRPr="008C3451" w:rsidRDefault="001D7ABA">
                  <w:pPr>
                    <w:rPr>
                      <w:rFonts w:cstheme="majorHAnsi"/>
                      <w:sz w:val="16"/>
                      <w:szCs w:val="16"/>
                    </w:rPr>
                  </w:pPr>
                  <w:r w:rsidRPr="008C3451">
                    <w:rPr>
                      <w:rFonts w:cstheme="majorHAnsi"/>
                      <w:sz w:val="16"/>
                      <w:szCs w:val="16"/>
                    </w:rPr>
                    <w:t>X</w:t>
                  </w:r>
                </w:p>
              </w:tc>
              <w:tc>
                <w:tcPr>
                  <w:tcW w:w="954" w:type="dxa"/>
                  <w:tcBorders>
                    <w:top w:val="single" w:sz="4" w:space="0" w:color="auto"/>
                    <w:left w:val="single" w:sz="4" w:space="0" w:color="auto"/>
                    <w:bottom w:val="single" w:sz="4" w:space="0" w:color="auto"/>
                    <w:right w:val="single" w:sz="4" w:space="0" w:color="auto"/>
                  </w:tcBorders>
                  <w:hideMark/>
                </w:tcPr>
                <w:p w14:paraId="4E31D464" w14:textId="77777777" w:rsidR="001D7ABA" w:rsidRPr="008C3451" w:rsidRDefault="001D7ABA">
                  <w:pPr>
                    <w:rPr>
                      <w:rFonts w:cstheme="majorHAnsi"/>
                      <w:sz w:val="16"/>
                      <w:szCs w:val="16"/>
                    </w:rPr>
                  </w:pPr>
                  <w:r w:rsidRPr="008C3451">
                    <w:rPr>
                      <w:rFonts w:cstheme="majorHAnsi"/>
                      <w:sz w:val="16"/>
                      <w:szCs w:val="16"/>
                    </w:rPr>
                    <w:t>X</w:t>
                  </w:r>
                </w:p>
              </w:tc>
              <w:tc>
                <w:tcPr>
                  <w:tcW w:w="1042" w:type="dxa"/>
                  <w:tcBorders>
                    <w:top w:val="single" w:sz="4" w:space="0" w:color="auto"/>
                    <w:left w:val="single" w:sz="4" w:space="0" w:color="auto"/>
                    <w:bottom w:val="single" w:sz="4" w:space="0" w:color="auto"/>
                    <w:right w:val="single" w:sz="4" w:space="0" w:color="auto"/>
                  </w:tcBorders>
                </w:tcPr>
                <w:p w14:paraId="68ADCE54" w14:textId="77777777" w:rsidR="001D7ABA" w:rsidRPr="008C3451" w:rsidRDefault="001D7ABA">
                  <w:pPr>
                    <w:rPr>
                      <w:rFonts w:cstheme="majorHAnsi"/>
                      <w:sz w:val="16"/>
                      <w:szCs w:val="16"/>
                    </w:rPr>
                  </w:pPr>
                </w:p>
              </w:tc>
              <w:tc>
                <w:tcPr>
                  <w:tcW w:w="1149" w:type="dxa"/>
                  <w:tcBorders>
                    <w:top w:val="single" w:sz="4" w:space="0" w:color="auto"/>
                    <w:left w:val="single" w:sz="4" w:space="0" w:color="auto"/>
                    <w:bottom w:val="single" w:sz="4" w:space="0" w:color="auto"/>
                    <w:right w:val="single" w:sz="4" w:space="0" w:color="auto"/>
                  </w:tcBorders>
                  <w:hideMark/>
                </w:tcPr>
                <w:p w14:paraId="6ED149B9" w14:textId="77777777" w:rsidR="001D7ABA" w:rsidRPr="008C3451" w:rsidRDefault="001D7ABA">
                  <w:pPr>
                    <w:rPr>
                      <w:rFonts w:cstheme="majorHAnsi"/>
                      <w:sz w:val="16"/>
                      <w:szCs w:val="16"/>
                    </w:rPr>
                  </w:pPr>
                  <w:r w:rsidRPr="008C3451">
                    <w:rPr>
                      <w:rFonts w:cstheme="majorHAnsi"/>
                      <w:sz w:val="16"/>
                      <w:szCs w:val="16"/>
                    </w:rPr>
                    <w:t>X</w:t>
                  </w:r>
                </w:p>
              </w:tc>
              <w:tc>
                <w:tcPr>
                  <w:tcW w:w="1546" w:type="dxa"/>
                  <w:tcBorders>
                    <w:top w:val="single" w:sz="4" w:space="0" w:color="auto"/>
                    <w:left w:val="single" w:sz="4" w:space="0" w:color="auto"/>
                    <w:bottom w:val="single" w:sz="4" w:space="0" w:color="auto"/>
                    <w:right w:val="single" w:sz="4" w:space="0" w:color="auto"/>
                  </w:tcBorders>
                </w:tcPr>
                <w:p w14:paraId="6E063CE9" w14:textId="77777777" w:rsidR="001D7ABA" w:rsidRPr="008C3451" w:rsidRDefault="001D7ABA">
                  <w:pPr>
                    <w:rPr>
                      <w:rFonts w:cstheme="majorHAnsi"/>
                      <w:sz w:val="16"/>
                      <w:szCs w:val="16"/>
                    </w:rPr>
                  </w:pPr>
                </w:p>
              </w:tc>
            </w:tr>
            <w:tr w:rsidR="001D7ABA" w:rsidRPr="008C3451" w14:paraId="5D6EED31" w14:textId="77777777" w:rsidTr="00F501A6">
              <w:trPr>
                <w:trHeight w:val="140"/>
              </w:trPr>
              <w:tc>
                <w:tcPr>
                  <w:tcW w:w="1264" w:type="dxa"/>
                  <w:tcBorders>
                    <w:top w:val="single" w:sz="4" w:space="0" w:color="auto"/>
                    <w:left w:val="single" w:sz="4" w:space="0" w:color="auto"/>
                    <w:bottom w:val="single" w:sz="4" w:space="0" w:color="auto"/>
                    <w:right w:val="single" w:sz="4" w:space="0" w:color="auto"/>
                  </w:tcBorders>
                  <w:hideMark/>
                </w:tcPr>
                <w:p w14:paraId="54A8AC72" w14:textId="77777777" w:rsidR="001D7ABA" w:rsidRPr="008C3451" w:rsidRDefault="001D7ABA">
                  <w:pPr>
                    <w:rPr>
                      <w:rFonts w:cstheme="majorHAnsi"/>
                      <w:sz w:val="16"/>
                      <w:szCs w:val="16"/>
                    </w:rPr>
                  </w:pPr>
                  <w:r w:rsidRPr="008C3451">
                    <w:rPr>
                      <w:rFonts w:cstheme="majorHAnsi"/>
                      <w:sz w:val="16"/>
                      <w:szCs w:val="16"/>
                    </w:rPr>
                    <w:t>Komunikacyjna</w:t>
                  </w:r>
                </w:p>
              </w:tc>
              <w:tc>
                <w:tcPr>
                  <w:tcW w:w="844" w:type="dxa"/>
                  <w:tcBorders>
                    <w:top w:val="single" w:sz="4" w:space="0" w:color="auto"/>
                    <w:left w:val="single" w:sz="4" w:space="0" w:color="auto"/>
                    <w:bottom w:val="single" w:sz="4" w:space="0" w:color="auto"/>
                    <w:right w:val="single" w:sz="4" w:space="0" w:color="auto"/>
                  </w:tcBorders>
                </w:tcPr>
                <w:p w14:paraId="65EC815B" w14:textId="77777777" w:rsidR="001D7ABA" w:rsidRPr="008C3451" w:rsidRDefault="001D7ABA">
                  <w:pPr>
                    <w:rPr>
                      <w:rFonts w:cstheme="majorHAnsi"/>
                      <w:sz w:val="16"/>
                      <w:szCs w:val="16"/>
                    </w:rPr>
                  </w:pPr>
                </w:p>
              </w:tc>
              <w:tc>
                <w:tcPr>
                  <w:tcW w:w="686" w:type="dxa"/>
                  <w:tcBorders>
                    <w:top w:val="single" w:sz="4" w:space="0" w:color="auto"/>
                    <w:left w:val="single" w:sz="4" w:space="0" w:color="auto"/>
                    <w:bottom w:val="single" w:sz="4" w:space="0" w:color="auto"/>
                    <w:right w:val="single" w:sz="4" w:space="0" w:color="auto"/>
                  </w:tcBorders>
                </w:tcPr>
                <w:p w14:paraId="3D2B7685" w14:textId="77777777" w:rsidR="001D7ABA" w:rsidRPr="008C3451" w:rsidRDefault="001D7ABA">
                  <w:pPr>
                    <w:rPr>
                      <w:rFonts w:cstheme="majorHAnsi"/>
                      <w:sz w:val="16"/>
                      <w:szCs w:val="16"/>
                    </w:rPr>
                  </w:pPr>
                </w:p>
              </w:tc>
              <w:tc>
                <w:tcPr>
                  <w:tcW w:w="954" w:type="dxa"/>
                  <w:tcBorders>
                    <w:top w:val="single" w:sz="4" w:space="0" w:color="auto"/>
                    <w:left w:val="single" w:sz="4" w:space="0" w:color="auto"/>
                    <w:bottom w:val="single" w:sz="4" w:space="0" w:color="auto"/>
                    <w:right w:val="single" w:sz="4" w:space="0" w:color="auto"/>
                  </w:tcBorders>
                </w:tcPr>
                <w:p w14:paraId="476EACD3" w14:textId="77777777" w:rsidR="001D7ABA" w:rsidRPr="008C3451" w:rsidRDefault="001D7ABA">
                  <w:pPr>
                    <w:rPr>
                      <w:rFonts w:cstheme="majorHAnsi"/>
                      <w:sz w:val="16"/>
                      <w:szCs w:val="16"/>
                    </w:rPr>
                  </w:pPr>
                </w:p>
              </w:tc>
              <w:tc>
                <w:tcPr>
                  <w:tcW w:w="1042" w:type="dxa"/>
                  <w:tcBorders>
                    <w:top w:val="single" w:sz="4" w:space="0" w:color="auto"/>
                    <w:left w:val="single" w:sz="4" w:space="0" w:color="auto"/>
                    <w:bottom w:val="single" w:sz="4" w:space="0" w:color="auto"/>
                    <w:right w:val="single" w:sz="4" w:space="0" w:color="auto"/>
                  </w:tcBorders>
                  <w:hideMark/>
                </w:tcPr>
                <w:p w14:paraId="7BE8F2B1" w14:textId="77777777" w:rsidR="001D7ABA" w:rsidRPr="008C3451" w:rsidRDefault="001D7ABA">
                  <w:pPr>
                    <w:rPr>
                      <w:rFonts w:cstheme="majorHAnsi"/>
                      <w:sz w:val="16"/>
                      <w:szCs w:val="16"/>
                    </w:rPr>
                  </w:pPr>
                  <w:r w:rsidRPr="008C3451">
                    <w:rPr>
                      <w:rFonts w:cstheme="majorHAnsi"/>
                      <w:sz w:val="16"/>
                      <w:szCs w:val="16"/>
                    </w:rPr>
                    <w:t>X</w:t>
                  </w:r>
                </w:p>
              </w:tc>
              <w:tc>
                <w:tcPr>
                  <w:tcW w:w="1149" w:type="dxa"/>
                  <w:tcBorders>
                    <w:top w:val="single" w:sz="4" w:space="0" w:color="auto"/>
                    <w:left w:val="single" w:sz="4" w:space="0" w:color="auto"/>
                    <w:bottom w:val="single" w:sz="4" w:space="0" w:color="auto"/>
                    <w:right w:val="single" w:sz="4" w:space="0" w:color="auto"/>
                  </w:tcBorders>
                  <w:hideMark/>
                </w:tcPr>
                <w:p w14:paraId="32B35A8D" w14:textId="77777777" w:rsidR="001D7ABA" w:rsidRPr="008C3451" w:rsidRDefault="001D7ABA">
                  <w:pPr>
                    <w:rPr>
                      <w:rFonts w:cstheme="majorHAnsi"/>
                      <w:sz w:val="16"/>
                      <w:szCs w:val="16"/>
                    </w:rPr>
                  </w:pPr>
                  <w:r w:rsidRPr="008C3451">
                    <w:rPr>
                      <w:rFonts w:cstheme="majorHAnsi"/>
                      <w:sz w:val="16"/>
                      <w:szCs w:val="16"/>
                    </w:rPr>
                    <w:t>X</w:t>
                  </w:r>
                </w:p>
              </w:tc>
              <w:tc>
                <w:tcPr>
                  <w:tcW w:w="1546" w:type="dxa"/>
                  <w:tcBorders>
                    <w:top w:val="single" w:sz="4" w:space="0" w:color="auto"/>
                    <w:left w:val="single" w:sz="4" w:space="0" w:color="auto"/>
                    <w:bottom w:val="single" w:sz="4" w:space="0" w:color="auto"/>
                    <w:right w:val="single" w:sz="4" w:space="0" w:color="auto"/>
                  </w:tcBorders>
                  <w:hideMark/>
                </w:tcPr>
                <w:p w14:paraId="25A59C6E" w14:textId="77777777" w:rsidR="001D7ABA" w:rsidRPr="008C3451" w:rsidRDefault="001D7ABA">
                  <w:pPr>
                    <w:rPr>
                      <w:rFonts w:cstheme="majorHAnsi"/>
                      <w:sz w:val="16"/>
                      <w:szCs w:val="16"/>
                    </w:rPr>
                  </w:pPr>
                  <w:r w:rsidRPr="008C3451">
                    <w:rPr>
                      <w:rFonts w:cstheme="majorHAnsi"/>
                      <w:sz w:val="16"/>
                      <w:szCs w:val="16"/>
                    </w:rPr>
                    <w:t>X</w:t>
                  </w:r>
                </w:p>
              </w:tc>
            </w:tr>
            <w:tr w:rsidR="001D7ABA" w:rsidRPr="008C3451" w14:paraId="21DA03F3" w14:textId="77777777" w:rsidTr="00F501A6">
              <w:trPr>
                <w:trHeight w:val="150"/>
              </w:trPr>
              <w:tc>
                <w:tcPr>
                  <w:tcW w:w="1264" w:type="dxa"/>
                  <w:tcBorders>
                    <w:top w:val="single" w:sz="4" w:space="0" w:color="auto"/>
                    <w:left w:val="single" w:sz="4" w:space="0" w:color="auto"/>
                    <w:bottom w:val="single" w:sz="4" w:space="0" w:color="auto"/>
                    <w:right w:val="single" w:sz="4" w:space="0" w:color="auto"/>
                  </w:tcBorders>
                  <w:hideMark/>
                </w:tcPr>
                <w:p w14:paraId="038E6AB7" w14:textId="77777777" w:rsidR="001D7ABA" w:rsidRPr="008C3451" w:rsidRDefault="001D7ABA">
                  <w:pPr>
                    <w:rPr>
                      <w:rFonts w:cstheme="majorHAnsi"/>
                      <w:sz w:val="16"/>
                      <w:szCs w:val="16"/>
                    </w:rPr>
                  </w:pPr>
                  <w:r w:rsidRPr="008C3451">
                    <w:rPr>
                      <w:rFonts w:cstheme="majorHAnsi"/>
                      <w:sz w:val="16"/>
                      <w:szCs w:val="16"/>
                    </w:rPr>
                    <w:t>Uzdrowiskowa</w:t>
                  </w:r>
                </w:p>
              </w:tc>
              <w:tc>
                <w:tcPr>
                  <w:tcW w:w="844" w:type="dxa"/>
                  <w:tcBorders>
                    <w:top w:val="single" w:sz="4" w:space="0" w:color="auto"/>
                    <w:left w:val="single" w:sz="4" w:space="0" w:color="auto"/>
                    <w:bottom w:val="single" w:sz="4" w:space="0" w:color="auto"/>
                    <w:right w:val="single" w:sz="4" w:space="0" w:color="auto"/>
                  </w:tcBorders>
                  <w:hideMark/>
                </w:tcPr>
                <w:p w14:paraId="09A08FE7" w14:textId="77777777" w:rsidR="001D7ABA" w:rsidRPr="008C3451" w:rsidRDefault="001D7ABA">
                  <w:pPr>
                    <w:rPr>
                      <w:rFonts w:cstheme="majorHAnsi"/>
                      <w:sz w:val="16"/>
                      <w:szCs w:val="16"/>
                    </w:rPr>
                  </w:pPr>
                  <w:r w:rsidRPr="008C3451">
                    <w:rPr>
                      <w:rFonts w:cstheme="majorHAnsi"/>
                      <w:sz w:val="16"/>
                      <w:szCs w:val="16"/>
                    </w:rPr>
                    <w:t>-</w:t>
                  </w:r>
                </w:p>
              </w:tc>
              <w:tc>
                <w:tcPr>
                  <w:tcW w:w="686" w:type="dxa"/>
                  <w:tcBorders>
                    <w:top w:val="single" w:sz="4" w:space="0" w:color="auto"/>
                    <w:left w:val="single" w:sz="4" w:space="0" w:color="auto"/>
                    <w:bottom w:val="single" w:sz="4" w:space="0" w:color="auto"/>
                    <w:right w:val="single" w:sz="4" w:space="0" w:color="auto"/>
                  </w:tcBorders>
                  <w:hideMark/>
                </w:tcPr>
                <w:p w14:paraId="6FBD44D7" w14:textId="77777777" w:rsidR="001D7ABA" w:rsidRPr="008C3451" w:rsidRDefault="001D7ABA">
                  <w:pPr>
                    <w:rPr>
                      <w:rFonts w:cstheme="majorHAnsi"/>
                      <w:sz w:val="16"/>
                      <w:szCs w:val="16"/>
                    </w:rPr>
                  </w:pPr>
                  <w:r w:rsidRPr="008C3451">
                    <w:rPr>
                      <w:rFonts w:cstheme="majorHAnsi"/>
                      <w:sz w:val="16"/>
                      <w:szCs w:val="16"/>
                    </w:rPr>
                    <w:t>-</w:t>
                  </w:r>
                </w:p>
              </w:tc>
              <w:tc>
                <w:tcPr>
                  <w:tcW w:w="954" w:type="dxa"/>
                  <w:tcBorders>
                    <w:top w:val="single" w:sz="4" w:space="0" w:color="auto"/>
                    <w:left w:val="single" w:sz="4" w:space="0" w:color="auto"/>
                    <w:bottom w:val="single" w:sz="4" w:space="0" w:color="auto"/>
                    <w:right w:val="single" w:sz="4" w:space="0" w:color="auto"/>
                  </w:tcBorders>
                  <w:hideMark/>
                </w:tcPr>
                <w:p w14:paraId="4B06E796" w14:textId="77777777" w:rsidR="001D7ABA" w:rsidRPr="008C3451" w:rsidRDefault="001D7ABA">
                  <w:pPr>
                    <w:rPr>
                      <w:rFonts w:cstheme="majorHAnsi"/>
                      <w:sz w:val="16"/>
                      <w:szCs w:val="16"/>
                    </w:rPr>
                  </w:pPr>
                  <w:r w:rsidRPr="008C3451">
                    <w:rPr>
                      <w:rFonts w:cstheme="majorHAnsi"/>
                      <w:sz w:val="16"/>
                      <w:szCs w:val="16"/>
                    </w:rPr>
                    <w:t>-</w:t>
                  </w:r>
                </w:p>
              </w:tc>
              <w:tc>
                <w:tcPr>
                  <w:tcW w:w="1042" w:type="dxa"/>
                  <w:tcBorders>
                    <w:top w:val="single" w:sz="4" w:space="0" w:color="auto"/>
                    <w:left w:val="single" w:sz="4" w:space="0" w:color="auto"/>
                    <w:bottom w:val="single" w:sz="4" w:space="0" w:color="auto"/>
                    <w:right w:val="single" w:sz="4" w:space="0" w:color="auto"/>
                  </w:tcBorders>
                  <w:hideMark/>
                </w:tcPr>
                <w:p w14:paraId="62EF4C84" w14:textId="77777777" w:rsidR="001D7ABA" w:rsidRPr="008C3451" w:rsidRDefault="001D7ABA">
                  <w:pPr>
                    <w:rPr>
                      <w:rFonts w:cstheme="majorHAnsi"/>
                      <w:sz w:val="16"/>
                      <w:szCs w:val="16"/>
                    </w:rPr>
                  </w:pPr>
                  <w:r w:rsidRPr="008C3451">
                    <w:rPr>
                      <w:rFonts w:cstheme="majorHAnsi"/>
                      <w:sz w:val="16"/>
                      <w:szCs w:val="16"/>
                    </w:rPr>
                    <w:t>-</w:t>
                  </w:r>
                </w:p>
              </w:tc>
              <w:tc>
                <w:tcPr>
                  <w:tcW w:w="1149" w:type="dxa"/>
                  <w:tcBorders>
                    <w:top w:val="single" w:sz="4" w:space="0" w:color="auto"/>
                    <w:left w:val="single" w:sz="4" w:space="0" w:color="auto"/>
                    <w:bottom w:val="single" w:sz="4" w:space="0" w:color="auto"/>
                    <w:right w:val="single" w:sz="4" w:space="0" w:color="auto"/>
                  </w:tcBorders>
                  <w:hideMark/>
                </w:tcPr>
                <w:p w14:paraId="11575ACB" w14:textId="77777777" w:rsidR="001D7ABA" w:rsidRPr="008C3451" w:rsidRDefault="001D7ABA">
                  <w:pPr>
                    <w:rPr>
                      <w:rFonts w:cstheme="majorHAnsi"/>
                      <w:sz w:val="16"/>
                      <w:szCs w:val="16"/>
                    </w:rPr>
                  </w:pPr>
                  <w:r w:rsidRPr="008C3451">
                    <w:rPr>
                      <w:rFonts w:cstheme="majorHAnsi"/>
                      <w:sz w:val="16"/>
                      <w:szCs w:val="16"/>
                    </w:rPr>
                    <w:t>-</w:t>
                  </w:r>
                </w:p>
              </w:tc>
              <w:tc>
                <w:tcPr>
                  <w:tcW w:w="1546" w:type="dxa"/>
                  <w:tcBorders>
                    <w:top w:val="single" w:sz="4" w:space="0" w:color="auto"/>
                    <w:left w:val="single" w:sz="4" w:space="0" w:color="auto"/>
                    <w:bottom w:val="single" w:sz="4" w:space="0" w:color="auto"/>
                    <w:right w:val="single" w:sz="4" w:space="0" w:color="auto"/>
                  </w:tcBorders>
                  <w:hideMark/>
                </w:tcPr>
                <w:p w14:paraId="5F42D45E" w14:textId="77777777" w:rsidR="001D7ABA" w:rsidRPr="008C3451" w:rsidRDefault="001D7ABA">
                  <w:pPr>
                    <w:rPr>
                      <w:rFonts w:cstheme="majorHAnsi"/>
                      <w:sz w:val="16"/>
                      <w:szCs w:val="16"/>
                    </w:rPr>
                  </w:pPr>
                  <w:r w:rsidRPr="008C3451">
                    <w:rPr>
                      <w:rFonts w:cstheme="majorHAnsi"/>
                      <w:sz w:val="16"/>
                      <w:szCs w:val="16"/>
                    </w:rPr>
                    <w:t>-</w:t>
                  </w:r>
                </w:p>
              </w:tc>
            </w:tr>
          </w:tbl>
          <w:p w14:paraId="43D64709" w14:textId="77777777" w:rsidR="001D7ABA" w:rsidRPr="008C3451" w:rsidRDefault="001D7ABA">
            <w:pPr>
              <w:rPr>
                <w:rFonts w:cstheme="majorHAnsi"/>
                <w:sz w:val="20"/>
                <w:szCs w:val="20"/>
              </w:rPr>
            </w:pPr>
          </w:p>
        </w:tc>
      </w:tr>
      <w:tr w:rsidR="001D7ABA" w:rsidRPr="008C3451" w14:paraId="2A1AF67F" w14:textId="77777777" w:rsidTr="001D7ABA">
        <w:tc>
          <w:tcPr>
            <w:tcW w:w="2283" w:type="dxa"/>
            <w:tcBorders>
              <w:top w:val="single" w:sz="4" w:space="0" w:color="auto"/>
              <w:left w:val="single" w:sz="4" w:space="0" w:color="auto"/>
              <w:bottom w:val="single" w:sz="4" w:space="0" w:color="auto"/>
              <w:right w:val="single" w:sz="4" w:space="0" w:color="auto"/>
            </w:tcBorders>
            <w:hideMark/>
          </w:tcPr>
          <w:p w14:paraId="7A1262BA" w14:textId="77777777" w:rsidR="001D7ABA" w:rsidRPr="008C3451" w:rsidRDefault="001D7ABA">
            <w:pPr>
              <w:tabs>
                <w:tab w:val="left" w:pos="1905"/>
              </w:tabs>
              <w:rPr>
                <w:rFonts w:cstheme="majorHAnsi"/>
                <w:color w:val="000000"/>
                <w:sz w:val="20"/>
                <w:szCs w:val="20"/>
              </w:rPr>
            </w:pPr>
            <w:r w:rsidRPr="008C3451">
              <w:rPr>
                <w:rFonts w:cstheme="majorHAnsi"/>
                <w:color w:val="000000"/>
                <w:szCs w:val="20"/>
              </w:rPr>
              <w:t xml:space="preserve">Tereny, których użytkowanie i zagospodarowanie, z uwagi na cechy zasobów środowiska i ich rolę w strukturze przyrodniczej obszaru, powinno być podporządkowane </w:t>
            </w:r>
            <w:r w:rsidRPr="008C3451">
              <w:rPr>
                <w:rFonts w:cstheme="majorHAnsi"/>
                <w:color w:val="000000"/>
              </w:rPr>
              <w:t>potrzebom zapewnienia prawidłowego funkcjonowania środowiska i zachowania różnorodności biologicznej</w:t>
            </w:r>
          </w:p>
        </w:tc>
        <w:tc>
          <w:tcPr>
            <w:tcW w:w="7003" w:type="dxa"/>
            <w:tcBorders>
              <w:top w:val="single" w:sz="4" w:space="0" w:color="auto"/>
              <w:left w:val="single" w:sz="4" w:space="0" w:color="auto"/>
              <w:bottom w:val="single" w:sz="4" w:space="0" w:color="auto"/>
              <w:right w:val="single" w:sz="4" w:space="0" w:color="auto"/>
            </w:tcBorders>
          </w:tcPr>
          <w:p w14:paraId="2E627CD9" w14:textId="77777777" w:rsidR="001D7ABA" w:rsidRPr="008C3451" w:rsidRDefault="001D7ABA">
            <w:pPr>
              <w:rPr>
                <w:rFonts w:cstheme="majorHAnsi"/>
                <w:szCs w:val="20"/>
              </w:rPr>
            </w:pPr>
            <w:r w:rsidRPr="008C3451">
              <w:rPr>
                <w:rFonts w:cstheme="majorHAnsi"/>
                <w:szCs w:val="20"/>
              </w:rPr>
              <w:t>Obszary chronione na podstawie ustawy o ochronie przyrody</w:t>
            </w:r>
          </w:p>
          <w:p w14:paraId="135C4D4D" w14:textId="77777777" w:rsidR="001D7ABA" w:rsidRPr="008C3451" w:rsidRDefault="001D7ABA">
            <w:pPr>
              <w:rPr>
                <w:rFonts w:cstheme="majorHAnsi"/>
                <w:szCs w:val="20"/>
              </w:rPr>
            </w:pPr>
            <w:r w:rsidRPr="008C3451">
              <w:rPr>
                <w:rFonts w:cstheme="majorHAnsi"/>
                <w:szCs w:val="20"/>
              </w:rPr>
              <w:t>Tereny stanowiące lokalne ciągi ekologiczne</w:t>
            </w:r>
          </w:p>
          <w:p w14:paraId="570E4CDA" w14:textId="77777777" w:rsidR="001D7ABA" w:rsidRPr="008C3451" w:rsidRDefault="001D7ABA">
            <w:pPr>
              <w:rPr>
                <w:rFonts w:cstheme="majorHAnsi"/>
                <w:szCs w:val="20"/>
              </w:rPr>
            </w:pPr>
            <w:r w:rsidRPr="008C3451">
              <w:rPr>
                <w:rFonts w:cstheme="majorHAnsi"/>
                <w:szCs w:val="20"/>
              </w:rPr>
              <w:t>Tereny leśne</w:t>
            </w:r>
          </w:p>
          <w:p w14:paraId="5AA724C8" w14:textId="77777777" w:rsidR="001D7ABA" w:rsidRPr="008C3451" w:rsidRDefault="001D7ABA">
            <w:pPr>
              <w:rPr>
                <w:rFonts w:cstheme="majorHAnsi"/>
                <w:szCs w:val="20"/>
              </w:rPr>
            </w:pPr>
            <w:r w:rsidRPr="008C3451">
              <w:rPr>
                <w:rFonts w:cstheme="majorHAnsi"/>
                <w:szCs w:val="20"/>
              </w:rPr>
              <w:t>Tereny zieleni urządzonej (parki, skwery, aleje)</w:t>
            </w:r>
          </w:p>
          <w:p w14:paraId="593AE179" w14:textId="77777777" w:rsidR="001D7ABA" w:rsidRPr="008C3451" w:rsidRDefault="001D7ABA">
            <w:pPr>
              <w:rPr>
                <w:rFonts w:cstheme="majorHAnsi"/>
                <w:szCs w:val="20"/>
              </w:rPr>
            </w:pPr>
            <w:r w:rsidRPr="008C3451">
              <w:rPr>
                <w:rFonts w:cstheme="majorHAnsi"/>
                <w:szCs w:val="20"/>
              </w:rPr>
              <w:t>Tereny występowania gruntów organicznych</w:t>
            </w:r>
          </w:p>
          <w:p w14:paraId="42E8D079" w14:textId="77777777" w:rsidR="001D7ABA" w:rsidRPr="008C3451" w:rsidRDefault="001D7ABA">
            <w:pPr>
              <w:rPr>
                <w:rFonts w:cstheme="majorHAnsi"/>
                <w:szCs w:val="20"/>
              </w:rPr>
            </w:pPr>
            <w:r w:rsidRPr="008C3451">
              <w:rPr>
                <w:rFonts w:cstheme="majorHAnsi"/>
                <w:szCs w:val="20"/>
              </w:rPr>
              <w:t>Tereny wód powierzchniowych wraz z roślinnością je otaczającą</w:t>
            </w:r>
          </w:p>
          <w:p w14:paraId="789292E9" w14:textId="77777777" w:rsidR="001D7ABA" w:rsidRPr="008C3451" w:rsidRDefault="001D7ABA">
            <w:pPr>
              <w:rPr>
                <w:rFonts w:cstheme="majorHAnsi"/>
                <w:sz w:val="20"/>
                <w:szCs w:val="20"/>
              </w:rPr>
            </w:pPr>
          </w:p>
        </w:tc>
      </w:tr>
      <w:tr w:rsidR="001D7ABA" w:rsidRPr="008C3451" w14:paraId="0E538435" w14:textId="77777777" w:rsidTr="001D7ABA">
        <w:tc>
          <w:tcPr>
            <w:tcW w:w="2283" w:type="dxa"/>
            <w:tcBorders>
              <w:top w:val="single" w:sz="4" w:space="0" w:color="auto"/>
              <w:left w:val="single" w:sz="4" w:space="0" w:color="auto"/>
              <w:bottom w:val="single" w:sz="4" w:space="0" w:color="auto"/>
              <w:right w:val="single" w:sz="4" w:space="0" w:color="auto"/>
            </w:tcBorders>
            <w:hideMark/>
          </w:tcPr>
          <w:p w14:paraId="676F37BB" w14:textId="77777777" w:rsidR="001D7ABA" w:rsidRPr="008C3451" w:rsidRDefault="001D7ABA">
            <w:pPr>
              <w:tabs>
                <w:tab w:val="left" w:pos="1905"/>
              </w:tabs>
              <w:rPr>
                <w:rFonts w:cstheme="majorHAnsi"/>
                <w:color w:val="000000"/>
                <w:sz w:val="20"/>
                <w:szCs w:val="20"/>
              </w:rPr>
            </w:pPr>
            <w:r w:rsidRPr="008C3451">
              <w:rPr>
                <w:rFonts w:cstheme="majorHAnsi"/>
                <w:color w:val="000000"/>
                <w:szCs w:val="20"/>
              </w:rPr>
              <w:t xml:space="preserve">Ograniczenia wynikające z konieczności ochrony zasobów środowiska lub występowania uciążliwości i zagrożeń </w:t>
            </w:r>
            <w:r w:rsidRPr="008C3451">
              <w:rPr>
                <w:rFonts w:cstheme="majorHAnsi"/>
                <w:color w:val="000000"/>
                <w:szCs w:val="20"/>
              </w:rPr>
              <w:lastRenderedPageBreak/>
              <w:t>środowiska oraz obszary, na których ograniczenia te występują</w:t>
            </w:r>
          </w:p>
        </w:tc>
        <w:tc>
          <w:tcPr>
            <w:tcW w:w="7003" w:type="dxa"/>
            <w:tcBorders>
              <w:top w:val="single" w:sz="4" w:space="0" w:color="auto"/>
              <w:left w:val="single" w:sz="4" w:space="0" w:color="auto"/>
              <w:bottom w:val="single" w:sz="4" w:space="0" w:color="auto"/>
              <w:right w:val="single" w:sz="4" w:space="0" w:color="auto"/>
            </w:tcBorders>
          </w:tcPr>
          <w:p w14:paraId="30B9F9B8" w14:textId="77777777" w:rsidR="001D7ABA" w:rsidRPr="008C3451" w:rsidRDefault="001D7ABA">
            <w:pPr>
              <w:rPr>
                <w:rFonts w:cstheme="majorHAnsi"/>
              </w:rPr>
            </w:pPr>
            <w:r w:rsidRPr="008C3451">
              <w:rPr>
                <w:rFonts w:cstheme="majorHAnsi"/>
              </w:rPr>
              <w:lastRenderedPageBreak/>
              <w:t>Obszary chronione na podstawie ustawy o ochronie przyrody</w:t>
            </w:r>
          </w:p>
          <w:p w14:paraId="69ADDA30" w14:textId="77777777" w:rsidR="001D7ABA" w:rsidRPr="008C3451" w:rsidRDefault="001D7ABA">
            <w:pPr>
              <w:rPr>
                <w:rFonts w:cstheme="majorHAnsi"/>
              </w:rPr>
            </w:pPr>
            <w:r w:rsidRPr="008C3451">
              <w:rPr>
                <w:rFonts w:cstheme="majorHAnsi"/>
              </w:rPr>
              <w:t>Tereny stanowiące lokalne ciągi ekologiczne</w:t>
            </w:r>
          </w:p>
          <w:p w14:paraId="4D98552E" w14:textId="77777777" w:rsidR="001D7ABA" w:rsidRPr="008C3451" w:rsidRDefault="001D7ABA">
            <w:pPr>
              <w:rPr>
                <w:rFonts w:cstheme="majorHAnsi"/>
              </w:rPr>
            </w:pPr>
            <w:r w:rsidRPr="008C3451">
              <w:rPr>
                <w:rFonts w:cstheme="majorHAnsi"/>
              </w:rPr>
              <w:t>Tereny leśne</w:t>
            </w:r>
          </w:p>
          <w:p w14:paraId="68089535" w14:textId="77777777" w:rsidR="001D7ABA" w:rsidRPr="008C3451" w:rsidRDefault="001D7ABA">
            <w:pPr>
              <w:rPr>
                <w:rFonts w:cstheme="majorHAnsi"/>
              </w:rPr>
            </w:pPr>
            <w:r w:rsidRPr="008C3451">
              <w:rPr>
                <w:rFonts w:cstheme="majorHAnsi"/>
              </w:rPr>
              <w:t>Tereny zieleni urządzonej (parki, skwery, aleje)</w:t>
            </w:r>
          </w:p>
          <w:p w14:paraId="2C5107BE" w14:textId="77777777" w:rsidR="001D7ABA" w:rsidRPr="008C3451" w:rsidRDefault="001D7ABA">
            <w:pPr>
              <w:rPr>
                <w:rFonts w:cstheme="majorHAnsi"/>
              </w:rPr>
            </w:pPr>
            <w:r w:rsidRPr="008C3451">
              <w:rPr>
                <w:rFonts w:cstheme="majorHAnsi"/>
              </w:rPr>
              <w:t>Tereny występowania gruntów organicznych</w:t>
            </w:r>
          </w:p>
          <w:p w14:paraId="7112455F" w14:textId="77777777" w:rsidR="001D7ABA" w:rsidRPr="008C3451" w:rsidRDefault="001D7ABA">
            <w:pPr>
              <w:rPr>
                <w:rFonts w:cstheme="majorHAnsi"/>
              </w:rPr>
            </w:pPr>
            <w:r w:rsidRPr="008C3451">
              <w:rPr>
                <w:rFonts w:cstheme="majorHAnsi"/>
              </w:rPr>
              <w:t>Tereny wód powierzchniowych wraz z roślinnością je otaczającą</w:t>
            </w:r>
          </w:p>
          <w:p w14:paraId="64FC32E3" w14:textId="77777777" w:rsidR="001D7ABA" w:rsidRPr="008C3451" w:rsidRDefault="001D7ABA">
            <w:pPr>
              <w:rPr>
                <w:rFonts w:cstheme="majorHAnsi"/>
              </w:rPr>
            </w:pPr>
            <w:r w:rsidRPr="008C3451">
              <w:rPr>
                <w:rFonts w:cstheme="majorHAnsi"/>
              </w:rPr>
              <w:lastRenderedPageBreak/>
              <w:t>JCWP zagrożone nieosiągnięciem celów środowiskowych</w:t>
            </w:r>
          </w:p>
          <w:p w14:paraId="3A392587" w14:textId="77777777" w:rsidR="001D7ABA" w:rsidRPr="008C3451" w:rsidRDefault="001D7ABA">
            <w:pPr>
              <w:rPr>
                <w:rFonts w:cstheme="majorHAnsi"/>
              </w:rPr>
            </w:pPr>
            <w:r w:rsidRPr="008C3451">
              <w:rPr>
                <w:rFonts w:cstheme="majorHAnsi"/>
              </w:rPr>
              <w:t>Tereny zagrożone ruchami masowymi - osuwaniem się mas ziemnych</w:t>
            </w:r>
          </w:p>
          <w:p w14:paraId="3D617792" w14:textId="77777777" w:rsidR="001D7ABA" w:rsidRPr="008C3451" w:rsidRDefault="001D7ABA">
            <w:pPr>
              <w:rPr>
                <w:rFonts w:cstheme="majorHAnsi"/>
              </w:rPr>
            </w:pPr>
            <w:r w:rsidRPr="008C3451">
              <w:rPr>
                <w:rFonts w:cstheme="majorHAnsi"/>
              </w:rPr>
              <w:t>Obiekty/sieci infrastruktury technicznej (wraz ze strefami ograniczeń)</w:t>
            </w:r>
          </w:p>
          <w:p w14:paraId="5F34F979" w14:textId="77777777" w:rsidR="001D7ABA" w:rsidRPr="008C3451" w:rsidRDefault="001D7ABA">
            <w:pPr>
              <w:rPr>
                <w:rFonts w:cstheme="majorHAnsi"/>
                <w:sz w:val="20"/>
                <w:szCs w:val="20"/>
              </w:rPr>
            </w:pPr>
          </w:p>
        </w:tc>
      </w:tr>
    </w:tbl>
    <w:p w14:paraId="51721981" w14:textId="77777777" w:rsidR="00201B03" w:rsidRPr="008C3451" w:rsidRDefault="00201B03" w:rsidP="001D7ABA">
      <w:pPr>
        <w:spacing w:after="0" w:line="276" w:lineRule="auto"/>
        <w:jc w:val="both"/>
        <w:rPr>
          <w:color w:val="000000"/>
          <w:sz w:val="24"/>
        </w:rPr>
      </w:pPr>
    </w:p>
    <w:p w14:paraId="194793C8" w14:textId="158070DB" w:rsidR="001D7ABA" w:rsidRPr="008C3451" w:rsidRDefault="001D7ABA" w:rsidP="001D7ABA">
      <w:pPr>
        <w:spacing w:after="0" w:line="276" w:lineRule="auto"/>
        <w:jc w:val="both"/>
        <w:rPr>
          <w:color w:val="000000"/>
          <w:sz w:val="24"/>
        </w:rPr>
      </w:pPr>
      <w:r w:rsidRPr="008C3451">
        <w:rPr>
          <w:color w:val="000000"/>
          <w:sz w:val="24"/>
        </w:rPr>
        <w:t>Tereny, których użytkowanie i zagospodarowanie, z uwagi na cechy zasobów środowiska i ich rolę w strukturze przyrodniczej obszaru, powinno być podporządkowane potrzebom zapewnienia prawidłowego funkcjonowania środowiska i zachowania różnorodności biologicznej – wyznaczono dla nich strefy z uwzględnieniem przepisów odrębnych oraz dokumentów ustanawiających obsza</w:t>
      </w:r>
      <w:r w:rsidR="00376E8B">
        <w:rPr>
          <w:color w:val="000000"/>
          <w:sz w:val="24"/>
        </w:rPr>
        <w:t>ry chronione: głównie SO, SN</w:t>
      </w:r>
      <w:r w:rsidRPr="008C3451">
        <w:rPr>
          <w:color w:val="000000"/>
          <w:sz w:val="24"/>
        </w:rPr>
        <w:t>.</w:t>
      </w:r>
    </w:p>
    <w:p w14:paraId="4A4035DB" w14:textId="4FA6E36B" w:rsidR="001D7ABA" w:rsidRPr="008C3451" w:rsidRDefault="001D7ABA" w:rsidP="001D7ABA">
      <w:pPr>
        <w:spacing w:after="0" w:line="276" w:lineRule="auto"/>
        <w:jc w:val="both"/>
        <w:rPr>
          <w:b/>
          <w:color w:val="808080" w:themeColor="background1" w:themeShade="80"/>
          <w:sz w:val="40"/>
        </w:rPr>
      </w:pPr>
      <w:r w:rsidRPr="008C3451">
        <w:rPr>
          <w:color w:val="000000"/>
          <w:sz w:val="24"/>
        </w:rPr>
        <w:t>Ograniczenia wynikające z konieczności ochrony zasobów środowiska lub występowania uciążliwości i zagrożeń środowiska oraz obszary, na których ograniczenia te występują - wyznaczono dla nich strefy z uwzględnieniem przepisów odrębnych: głównie SO, SN, SI</w:t>
      </w:r>
      <w:r w:rsidR="00376E8B">
        <w:rPr>
          <w:color w:val="000000"/>
          <w:sz w:val="24"/>
        </w:rPr>
        <w:t>, SK</w:t>
      </w:r>
      <w:r w:rsidRPr="008C3451">
        <w:rPr>
          <w:color w:val="000000"/>
          <w:sz w:val="24"/>
        </w:rPr>
        <w:t>.</w:t>
      </w:r>
    </w:p>
    <w:sectPr w:rsidR="001D7ABA" w:rsidRPr="008C3451" w:rsidSect="00A21CFE">
      <w:headerReference w:type="default" r:id="rId48"/>
      <w:footerReference w:type="default" r:id="rId49"/>
      <w:headerReference w:type="first" r:id="rId5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5F4F0" w14:textId="77777777" w:rsidR="00EB0153" w:rsidRDefault="00EB0153" w:rsidP="00D047CE">
      <w:pPr>
        <w:spacing w:after="0" w:line="240" w:lineRule="auto"/>
      </w:pPr>
      <w:r>
        <w:separator/>
      </w:r>
    </w:p>
  </w:endnote>
  <w:endnote w:type="continuationSeparator" w:id="0">
    <w:p w14:paraId="35FC401F" w14:textId="77777777" w:rsidR="00EB0153" w:rsidRDefault="00EB0153" w:rsidP="00D04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var(--rTk0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497742"/>
      <w:docPartObj>
        <w:docPartGallery w:val="Page Numbers (Bottom of Page)"/>
        <w:docPartUnique/>
      </w:docPartObj>
    </w:sdtPr>
    <w:sdtContent>
      <w:p w14:paraId="1E50D150" w14:textId="240241FD" w:rsidR="009D33A6" w:rsidRDefault="009D33A6">
        <w:pPr>
          <w:pStyle w:val="Stopka"/>
          <w:jc w:val="center"/>
        </w:pPr>
        <w:r>
          <w:fldChar w:fldCharType="begin"/>
        </w:r>
        <w:r>
          <w:instrText>PAGE   \* MERGEFORMAT</w:instrText>
        </w:r>
        <w:r>
          <w:fldChar w:fldCharType="separate"/>
        </w:r>
        <w:r w:rsidR="00343384">
          <w:rPr>
            <w:noProof/>
          </w:rPr>
          <w:t>2</w:t>
        </w:r>
        <w:r>
          <w:fldChar w:fldCharType="end"/>
        </w:r>
      </w:p>
    </w:sdtContent>
  </w:sdt>
  <w:p w14:paraId="43E46EA5" w14:textId="77777777" w:rsidR="009D33A6" w:rsidRDefault="009D33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66534" w14:textId="77777777" w:rsidR="00EB0153" w:rsidRDefault="00EB0153" w:rsidP="00D047CE">
      <w:pPr>
        <w:spacing w:after="0" w:line="240" w:lineRule="auto"/>
      </w:pPr>
      <w:r>
        <w:separator/>
      </w:r>
    </w:p>
  </w:footnote>
  <w:footnote w:type="continuationSeparator" w:id="0">
    <w:p w14:paraId="12E6B7EC" w14:textId="77777777" w:rsidR="00EB0153" w:rsidRDefault="00EB0153" w:rsidP="00D04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4494" w14:textId="218D59AB" w:rsidR="009D33A6" w:rsidRDefault="009D33A6">
    <w:pPr>
      <w:pStyle w:val="Nagwek"/>
    </w:pPr>
    <w:r>
      <w:rPr>
        <w:rFonts w:ascii="Times New Roman" w:hAnsi="Times New Roman" w:cs="Times New Roman"/>
        <w:noProof/>
        <w:kern w:val="0"/>
        <w:sz w:val="24"/>
        <w:szCs w:val="24"/>
        <w:lang w:eastAsia="pl-PL"/>
      </w:rPr>
      <mc:AlternateContent>
        <mc:Choice Requires="wps">
          <w:drawing>
            <wp:anchor distT="0" distB="0" distL="114300" distR="114300" simplePos="0" relativeHeight="251663360" behindDoc="0" locked="0" layoutInCell="1" allowOverlap="1" wp14:anchorId="3BB359A2" wp14:editId="11FD6A4B">
              <wp:simplePos x="0" y="0"/>
              <wp:positionH relativeFrom="column">
                <wp:posOffset>-52705</wp:posOffset>
              </wp:positionH>
              <wp:positionV relativeFrom="paragraph">
                <wp:posOffset>-316865</wp:posOffset>
              </wp:positionV>
              <wp:extent cx="6665595" cy="771525"/>
              <wp:effectExtent l="0" t="0" r="1905" b="9525"/>
              <wp:wrapNone/>
              <wp:docPr id="2" name="Prążkowana strzałka w praw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5595" cy="771525"/>
                      </a:xfrm>
                      <a:prstGeom prst="stripedRightArrow">
                        <a:avLst>
                          <a:gd name="adj1" fmla="val 60000"/>
                          <a:gd name="adj2" fmla="val 89039"/>
                        </a:avLst>
                      </a:prstGeom>
                      <a:gradFill rotWithShape="1">
                        <a:gsLst>
                          <a:gs pos="0">
                            <a:srgbClr val="BBE0E3">
                              <a:gamma/>
                              <a:shade val="46275"/>
                              <a:invGamma/>
                            </a:srgbClr>
                          </a:gs>
                          <a:gs pos="100000">
                            <a:srgbClr val="BBE0E3">
                              <a:alpha val="50000"/>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F583F8" w14:textId="46980982" w:rsidR="009D33A6" w:rsidRDefault="009D33A6" w:rsidP="00BE23B0">
                          <w:pPr>
                            <w:autoSpaceDE w:val="0"/>
                            <w:autoSpaceDN w:val="0"/>
                            <w:adjustRightInd w:val="0"/>
                            <w:spacing w:after="0" w:line="240" w:lineRule="auto"/>
                            <w:jc w:val="center"/>
                            <w:rPr>
                              <w:rFonts w:ascii="Arial Narrow" w:hAnsi="Arial Narrow" w:cs="Arial Narrow"/>
                              <w:b/>
                              <w:bCs/>
                              <w:color w:val="FFFFFF"/>
                              <w:sz w:val="28"/>
                              <w:szCs w:val="28"/>
                            </w:rPr>
                          </w:pPr>
                          <w:r>
                            <w:rPr>
                              <w:rFonts w:ascii="Arial Narrow" w:hAnsi="Arial Narrow" w:cs="Arial Narrow"/>
                              <w:b/>
                              <w:bCs/>
                              <w:color w:val="FFFFFF"/>
                              <w:sz w:val="28"/>
                              <w:szCs w:val="28"/>
                            </w:rPr>
                            <w:t>PLAN OGÓLNY GMINY MIEJSKIEJ ALEKSANDRÓW KUJAWSKI 2026 r.</w:t>
                          </w:r>
                        </w:p>
                        <w:p w14:paraId="4AA13737" w14:textId="25D01D16" w:rsidR="009D33A6" w:rsidRDefault="009D33A6" w:rsidP="00BE23B0">
                          <w:pPr>
                            <w:autoSpaceDE w:val="0"/>
                            <w:autoSpaceDN w:val="0"/>
                            <w:adjustRightInd w:val="0"/>
                            <w:spacing w:after="0" w:line="240" w:lineRule="auto"/>
                            <w:jc w:val="center"/>
                            <w:rPr>
                              <w:rFonts w:ascii="Arial Narrow" w:hAnsi="Arial Narrow" w:cs="Arial Narrow"/>
                              <w:b/>
                              <w:bCs/>
                              <w:color w:val="FFFFFF"/>
                              <w:sz w:val="28"/>
                              <w:szCs w:val="28"/>
                            </w:rPr>
                          </w:pPr>
                          <w:r>
                            <w:rPr>
                              <w:rFonts w:ascii="Arial Narrow" w:hAnsi="Arial Narrow" w:cs="Arial Narrow"/>
                              <w:b/>
                              <w:bCs/>
                              <w:color w:val="FFFFFF"/>
                              <w:sz w:val="28"/>
                              <w:szCs w:val="28"/>
                            </w:rPr>
                            <w:t>UZASADNIENIE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359A2"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rążkowana strzałka w prawo 2" o:spid="_x0000_s1026" type="#_x0000_t93" style="position:absolute;margin-left:-4.15pt;margin-top:-24.95pt;width:524.8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" adj="19374,4320" fillcolor="#576869" stroked="f">
              <v:fill color2="#bbe0e3" o:opacity2=".5" rotate="t" angle="90" focus="100%" type="gradient"/>
              <v:textbox>
                <w:txbxContent>
                  <w:p w14:paraId="28F583F8" w14:textId="46980982" w:rsidR="009D33A6" w:rsidRDefault="009D33A6" w:rsidP="00BE23B0">
                    <w:pPr>
                      <w:autoSpaceDE w:val="0"/>
                      <w:autoSpaceDN w:val="0"/>
                      <w:adjustRightInd w:val="0"/>
                      <w:spacing w:after="0" w:line="240" w:lineRule="auto"/>
                      <w:jc w:val="center"/>
                      <w:rPr>
                        <w:rFonts w:ascii="Arial Narrow" w:hAnsi="Arial Narrow" w:cs="Arial Narrow"/>
                        <w:b/>
                        <w:bCs/>
                        <w:color w:val="FFFFFF"/>
                        <w:sz w:val="28"/>
                        <w:szCs w:val="28"/>
                      </w:rPr>
                    </w:pPr>
                    <w:r>
                      <w:rPr>
                        <w:rFonts w:ascii="Arial Narrow" w:hAnsi="Arial Narrow" w:cs="Arial Narrow"/>
                        <w:b/>
                        <w:bCs/>
                        <w:color w:val="FFFFFF"/>
                        <w:sz w:val="28"/>
                        <w:szCs w:val="28"/>
                      </w:rPr>
                      <w:t>PLAN OGÓLNY GMINY MIEJSKIEJ ALEKSANDRÓW KUJAWSKI 2026 r.</w:t>
                    </w:r>
                  </w:p>
                  <w:p w14:paraId="4AA13737" w14:textId="25D01D16" w:rsidR="009D33A6" w:rsidRDefault="009D33A6" w:rsidP="00BE23B0">
                    <w:pPr>
                      <w:autoSpaceDE w:val="0"/>
                      <w:autoSpaceDN w:val="0"/>
                      <w:adjustRightInd w:val="0"/>
                      <w:spacing w:after="0" w:line="240" w:lineRule="auto"/>
                      <w:jc w:val="center"/>
                      <w:rPr>
                        <w:rFonts w:ascii="Arial Narrow" w:hAnsi="Arial Narrow" w:cs="Arial Narrow"/>
                        <w:b/>
                        <w:bCs/>
                        <w:color w:val="FFFFFF"/>
                        <w:sz w:val="28"/>
                        <w:szCs w:val="28"/>
                      </w:rPr>
                    </w:pPr>
                    <w:r>
                      <w:rPr>
                        <w:rFonts w:ascii="Arial Narrow" w:hAnsi="Arial Narrow" w:cs="Arial Narrow"/>
                        <w:b/>
                        <w:bCs/>
                        <w:color w:val="FFFFFF"/>
                        <w:sz w:val="28"/>
                        <w:szCs w:val="28"/>
                      </w:rPr>
                      <w:t>UZASADNIENIE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9417" w14:textId="4569FD55" w:rsidR="009D33A6" w:rsidRDefault="009D33A6">
    <w:pPr>
      <w:pStyle w:val="Nagwek"/>
    </w:pPr>
    <w:r>
      <w:rPr>
        <w:rFonts w:ascii="Times New Roman" w:hAnsi="Times New Roman" w:cs="Times New Roman"/>
        <w:noProof/>
        <w:kern w:val="0"/>
        <w:sz w:val="24"/>
        <w:szCs w:val="24"/>
        <w:lang w:eastAsia="pl-PL"/>
      </w:rPr>
      <mc:AlternateContent>
        <mc:Choice Requires="wps">
          <w:drawing>
            <wp:anchor distT="0" distB="0" distL="114300" distR="114300" simplePos="0" relativeHeight="251661312" behindDoc="0" locked="0" layoutInCell="1" allowOverlap="1" wp14:anchorId="046B23D6" wp14:editId="633B7681">
              <wp:simplePos x="0" y="0"/>
              <wp:positionH relativeFrom="column">
                <wp:posOffset>-138430</wp:posOffset>
              </wp:positionH>
              <wp:positionV relativeFrom="paragraph">
                <wp:posOffset>-374015</wp:posOffset>
              </wp:positionV>
              <wp:extent cx="6665595" cy="771525"/>
              <wp:effectExtent l="0" t="0" r="1905" b="9525"/>
              <wp:wrapNone/>
              <wp:docPr id="6" name="Prążkowana strzałka w praw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5595" cy="771525"/>
                      </a:xfrm>
                      <a:prstGeom prst="stripedRightArrow">
                        <a:avLst>
                          <a:gd name="adj1" fmla="val 60000"/>
                          <a:gd name="adj2" fmla="val 89039"/>
                        </a:avLst>
                      </a:prstGeom>
                      <a:gradFill rotWithShape="1">
                        <a:gsLst>
                          <a:gs pos="0">
                            <a:srgbClr val="BBE0E3">
                              <a:gamma/>
                              <a:shade val="46275"/>
                              <a:invGamma/>
                            </a:srgbClr>
                          </a:gs>
                          <a:gs pos="100000">
                            <a:srgbClr val="BBE0E3">
                              <a:alpha val="50000"/>
                            </a:srgbClr>
                          </a:gs>
                        </a:gsLst>
                        <a:lin ang="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4A85BC" w14:textId="59D2C335" w:rsidR="009D33A6" w:rsidRDefault="009D33A6" w:rsidP="00825BA0">
                          <w:pPr>
                            <w:autoSpaceDE w:val="0"/>
                            <w:autoSpaceDN w:val="0"/>
                            <w:adjustRightInd w:val="0"/>
                            <w:spacing w:after="0" w:line="240" w:lineRule="auto"/>
                            <w:jc w:val="center"/>
                            <w:rPr>
                              <w:rFonts w:ascii="Arial Narrow" w:hAnsi="Arial Narrow" w:cs="Arial Narrow"/>
                              <w:b/>
                              <w:bCs/>
                              <w:color w:val="FFFFFF"/>
                              <w:sz w:val="28"/>
                              <w:szCs w:val="28"/>
                            </w:rPr>
                          </w:pPr>
                          <w:r w:rsidRPr="00BE23B0">
                            <w:rPr>
                              <w:rFonts w:ascii="Arial Narrow" w:hAnsi="Arial Narrow" w:cs="Arial Narrow"/>
                              <w:b/>
                              <w:bCs/>
                              <w:color w:val="FFFFFF"/>
                              <w:sz w:val="28"/>
                              <w:szCs w:val="28"/>
                            </w:rPr>
                            <w:t xml:space="preserve">PLAN OGÓLNY </w:t>
                          </w:r>
                          <w:r>
                            <w:rPr>
                              <w:rFonts w:ascii="Arial Narrow" w:hAnsi="Arial Narrow" w:cs="Arial Narrow"/>
                              <w:b/>
                              <w:bCs/>
                              <w:color w:val="FFFFFF"/>
                              <w:sz w:val="28"/>
                              <w:szCs w:val="28"/>
                            </w:rPr>
                            <w:t>GMINY MIEJSKIEJ ALEKSANDRÓW KUJAWSKI</w:t>
                          </w:r>
                          <w:r w:rsidRPr="00BE23B0">
                            <w:rPr>
                              <w:rFonts w:ascii="Arial Narrow" w:hAnsi="Arial Narrow" w:cs="Arial Narrow"/>
                              <w:b/>
                              <w:bCs/>
                              <w:color w:val="FFFFFF"/>
                              <w:sz w:val="28"/>
                              <w:szCs w:val="28"/>
                            </w:rPr>
                            <w:t xml:space="preserve"> 202</w:t>
                          </w:r>
                          <w:r>
                            <w:rPr>
                              <w:rFonts w:ascii="Arial Narrow" w:hAnsi="Arial Narrow" w:cs="Arial Narrow"/>
                              <w:b/>
                              <w:bCs/>
                              <w:color w:val="FFFFFF"/>
                              <w:sz w:val="28"/>
                              <w:szCs w:val="28"/>
                            </w:rPr>
                            <w:t>6</w:t>
                          </w:r>
                          <w:r w:rsidRPr="00BE23B0">
                            <w:rPr>
                              <w:rFonts w:ascii="Arial Narrow" w:hAnsi="Arial Narrow" w:cs="Arial Narrow"/>
                              <w:b/>
                              <w:bCs/>
                              <w:color w:val="FFFFFF"/>
                              <w:sz w:val="28"/>
                              <w:szCs w:val="28"/>
                            </w:rPr>
                            <w:t xml:space="preserve"> r.</w:t>
                          </w:r>
                        </w:p>
                        <w:p w14:paraId="3BB17025" w14:textId="212811FC" w:rsidR="009D33A6" w:rsidRPr="00BE23B0" w:rsidRDefault="009D33A6" w:rsidP="00825BA0">
                          <w:pPr>
                            <w:autoSpaceDE w:val="0"/>
                            <w:autoSpaceDN w:val="0"/>
                            <w:adjustRightInd w:val="0"/>
                            <w:spacing w:after="0" w:line="240" w:lineRule="auto"/>
                            <w:jc w:val="center"/>
                            <w:rPr>
                              <w:rFonts w:ascii="Arial Narrow" w:hAnsi="Arial Narrow" w:cs="Arial Narrow"/>
                              <w:b/>
                              <w:bCs/>
                              <w:color w:val="FFFFFF"/>
                              <w:sz w:val="28"/>
                              <w:szCs w:val="28"/>
                            </w:rPr>
                          </w:pPr>
                          <w:r>
                            <w:rPr>
                              <w:rFonts w:ascii="Arial Narrow" w:hAnsi="Arial Narrow" w:cs="Arial Narrow"/>
                              <w:b/>
                              <w:bCs/>
                              <w:color w:val="FFFFFF"/>
                              <w:sz w:val="28"/>
                              <w:szCs w:val="28"/>
                            </w:rPr>
                            <w:t>UZASADNIENIE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B23D6"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Prążkowana strzałka w prawo 6" o:spid="_x0000_s1027" type="#_x0000_t93" style="position:absolute;margin-left:-10.9pt;margin-top:-29.45pt;width:524.8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" adj="19374,4320" fillcolor="#576869" stroked="f">
              <v:fill color2="#bbe0e3" o:opacity2=".5" rotate="t" angle="90" focus="100%" type="gradient"/>
              <v:textbox>
                <w:txbxContent>
                  <w:p w14:paraId="1D4A85BC" w14:textId="59D2C335" w:rsidR="009D33A6" w:rsidRDefault="009D33A6" w:rsidP="00825BA0">
                    <w:pPr>
                      <w:autoSpaceDE w:val="0"/>
                      <w:autoSpaceDN w:val="0"/>
                      <w:adjustRightInd w:val="0"/>
                      <w:spacing w:after="0" w:line="240" w:lineRule="auto"/>
                      <w:jc w:val="center"/>
                      <w:rPr>
                        <w:rFonts w:ascii="Arial Narrow" w:hAnsi="Arial Narrow" w:cs="Arial Narrow"/>
                        <w:b/>
                        <w:bCs/>
                        <w:color w:val="FFFFFF"/>
                        <w:sz w:val="28"/>
                        <w:szCs w:val="28"/>
                      </w:rPr>
                    </w:pPr>
                    <w:r w:rsidRPr="00BE23B0">
                      <w:rPr>
                        <w:rFonts w:ascii="Arial Narrow" w:hAnsi="Arial Narrow" w:cs="Arial Narrow"/>
                        <w:b/>
                        <w:bCs/>
                        <w:color w:val="FFFFFF"/>
                        <w:sz w:val="28"/>
                        <w:szCs w:val="28"/>
                      </w:rPr>
                      <w:t xml:space="preserve">PLAN OGÓLNY </w:t>
                    </w:r>
                    <w:r>
                      <w:rPr>
                        <w:rFonts w:ascii="Arial Narrow" w:hAnsi="Arial Narrow" w:cs="Arial Narrow"/>
                        <w:b/>
                        <w:bCs/>
                        <w:color w:val="FFFFFF"/>
                        <w:sz w:val="28"/>
                        <w:szCs w:val="28"/>
                      </w:rPr>
                      <w:t>GMINY MIEJSKIEJ ALEKSANDRÓW KUJAWSKI</w:t>
                    </w:r>
                    <w:r w:rsidRPr="00BE23B0">
                      <w:rPr>
                        <w:rFonts w:ascii="Arial Narrow" w:hAnsi="Arial Narrow" w:cs="Arial Narrow"/>
                        <w:b/>
                        <w:bCs/>
                        <w:color w:val="FFFFFF"/>
                        <w:sz w:val="28"/>
                        <w:szCs w:val="28"/>
                      </w:rPr>
                      <w:t xml:space="preserve"> 202</w:t>
                    </w:r>
                    <w:r>
                      <w:rPr>
                        <w:rFonts w:ascii="Arial Narrow" w:hAnsi="Arial Narrow" w:cs="Arial Narrow"/>
                        <w:b/>
                        <w:bCs/>
                        <w:color w:val="FFFFFF"/>
                        <w:sz w:val="28"/>
                        <w:szCs w:val="28"/>
                      </w:rPr>
                      <w:t>6</w:t>
                    </w:r>
                    <w:r w:rsidRPr="00BE23B0">
                      <w:rPr>
                        <w:rFonts w:ascii="Arial Narrow" w:hAnsi="Arial Narrow" w:cs="Arial Narrow"/>
                        <w:b/>
                        <w:bCs/>
                        <w:color w:val="FFFFFF"/>
                        <w:sz w:val="28"/>
                        <w:szCs w:val="28"/>
                      </w:rPr>
                      <w:t xml:space="preserve"> r.</w:t>
                    </w:r>
                  </w:p>
                  <w:p w14:paraId="3BB17025" w14:textId="212811FC" w:rsidR="009D33A6" w:rsidRPr="00BE23B0" w:rsidRDefault="009D33A6" w:rsidP="00825BA0">
                    <w:pPr>
                      <w:autoSpaceDE w:val="0"/>
                      <w:autoSpaceDN w:val="0"/>
                      <w:adjustRightInd w:val="0"/>
                      <w:spacing w:after="0" w:line="240" w:lineRule="auto"/>
                      <w:jc w:val="center"/>
                      <w:rPr>
                        <w:rFonts w:ascii="Arial Narrow" w:hAnsi="Arial Narrow" w:cs="Arial Narrow"/>
                        <w:b/>
                        <w:bCs/>
                        <w:color w:val="FFFFFF"/>
                        <w:sz w:val="28"/>
                        <w:szCs w:val="28"/>
                      </w:rPr>
                    </w:pPr>
                    <w:r>
                      <w:rPr>
                        <w:rFonts w:ascii="Arial Narrow" w:hAnsi="Arial Narrow" w:cs="Arial Narrow"/>
                        <w:b/>
                        <w:bCs/>
                        <w:color w:val="FFFFFF"/>
                        <w:sz w:val="28"/>
                        <w:szCs w:val="28"/>
                      </w:rPr>
                      <w:t>UZASADNIENIE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276"/>
    <w:multiLevelType w:val="hybridMultilevel"/>
    <w:tmpl w:val="AEB036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637E6A"/>
    <w:multiLevelType w:val="hybridMultilevel"/>
    <w:tmpl w:val="01489C0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233A3A"/>
    <w:multiLevelType w:val="hybridMultilevel"/>
    <w:tmpl w:val="A49C612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CF7AF2"/>
    <w:multiLevelType w:val="hybridMultilevel"/>
    <w:tmpl w:val="CBD41D7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443FFB"/>
    <w:multiLevelType w:val="hybridMultilevel"/>
    <w:tmpl w:val="A594A9D8"/>
    <w:lvl w:ilvl="0" w:tplc="198C97A4">
      <w:start w:val="1"/>
      <w:numFmt w:val="bullet"/>
      <w:lvlText w:val=""/>
      <w:lvlJc w:val="left"/>
      <w:pPr>
        <w:ind w:left="1146" w:hanging="360"/>
      </w:pPr>
      <w:rPr>
        <w:rFonts w:ascii="Wingdings" w:hAnsi="Wingding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B0D658B"/>
    <w:multiLevelType w:val="hybridMultilevel"/>
    <w:tmpl w:val="7834FFF0"/>
    <w:lvl w:ilvl="0" w:tplc="50BCAE78">
      <w:start w:val="1"/>
      <w:numFmt w:val="bullet"/>
      <w:lvlText w:val=""/>
      <w:lvlJc w:val="left"/>
      <w:pPr>
        <w:ind w:left="502" w:hanging="360"/>
      </w:pPr>
      <w:rPr>
        <w:rFonts w:ascii="Wingdings" w:hAnsi="Wingdings" w:hint="default"/>
        <w:b/>
        <w:color w:val="auto"/>
        <w:sz w:val="24"/>
        <w:szCs w:val="24"/>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2DD33946"/>
    <w:multiLevelType w:val="hybridMultilevel"/>
    <w:tmpl w:val="BECADDDA"/>
    <w:lvl w:ilvl="0" w:tplc="198C97A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F80598"/>
    <w:multiLevelType w:val="hybridMultilevel"/>
    <w:tmpl w:val="87041AC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349086B"/>
    <w:multiLevelType w:val="hybridMultilevel"/>
    <w:tmpl w:val="1F8CBCB6"/>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6863CB7"/>
    <w:multiLevelType w:val="hybridMultilevel"/>
    <w:tmpl w:val="F13AD8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E5554FC"/>
    <w:multiLevelType w:val="hybridMultilevel"/>
    <w:tmpl w:val="0282905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FE24737"/>
    <w:multiLevelType w:val="hybridMultilevel"/>
    <w:tmpl w:val="F5ECEB38"/>
    <w:lvl w:ilvl="0" w:tplc="776A92D0">
      <w:start w:val="1"/>
      <w:numFmt w:val="bullet"/>
      <w:lvlText w:val=""/>
      <w:lvlJc w:val="left"/>
      <w:pPr>
        <w:ind w:left="1070" w:hanging="360"/>
      </w:pPr>
      <w:rPr>
        <w:rFonts w:ascii="Wingdings" w:hAnsi="Wingdings" w:hint="default"/>
        <w:sz w:val="22"/>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50340F5F"/>
    <w:multiLevelType w:val="hybridMultilevel"/>
    <w:tmpl w:val="E1CAB7B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6EB3608"/>
    <w:multiLevelType w:val="hybridMultilevel"/>
    <w:tmpl w:val="BCC8C746"/>
    <w:lvl w:ilvl="0" w:tplc="4BD8F80A">
      <w:start w:val="1"/>
      <w:numFmt w:val="decimal"/>
      <w:lvlText w:val="%1)"/>
      <w:lvlJc w:val="left"/>
      <w:pPr>
        <w:ind w:left="1070" w:hanging="360"/>
      </w:pPr>
      <w:rPr>
        <w:b w:val="0"/>
        <w:sz w:val="22"/>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584B10C5"/>
    <w:multiLevelType w:val="hybridMultilevel"/>
    <w:tmpl w:val="6E7E61EE"/>
    <w:lvl w:ilvl="0" w:tplc="04150005">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 w15:restartNumberingAfterBreak="0">
    <w:nsid w:val="5DC64441"/>
    <w:multiLevelType w:val="hybridMultilevel"/>
    <w:tmpl w:val="FB3CEFC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9E242BE"/>
    <w:multiLevelType w:val="hybridMultilevel"/>
    <w:tmpl w:val="544A106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4F2293D"/>
    <w:multiLevelType w:val="hybridMultilevel"/>
    <w:tmpl w:val="5E844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79C688C"/>
    <w:multiLevelType w:val="multilevel"/>
    <w:tmpl w:val="00645E5C"/>
    <w:lvl w:ilvl="0">
      <w:start w:val="1"/>
      <w:numFmt w:val="decimal"/>
      <w:lvlText w:val="%1."/>
      <w:lvlJc w:val="left"/>
      <w:pPr>
        <w:ind w:left="360" w:hanging="360"/>
      </w:pPr>
      <w:rPr>
        <w:rFonts w:hint="default"/>
        <w:color w:val="808080" w:themeColor="background1" w:themeShade="80"/>
        <w:sz w:val="28"/>
      </w:rPr>
    </w:lvl>
    <w:lvl w:ilvl="1">
      <w:start w:val="1"/>
      <w:numFmt w:val="decimal"/>
      <w:isLgl/>
      <w:lvlText w:val="%1.%2."/>
      <w:lvlJc w:val="left"/>
      <w:pPr>
        <w:ind w:left="862" w:hanging="720"/>
      </w:pPr>
      <w:rPr>
        <w:rFonts w:hint="default"/>
      </w:rPr>
    </w:lvl>
    <w:lvl w:ilvl="2">
      <w:start w:val="1"/>
      <w:numFmt w:val="decimal"/>
      <w:isLgl/>
      <w:lvlText w:val="%1.%2.%3."/>
      <w:lvlJc w:val="left"/>
      <w:pPr>
        <w:ind w:left="1222" w:hanging="108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942" w:hanging="180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662" w:hanging="2520"/>
      </w:pPr>
      <w:rPr>
        <w:rFonts w:hint="default"/>
      </w:rPr>
    </w:lvl>
  </w:abstractNum>
  <w:abstractNum w:abstractNumId="19" w15:restartNumberingAfterBreak="0">
    <w:nsid w:val="7AB24E1B"/>
    <w:multiLevelType w:val="hybridMultilevel"/>
    <w:tmpl w:val="2D4621E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BD979E5"/>
    <w:multiLevelType w:val="hybridMultilevel"/>
    <w:tmpl w:val="4B6252A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DB4410A"/>
    <w:multiLevelType w:val="hybridMultilevel"/>
    <w:tmpl w:val="B0F8B308"/>
    <w:lvl w:ilvl="0" w:tplc="0415000D">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16cid:durableId="1618634904">
    <w:abstractNumId w:val="18"/>
  </w:num>
  <w:num w:numId="2" w16cid:durableId="1316492556">
    <w:abstractNumId w:val="2"/>
  </w:num>
  <w:num w:numId="3" w16cid:durableId="1527912575">
    <w:abstractNumId w:val="15"/>
  </w:num>
  <w:num w:numId="4" w16cid:durableId="1748919832">
    <w:abstractNumId w:val="12"/>
  </w:num>
  <w:num w:numId="5" w16cid:durableId="361176505">
    <w:abstractNumId w:val="3"/>
  </w:num>
  <w:num w:numId="6" w16cid:durableId="1056201451">
    <w:abstractNumId w:val="4"/>
  </w:num>
  <w:num w:numId="7" w16cid:durableId="1623029869">
    <w:abstractNumId w:val="4"/>
  </w:num>
  <w:num w:numId="8" w16cid:durableId="1805737543">
    <w:abstractNumId w:val="19"/>
  </w:num>
  <w:num w:numId="9" w16cid:durableId="1523351328">
    <w:abstractNumId w:val="19"/>
  </w:num>
  <w:num w:numId="10" w16cid:durableId="241258077">
    <w:abstractNumId w:val="6"/>
  </w:num>
  <w:num w:numId="11" w16cid:durableId="1279994973">
    <w:abstractNumId w:val="21"/>
  </w:num>
  <w:num w:numId="12" w16cid:durableId="946042416">
    <w:abstractNumId w:val="5"/>
  </w:num>
  <w:num w:numId="13" w16cid:durableId="2104840596">
    <w:abstractNumId w:val="16"/>
  </w:num>
  <w:num w:numId="14" w16cid:durableId="1329090903">
    <w:abstractNumId w:val="10"/>
  </w:num>
  <w:num w:numId="15" w16cid:durableId="952248812">
    <w:abstractNumId w:val="9"/>
  </w:num>
  <w:num w:numId="16" w16cid:durableId="1933320084">
    <w:abstractNumId w:val="2"/>
  </w:num>
  <w:num w:numId="17" w16cid:durableId="490146069">
    <w:abstractNumId w:val="4"/>
  </w:num>
  <w:num w:numId="18" w16cid:durableId="2659673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2061938">
    <w:abstractNumId w:val="11"/>
  </w:num>
  <w:num w:numId="20" w16cid:durableId="542526069">
    <w:abstractNumId w:val="20"/>
  </w:num>
  <w:num w:numId="21" w16cid:durableId="1888638621">
    <w:abstractNumId w:val="0"/>
  </w:num>
  <w:num w:numId="22" w16cid:durableId="550387752">
    <w:abstractNumId w:val="17"/>
  </w:num>
  <w:num w:numId="23" w16cid:durableId="55202002">
    <w:abstractNumId w:val="7"/>
  </w:num>
  <w:num w:numId="24" w16cid:durableId="576089646">
    <w:abstractNumId w:val="16"/>
  </w:num>
  <w:num w:numId="25" w16cid:durableId="365526721">
    <w:abstractNumId w:val="8"/>
  </w:num>
  <w:num w:numId="26" w16cid:durableId="327905361">
    <w:abstractNumId w:val="1"/>
  </w:num>
  <w:num w:numId="27" w16cid:durableId="160256601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A7"/>
    <w:rsid w:val="000010E5"/>
    <w:rsid w:val="00004C3F"/>
    <w:rsid w:val="00004EB7"/>
    <w:rsid w:val="00006570"/>
    <w:rsid w:val="000109C4"/>
    <w:rsid w:val="00013BAB"/>
    <w:rsid w:val="000141FC"/>
    <w:rsid w:val="00015FEB"/>
    <w:rsid w:val="000201C3"/>
    <w:rsid w:val="000205E6"/>
    <w:rsid w:val="0002555F"/>
    <w:rsid w:val="00026AC4"/>
    <w:rsid w:val="00027821"/>
    <w:rsid w:val="00027CE3"/>
    <w:rsid w:val="00033F17"/>
    <w:rsid w:val="00036883"/>
    <w:rsid w:val="00040176"/>
    <w:rsid w:val="00041A74"/>
    <w:rsid w:val="00043BAA"/>
    <w:rsid w:val="00043CF5"/>
    <w:rsid w:val="00046E9C"/>
    <w:rsid w:val="00053206"/>
    <w:rsid w:val="00054D8A"/>
    <w:rsid w:val="00057D5A"/>
    <w:rsid w:val="00062D7C"/>
    <w:rsid w:val="00063676"/>
    <w:rsid w:val="000636CC"/>
    <w:rsid w:val="00066D55"/>
    <w:rsid w:val="00070D82"/>
    <w:rsid w:val="0007457B"/>
    <w:rsid w:val="000765AF"/>
    <w:rsid w:val="00077DC0"/>
    <w:rsid w:val="00084103"/>
    <w:rsid w:val="00087924"/>
    <w:rsid w:val="00090069"/>
    <w:rsid w:val="00091C6E"/>
    <w:rsid w:val="000A1732"/>
    <w:rsid w:val="000A2D60"/>
    <w:rsid w:val="000A2E90"/>
    <w:rsid w:val="000A3A03"/>
    <w:rsid w:val="000A6DA7"/>
    <w:rsid w:val="000A7749"/>
    <w:rsid w:val="000B0DD4"/>
    <w:rsid w:val="000B35AF"/>
    <w:rsid w:val="000B3E07"/>
    <w:rsid w:val="000B433C"/>
    <w:rsid w:val="000B5801"/>
    <w:rsid w:val="000C1428"/>
    <w:rsid w:val="000C359F"/>
    <w:rsid w:val="000C42DA"/>
    <w:rsid w:val="000D0198"/>
    <w:rsid w:val="000D121E"/>
    <w:rsid w:val="000D4F99"/>
    <w:rsid w:val="000E1020"/>
    <w:rsid w:val="000E2266"/>
    <w:rsid w:val="000E3638"/>
    <w:rsid w:val="000F1036"/>
    <w:rsid w:val="000F1A54"/>
    <w:rsid w:val="00102039"/>
    <w:rsid w:val="001054D2"/>
    <w:rsid w:val="00110EDD"/>
    <w:rsid w:val="001111AE"/>
    <w:rsid w:val="00111AE1"/>
    <w:rsid w:val="00112A44"/>
    <w:rsid w:val="00121A63"/>
    <w:rsid w:val="00122D71"/>
    <w:rsid w:val="0012404C"/>
    <w:rsid w:val="001248F6"/>
    <w:rsid w:val="001278AE"/>
    <w:rsid w:val="00133197"/>
    <w:rsid w:val="0013375D"/>
    <w:rsid w:val="001345E4"/>
    <w:rsid w:val="00135DDE"/>
    <w:rsid w:val="00143D3B"/>
    <w:rsid w:val="00144CFC"/>
    <w:rsid w:val="0014555C"/>
    <w:rsid w:val="0015049C"/>
    <w:rsid w:val="00152CE4"/>
    <w:rsid w:val="001530BB"/>
    <w:rsid w:val="00156581"/>
    <w:rsid w:val="0016025F"/>
    <w:rsid w:val="001627DA"/>
    <w:rsid w:val="00165CB4"/>
    <w:rsid w:val="00167FD4"/>
    <w:rsid w:val="00171E27"/>
    <w:rsid w:val="00173F9A"/>
    <w:rsid w:val="00174BAC"/>
    <w:rsid w:val="00180DFF"/>
    <w:rsid w:val="00180E53"/>
    <w:rsid w:val="00181984"/>
    <w:rsid w:val="001821C3"/>
    <w:rsid w:val="00187791"/>
    <w:rsid w:val="00191B3D"/>
    <w:rsid w:val="00192C5F"/>
    <w:rsid w:val="001952D1"/>
    <w:rsid w:val="00196044"/>
    <w:rsid w:val="001A2C20"/>
    <w:rsid w:val="001A5DA2"/>
    <w:rsid w:val="001B1366"/>
    <w:rsid w:val="001B1F13"/>
    <w:rsid w:val="001B4873"/>
    <w:rsid w:val="001B795D"/>
    <w:rsid w:val="001C0F79"/>
    <w:rsid w:val="001C3695"/>
    <w:rsid w:val="001C4612"/>
    <w:rsid w:val="001C6DB8"/>
    <w:rsid w:val="001D3BD1"/>
    <w:rsid w:val="001D7ABA"/>
    <w:rsid w:val="001E47B2"/>
    <w:rsid w:val="001E62BF"/>
    <w:rsid w:val="001E6874"/>
    <w:rsid w:val="001F07D5"/>
    <w:rsid w:val="001F107B"/>
    <w:rsid w:val="001F2845"/>
    <w:rsid w:val="001F3A7E"/>
    <w:rsid w:val="001F4D82"/>
    <w:rsid w:val="00201B03"/>
    <w:rsid w:val="00202274"/>
    <w:rsid w:val="0021047F"/>
    <w:rsid w:val="002158B6"/>
    <w:rsid w:val="0021695B"/>
    <w:rsid w:val="002230D5"/>
    <w:rsid w:val="00224CF0"/>
    <w:rsid w:val="0023615E"/>
    <w:rsid w:val="00240E2A"/>
    <w:rsid w:val="00241107"/>
    <w:rsid w:val="0025009C"/>
    <w:rsid w:val="00250922"/>
    <w:rsid w:val="002559A4"/>
    <w:rsid w:val="00262CF4"/>
    <w:rsid w:val="00263F36"/>
    <w:rsid w:val="00265DA7"/>
    <w:rsid w:val="00266E31"/>
    <w:rsid w:val="002763F8"/>
    <w:rsid w:val="00280F9A"/>
    <w:rsid w:val="00281A37"/>
    <w:rsid w:val="00286EAD"/>
    <w:rsid w:val="00292062"/>
    <w:rsid w:val="002923E3"/>
    <w:rsid w:val="002933D9"/>
    <w:rsid w:val="0029431D"/>
    <w:rsid w:val="002A06D2"/>
    <w:rsid w:val="002A334D"/>
    <w:rsid w:val="002A4040"/>
    <w:rsid w:val="002A4BA9"/>
    <w:rsid w:val="002A69C6"/>
    <w:rsid w:val="002A69FA"/>
    <w:rsid w:val="002A7BD9"/>
    <w:rsid w:val="002B0B5E"/>
    <w:rsid w:val="002B23DC"/>
    <w:rsid w:val="002B3719"/>
    <w:rsid w:val="002B5411"/>
    <w:rsid w:val="002C2F05"/>
    <w:rsid w:val="002C6523"/>
    <w:rsid w:val="002C6CE1"/>
    <w:rsid w:val="002C7096"/>
    <w:rsid w:val="002D0583"/>
    <w:rsid w:val="002D27D2"/>
    <w:rsid w:val="002D2A98"/>
    <w:rsid w:val="002D6FC9"/>
    <w:rsid w:val="002E0126"/>
    <w:rsid w:val="002E18DA"/>
    <w:rsid w:val="002E1BB5"/>
    <w:rsid w:val="002E21F9"/>
    <w:rsid w:val="002E4953"/>
    <w:rsid w:val="002E61C2"/>
    <w:rsid w:val="002F669C"/>
    <w:rsid w:val="002F7341"/>
    <w:rsid w:val="00301BDA"/>
    <w:rsid w:val="0030775E"/>
    <w:rsid w:val="00311931"/>
    <w:rsid w:val="00312017"/>
    <w:rsid w:val="003134AC"/>
    <w:rsid w:val="00320F94"/>
    <w:rsid w:val="00321ED0"/>
    <w:rsid w:val="00323118"/>
    <w:rsid w:val="003245DE"/>
    <w:rsid w:val="00324D06"/>
    <w:rsid w:val="00326C8E"/>
    <w:rsid w:val="00332251"/>
    <w:rsid w:val="00332BDE"/>
    <w:rsid w:val="00336835"/>
    <w:rsid w:val="00337C6B"/>
    <w:rsid w:val="0034232A"/>
    <w:rsid w:val="00343384"/>
    <w:rsid w:val="00345C17"/>
    <w:rsid w:val="00345F14"/>
    <w:rsid w:val="00350983"/>
    <w:rsid w:val="00350E81"/>
    <w:rsid w:val="00354D9C"/>
    <w:rsid w:val="0035624F"/>
    <w:rsid w:val="00357604"/>
    <w:rsid w:val="003616F2"/>
    <w:rsid w:val="003643FA"/>
    <w:rsid w:val="003647E0"/>
    <w:rsid w:val="00367779"/>
    <w:rsid w:val="00374247"/>
    <w:rsid w:val="00374D80"/>
    <w:rsid w:val="00376E8B"/>
    <w:rsid w:val="00383197"/>
    <w:rsid w:val="003863FC"/>
    <w:rsid w:val="0038780D"/>
    <w:rsid w:val="0039098B"/>
    <w:rsid w:val="00391FFF"/>
    <w:rsid w:val="003924B1"/>
    <w:rsid w:val="0039393B"/>
    <w:rsid w:val="00394746"/>
    <w:rsid w:val="003951DB"/>
    <w:rsid w:val="003968AB"/>
    <w:rsid w:val="003A01E8"/>
    <w:rsid w:val="003A04B1"/>
    <w:rsid w:val="003A28A8"/>
    <w:rsid w:val="003A3DE6"/>
    <w:rsid w:val="003A7D16"/>
    <w:rsid w:val="003B3386"/>
    <w:rsid w:val="003B377E"/>
    <w:rsid w:val="003B5930"/>
    <w:rsid w:val="003B602D"/>
    <w:rsid w:val="003B67F6"/>
    <w:rsid w:val="003B768C"/>
    <w:rsid w:val="003B7A45"/>
    <w:rsid w:val="003C13EB"/>
    <w:rsid w:val="003C61E9"/>
    <w:rsid w:val="003C6333"/>
    <w:rsid w:val="003C6948"/>
    <w:rsid w:val="003D0F25"/>
    <w:rsid w:val="003D4C42"/>
    <w:rsid w:val="003D5B53"/>
    <w:rsid w:val="003D5D21"/>
    <w:rsid w:val="003D682D"/>
    <w:rsid w:val="003D6BFA"/>
    <w:rsid w:val="003D7335"/>
    <w:rsid w:val="003E22D7"/>
    <w:rsid w:val="003E64EC"/>
    <w:rsid w:val="00404160"/>
    <w:rsid w:val="00410B8B"/>
    <w:rsid w:val="00413F73"/>
    <w:rsid w:val="00416D88"/>
    <w:rsid w:val="00421472"/>
    <w:rsid w:val="00423D27"/>
    <w:rsid w:val="004260DF"/>
    <w:rsid w:val="0042789A"/>
    <w:rsid w:val="004304BF"/>
    <w:rsid w:val="00431A9B"/>
    <w:rsid w:val="00431DCE"/>
    <w:rsid w:val="00436D89"/>
    <w:rsid w:val="00440058"/>
    <w:rsid w:val="0044330C"/>
    <w:rsid w:val="004455D9"/>
    <w:rsid w:val="0044562D"/>
    <w:rsid w:val="004473AF"/>
    <w:rsid w:val="004534A2"/>
    <w:rsid w:val="00453CC3"/>
    <w:rsid w:val="00460B0B"/>
    <w:rsid w:val="00463351"/>
    <w:rsid w:val="004654ED"/>
    <w:rsid w:val="004656AC"/>
    <w:rsid w:val="004656C7"/>
    <w:rsid w:val="0046584D"/>
    <w:rsid w:val="00467EEA"/>
    <w:rsid w:val="004713CE"/>
    <w:rsid w:val="00477007"/>
    <w:rsid w:val="004827C1"/>
    <w:rsid w:val="004829A0"/>
    <w:rsid w:val="00492688"/>
    <w:rsid w:val="004971AA"/>
    <w:rsid w:val="004A1B03"/>
    <w:rsid w:val="004A6F5E"/>
    <w:rsid w:val="004B5218"/>
    <w:rsid w:val="004C3192"/>
    <w:rsid w:val="004C50DC"/>
    <w:rsid w:val="004C53B5"/>
    <w:rsid w:val="004C5D1A"/>
    <w:rsid w:val="004C5E94"/>
    <w:rsid w:val="004C600A"/>
    <w:rsid w:val="004D1D12"/>
    <w:rsid w:val="004E2B5D"/>
    <w:rsid w:val="004E4F6E"/>
    <w:rsid w:val="004E5C8D"/>
    <w:rsid w:val="004E7435"/>
    <w:rsid w:val="004F5443"/>
    <w:rsid w:val="004F55E8"/>
    <w:rsid w:val="00503B51"/>
    <w:rsid w:val="005072F7"/>
    <w:rsid w:val="00511DF2"/>
    <w:rsid w:val="005129D1"/>
    <w:rsid w:val="00514B90"/>
    <w:rsid w:val="00515E2F"/>
    <w:rsid w:val="005230FC"/>
    <w:rsid w:val="005315A7"/>
    <w:rsid w:val="00536111"/>
    <w:rsid w:val="00536961"/>
    <w:rsid w:val="00536F6B"/>
    <w:rsid w:val="00537612"/>
    <w:rsid w:val="00537EC5"/>
    <w:rsid w:val="00540594"/>
    <w:rsid w:val="00544A85"/>
    <w:rsid w:val="00544E4C"/>
    <w:rsid w:val="00544F03"/>
    <w:rsid w:val="005521A8"/>
    <w:rsid w:val="00552B07"/>
    <w:rsid w:val="00557349"/>
    <w:rsid w:val="00560E66"/>
    <w:rsid w:val="0056508C"/>
    <w:rsid w:val="00566181"/>
    <w:rsid w:val="00567F81"/>
    <w:rsid w:val="00582064"/>
    <w:rsid w:val="005829C9"/>
    <w:rsid w:val="00585CD2"/>
    <w:rsid w:val="0059008C"/>
    <w:rsid w:val="00592656"/>
    <w:rsid w:val="005926CF"/>
    <w:rsid w:val="005A1CB0"/>
    <w:rsid w:val="005A4895"/>
    <w:rsid w:val="005A4DD4"/>
    <w:rsid w:val="005B25C7"/>
    <w:rsid w:val="005B33AD"/>
    <w:rsid w:val="005B47C4"/>
    <w:rsid w:val="005C265A"/>
    <w:rsid w:val="005C35E5"/>
    <w:rsid w:val="005D088F"/>
    <w:rsid w:val="005D16B6"/>
    <w:rsid w:val="005D1F9A"/>
    <w:rsid w:val="005D44C5"/>
    <w:rsid w:val="005D5911"/>
    <w:rsid w:val="005E0462"/>
    <w:rsid w:val="005E3CA0"/>
    <w:rsid w:val="005E7807"/>
    <w:rsid w:val="005F2375"/>
    <w:rsid w:val="005F5D11"/>
    <w:rsid w:val="00604277"/>
    <w:rsid w:val="00617F66"/>
    <w:rsid w:val="00621D6A"/>
    <w:rsid w:val="00627871"/>
    <w:rsid w:val="00636327"/>
    <w:rsid w:val="00642314"/>
    <w:rsid w:val="0065018B"/>
    <w:rsid w:val="00654D42"/>
    <w:rsid w:val="00660CC9"/>
    <w:rsid w:val="00663B94"/>
    <w:rsid w:val="0066593C"/>
    <w:rsid w:val="0066624B"/>
    <w:rsid w:val="00673FD6"/>
    <w:rsid w:val="006758E4"/>
    <w:rsid w:val="006766EC"/>
    <w:rsid w:val="00676940"/>
    <w:rsid w:val="00676A07"/>
    <w:rsid w:val="00676F1A"/>
    <w:rsid w:val="0068326E"/>
    <w:rsid w:val="00687CB3"/>
    <w:rsid w:val="006971D9"/>
    <w:rsid w:val="006A3500"/>
    <w:rsid w:val="006A3B38"/>
    <w:rsid w:val="006A5814"/>
    <w:rsid w:val="006A64C1"/>
    <w:rsid w:val="006A73BB"/>
    <w:rsid w:val="006B2F3B"/>
    <w:rsid w:val="006B79B5"/>
    <w:rsid w:val="006C3E38"/>
    <w:rsid w:val="006C65C4"/>
    <w:rsid w:val="006C7E2E"/>
    <w:rsid w:val="006D192C"/>
    <w:rsid w:val="006D21E4"/>
    <w:rsid w:val="006D3805"/>
    <w:rsid w:val="006D4971"/>
    <w:rsid w:val="006D7847"/>
    <w:rsid w:val="006E36E2"/>
    <w:rsid w:val="006E547E"/>
    <w:rsid w:val="006F3BBE"/>
    <w:rsid w:val="006F4FB1"/>
    <w:rsid w:val="006F78BB"/>
    <w:rsid w:val="00700149"/>
    <w:rsid w:val="00705B52"/>
    <w:rsid w:val="0070717D"/>
    <w:rsid w:val="007119E4"/>
    <w:rsid w:val="0072340A"/>
    <w:rsid w:val="007236ED"/>
    <w:rsid w:val="00723E6C"/>
    <w:rsid w:val="007260EE"/>
    <w:rsid w:val="007303BD"/>
    <w:rsid w:val="00734FCE"/>
    <w:rsid w:val="007355CA"/>
    <w:rsid w:val="00735EA7"/>
    <w:rsid w:val="00737BC8"/>
    <w:rsid w:val="007414EC"/>
    <w:rsid w:val="00744278"/>
    <w:rsid w:val="00744BD4"/>
    <w:rsid w:val="007476BF"/>
    <w:rsid w:val="00747724"/>
    <w:rsid w:val="00747E78"/>
    <w:rsid w:val="007514E5"/>
    <w:rsid w:val="007516FE"/>
    <w:rsid w:val="00753AF8"/>
    <w:rsid w:val="00755F7F"/>
    <w:rsid w:val="00760249"/>
    <w:rsid w:val="00760DC3"/>
    <w:rsid w:val="00761D56"/>
    <w:rsid w:val="00764023"/>
    <w:rsid w:val="0076625F"/>
    <w:rsid w:val="007713F8"/>
    <w:rsid w:val="0077264D"/>
    <w:rsid w:val="00785F3F"/>
    <w:rsid w:val="00786BC4"/>
    <w:rsid w:val="00791DF5"/>
    <w:rsid w:val="00794895"/>
    <w:rsid w:val="00794AED"/>
    <w:rsid w:val="0079576A"/>
    <w:rsid w:val="007A2307"/>
    <w:rsid w:val="007A56F8"/>
    <w:rsid w:val="007B336D"/>
    <w:rsid w:val="007B59E7"/>
    <w:rsid w:val="007C08DB"/>
    <w:rsid w:val="007C25F6"/>
    <w:rsid w:val="007C3079"/>
    <w:rsid w:val="007C4735"/>
    <w:rsid w:val="007D6A0E"/>
    <w:rsid w:val="007E0070"/>
    <w:rsid w:val="007E0A4B"/>
    <w:rsid w:val="007E5A91"/>
    <w:rsid w:val="007E700E"/>
    <w:rsid w:val="007F1823"/>
    <w:rsid w:val="007F32C8"/>
    <w:rsid w:val="007F5544"/>
    <w:rsid w:val="007F7FA2"/>
    <w:rsid w:val="008000D8"/>
    <w:rsid w:val="00803FC9"/>
    <w:rsid w:val="00807379"/>
    <w:rsid w:val="00810B96"/>
    <w:rsid w:val="008131B0"/>
    <w:rsid w:val="008145DF"/>
    <w:rsid w:val="00814AA1"/>
    <w:rsid w:val="00815BCB"/>
    <w:rsid w:val="00821264"/>
    <w:rsid w:val="0082161B"/>
    <w:rsid w:val="00823178"/>
    <w:rsid w:val="00825BA0"/>
    <w:rsid w:val="0082674B"/>
    <w:rsid w:val="00831D9E"/>
    <w:rsid w:val="0083304F"/>
    <w:rsid w:val="00833221"/>
    <w:rsid w:val="00835136"/>
    <w:rsid w:val="008365CE"/>
    <w:rsid w:val="00844403"/>
    <w:rsid w:val="008451C5"/>
    <w:rsid w:val="008479D8"/>
    <w:rsid w:val="0085072F"/>
    <w:rsid w:val="00851E75"/>
    <w:rsid w:val="00855C84"/>
    <w:rsid w:val="00855D6B"/>
    <w:rsid w:val="00862729"/>
    <w:rsid w:val="00862858"/>
    <w:rsid w:val="008654D1"/>
    <w:rsid w:val="00866F7A"/>
    <w:rsid w:val="00867C76"/>
    <w:rsid w:val="00872624"/>
    <w:rsid w:val="00872875"/>
    <w:rsid w:val="00875A14"/>
    <w:rsid w:val="00875D97"/>
    <w:rsid w:val="00876BC6"/>
    <w:rsid w:val="00880199"/>
    <w:rsid w:val="00881640"/>
    <w:rsid w:val="008836E1"/>
    <w:rsid w:val="0088537C"/>
    <w:rsid w:val="00885B30"/>
    <w:rsid w:val="00885F34"/>
    <w:rsid w:val="00890104"/>
    <w:rsid w:val="00893007"/>
    <w:rsid w:val="008968C3"/>
    <w:rsid w:val="008A4DAC"/>
    <w:rsid w:val="008A6547"/>
    <w:rsid w:val="008A7C3C"/>
    <w:rsid w:val="008B1AE7"/>
    <w:rsid w:val="008B5F57"/>
    <w:rsid w:val="008B79FC"/>
    <w:rsid w:val="008C178A"/>
    <w:rsid w:val="008C3451"/>
    <w:rsid w:val="008C4D33"/>
    <w:rsid w:val="008C55C6"/>
    <w:rsid w:val="008C5A20"/>
    <w:rsid w:val="008C7839"/>
    <w:rsid w:val="008D2124"/>
    <w:rsid w:val="008D2BF6"/>
    <w:rsid w:val="008D537B"/>
    <w:rsid w:val="008D5C19"/>
    <w:rsid w:val="008D7700"/>
    <w:rsid w:val="008E0125"/>
    <w:rsid w:val="008E01AE"/>
    <w:rsid w:val="008E1554"/>
    <w:rsid w:val="008F6A0C"/>
    <w:rsid w:val="008F7BF9"/>
    <w:rsid w:val="009005CB"/>
    <w:rsid w:val="009019FA"/>
    <w:rsid w:val="00912312"/>
    <w:rsid w:val="009123AC"/>
    <w:rsid w:val="00915763"/>
    <w:rsid w:val="009172ED"/>
    <w:rsid w:val="009206FA"/>
    <w:rsid w:val="00921AEB"/>
    <w:rsid w:val="009227DE"/>
    <w:rsid w:val="009247AD"/>
    <w:rsid w:val="00925FB9"/>
    <w:rsid w:val="00927C1D"/>
    <w:rsid w:val="009351F6"/>
    <w:rsid w:val="00937399"/>
    <w:rsid w:val="00937B3C"/>
    <w:rsid w:val="00940C61"/>
    <w:rsid w:val="009429E8"/>
    <w:rsid w:val="00942E4B"/>
    <w:rsid w:val="0094566A"/>
    <w:rsid w:val="00947BFB"/>
    <w:rsid w:val="00953934"/>
    <w:rsid w:val="0095571B"/>
    <w:rsid w:val="00957DCA"/>
    <w:rsid w:val="009619B0"/>
    <w:rsid w:val="00964B53"/>
    <w:rsid w:val="00965973"/>
    <w:rsid w:val="009704F9"/>
    <w:rsid w:val="009713C2"/>
    <w:rsid w:val="00983A59"/>
    <w:rsid w:val="00986988"/>
    <w:rsid w:val="00992E2B"/>
    <w:rsid w:val="00994A86"/>
    <w:rsid w:val="00994FEB"/>
    <w:rsid w:val="00996E59"/>
    <w:rsid w:val="009A03B4"/>
    <w:rsid w:val="009A2ECA"/>
    <w:rsid w:val="009A3EC8"/>
    <w:rsid w:val="009A6BFD"/>
    <w:rsid w:val="009A7850"/>
    <w:rsid w:val="009A7FDC"/>
    <w:rsid w:val="009B03F0"/>
    <w:rsid w:val="009B1064"/>
    <w:rsid w:val="009B50BC"/>
    <w:rsid w:val="009B510C"/>
    <w:rsid w:val="009B5E7D"/>
    <w:rsid w:val="009B6FCB"/>
    <w:rsid w:val="009B7599"/>
    <w:rsid w:val="009C14F8"/>
    <w:rsid w:val="009C1F52"/>
    <w:rsid w:val="009C41D4"/>
    <w:rsid w:val="009D0AFA"/>
    <w:rsid w:val="009D33A6"/>
    <w:rsid w:val="009D3A4C"/>
    <w:rsid w:val="009D465F"/>
    <w:rsid w:val="009E2593"/>
    <w:rsid w:val="009E4071"/>
    <w:rsid w:val="009F124E"/>
    <w:rsid w:val="009F2A03"/>
    <w:rsid w:val="009F348D"/>
    <w:rsid w:val="009F6E35"/>
    <w:rsid w:val="009F7A8F"/>
    <w:rsid w:val="00A03A89"/>
    <w:rsid w:val="00A06326"/>
    <w:rsid w:val="00A07E74"/>
    <w:rsid w:val="00A1509D"/>
    <w:rsid w:val="00A15C67"/>
    <w:rsid w:val="00A21CFE"/>
    <w:rsid w:val="00A22718"/>
    <w:rsid w:val="00A234D8"/>
    <w:rsid w:val="00A265C5"/>
    <w:rsid w:val="00A2771C"/>
    <w:rsid w:val="00A35AC5"/>
    <w:rsid w:val="00A368F0"/>
    <w:rsid w:val="00A37483"/>
    <w:rsid w:val="00A37F53"/>
    <w:rsid w:val="00A40CD3"/>
    <w:rsid w:val="00A410E4"/>
    <w:rsid w:val="00A432CE"/>
    <w:rsid w:val="00A43626"/>
    <w:rsid w:val="00A514E5"/>
    <w:rsid w:val="00A54A1B"/>
    <w:rsid w:val="00A5715E"/>
    <w:rsid w:val="00A6005F"/>
    <w:rsid w:val="00A6173F"/>
    <w:rsid w:val="00A66876"/>
    <w:rsid w:val="00A70936"/>
    <w:rsid w:val="00A70CCC"/>
    <w:rsid w:val="00A720C0"/>
    <w:rsid w:val="00A727BE"/>
    <w:rsid w:val="00A73C2B"/>
    <w:rsid w:val="00A74B10"/>
    <w:rsid w:val="00A75939"/>
    <w:rsid w:val="00A7622D"/>
    <w:rsid w:val="00A83740"/>
    <w:rsid w:val="00A86D50"/>
    <w:rsid w:val="00A86DB0"/>
    <w:rsid w:val="00A92D88"/>
    <w:rsid w:val="00A971EB"/>
    <w:rsid w:val="00AA438F"/>
    <w:rsid w:val="00AA54B2"/>
    <w:rsid w:val="00AB2AFE"/>
    <w:rsid w:val="00AB422A"/>
    <w:rsid w:val="00AB4807"/>
    <w:rsid w:val="00AB7879"/>
    <w:rsid w:val="00AB7B29"/>
    <w:rsid w:val="00AC52BD"/>
    <w:rsid w:val="00AC6940"/>
    <w:rsid w:val="00AD16BE"/>
    <w:rsid w:val="00AD1BE7"/>
    <w:rsid w:val="00AE1C5E"/>
    <w:rsid w:val="00AE1FC3"/>
    <w:rsid w:val="00AE3919"/>
    <w:rsid w:val="00AE543D"/>
    <w:rsid w:val="00AE765A"/>
    <w:rsid w:val="00AE7BEA"/>
    <w:rsid w:val="00AF46ED"/>
    <w:rsid w:val="00AF7CD7"/>
    <w:rsid w:val="00B0256A"/>
    <w:rsid w:val="00B05F53"/>
    <w:rsid w:val="00B10457"/>
    <w:rsid w:val="00B17198"/>
    <w:rsid w:val="00B21E14"/>
    <w:rsid w:val="00B22E36"/>
    <w:rsid w:val="00B240C2"/>
    <w:rsid w:val="00B34278"/>
    <w:rsid w:val="00B409B0"/>
    <w:rsid w:val="00B44403"/>
    <w:rsid w:val="00B5416A"/>
    <w:rsid w:val="00B551D4"/>
    <w:rsid w:val="00B55FE7"/>
    <w:rsid w:val="00B60761"/>
    <w:rsid w:val="00B65029"/>
    <w:rsid w:val="00B70F54"/>
    <w:rsid w:val="00B70F68"/>
    <w:rsid w:val="00B71F29"/>
    <w:rsid w:val="00B72D7A"/>
    <w:rsid w:val="00B74337"/>
    <w:rsid w:val="00B75CB7"/>
    <w:rsid w:val="00B77EA8"/>
    <w:rsid w:val="00B8703A"/>
    <w:rsid w:val="00B87AEB"/>
    <w:rsid w:val="00BA32BF"/>
    <w:rsid w:val="00BA34B1"/>
    <w:rsid w:val="00BA7D19"/>
    <w:rsid w:val="00BB0786"/>
    <w:rsid w:val="00BB17DC"/>
    <w:rsid w:val="00BB2062"/>
    <w:rsid w:val="00BB33E3"/>
    <w:rsid w:val="00BB35B3"/>
    <w:rsid w:val="00BD040E"/>
    <w:rsid w:val="00BD4539"/>
    <w:rsid w:val="00BD68BE"/>
    <w:rsid w:val="00BD6952"/>
    <w:rsid w:val="00BE23B0"/>
    <w:rsid w:val="00BE7632"/>
    <w:rsid w:val="00BE7BD7"/>
    <w:rsid w:val="00BF5426"/>
    <w:rsid w:val="00BF6F29"/>
    <w:rsid w:val="00C03A46"/>
    <w:rsid w:val="00C03A7D"/>
    <w:rsid w:val="00C105E9"/>
    <w:rsid w:val="00C2034E"/>
    <w:rsid w:val="00C212F2"/>
    <w:rsid w:val="00C2235D"/>
    <w:rsid w:val="00C31B96"/>
    <w:rsid w:val="00C35F14"/>
    <w:rsid w:val="00C3760B"/>
    <w:rsid w:val="00C44AFD"/>
    <w:rsid w:val="00C461D9"/>
    <w:rsid w:val="00C47515"/>
    <w:rsid w:val="00C52407"/>
    <w:rsid w:val="00C52927"/>
    <w:rsid w:val="00C56786"/>
    <w:rsid w:val="00C64416"/>
    <w:rsid w:val="00C64E38"/>
    <w:rsid w:val="00C72655"/>
    <w:rsid w:val="00C730D4"/>
    <w:rsid w:val="00C73EDD"/>
    <w:rsid w:val="00C74B58"/>
    <w:rsid w:val="00C74ED1"/>
    <w:rsid w:val="00C775F2"/>
    <w:rsid w:val="00C80A0C"/>
    <w:rsid w:val="00C80BA7"/>
    <w:rsid w:val="00C83722"/>
    <w:rsid w:val="00C83AC6"/>
    <w:rsid w:val="00C87DF7"/>
    <w:rsid w:val="00C9516F"/>
    <w:rsid w:val="00C95C60"/>
    <w:rsid w:val="00C969DC"/>
    <w:rsid w:val="00C97558"/>
    <w:rsid w:val="00CA037A"/>
    <w:rsid w:val="00CA0458"/>
    <w:rsid w:val="00CA4C46"/>
    <w:rsid w:val="00CA68E5"/>
    <w:rsid w:val="00CB274A"/>
    <w:rsid w:val="00CB2B39"/>
    <w:rsid w:val="00CB5717"/>
    <w:rsid w:val="00CB5E46"/>
    <w:rsid w:val="00CB72E6"/>
    <w:rsid w:val="00CC2607"/>
    <w:rsid w:val="00CC7507"/>
    <w:rsid w:val="00CD5F13"/>
    <w:rsid w:val="00CE00F9"/>
    <w:rsid w:val="00CE0C11"/>
    <w:rsid w:val="00CE2A22"/>
    <w:rsid w:val="00CE2E03"/>
    <w:rsid w:val="00CE3CA7"/>
    <w:rsid w:val="00CE6F70"/>
    <w:rsid w:val="00CE7289"/>
    <w:rsid w:val="00CE7EF7"/>
    <w:rsid w:val="00CF07EA"/>
    <w:rsid w:val="00CF0C00"/>
    <w:rsid w:val="00CF6590"/>
    <w:rsid w:val="00CF70B6"/>
    <w:rsid w:val="00D047CE"/>
    <w:rsid w:val="00D04C33"/>
    <w:rsid w:val="00D05AFE"/>
    <w:rsid w:val="00D07EA9"/>
    <w:rsid w:val="00D10195"/>
    <w:rsid w:val="00D1644B"/>
    <w:rsid w:val="00D247F4"/>
    <w:rsid w:val="00D277A5"/>
    <w:rsid w:val="00D32171"/>
    <w:rsid w:val="00D350F8"/>
    <w:rsid w:val="00D36B04"/>
    <w:rsid w:val="00D43A4D"/>
    <w:rsid w:val="00D46E11"/>
    <w:rsid w:val="00D51EF4"/>
    <w:rsid w:val="00D52CC6"/>
    <w:rsid w:val="00D53626"/>
    <w:rsid w:val="00D56F89"/>
    <w:rsid w:val="00D605DF"/>
    <w:rsid w:val="00D606C6"/>
    <w:rsid w:val="00D6245E"/>
    <w:rsid w:val="00D62BA5"/>
    <w:rsid w:val="00D63AB5"/>
    <w:rsid w:val="00D701C1"/>
    <w:rsid w:val="00D74C3B"/>
    <w:rsid w:val="00D750F5"/>
    <w:rsid w:val="00D76CAC"/>
    <w:rsid w:val="00D8328A"/>
    <w:rsid w:val="00D85B40"/>
    <w:rsid w:val="00DA0410"/>
    <w:rsid w:val="00DA110C"/>
    <w:rsid w:val="00DA2FBB"/>
    <w:rsid w:val="00DA3017"/>
    <w:rsid w:val="00DA3210"/>
    <w:rsid w:val="00DA3BB4"/>
    <w:rsid w:val="00DA7DD5"/>
    <w:rsid w:val="00DB1AAB"/>
    <w:rsid w:val="00DB3432"/>
    <w:rsid w:val="00DB78EF"/>
    <w:rsid w:val="00DC7D3E"/>
    <w:rsid w:val="00DD4FE7"/>
    <w:rsid w:val="00DD6E38"/>
    <w:rsid w:val="00DE17E3"/>
    <w:rsid w:val="00DE6466"/>
    <w:rsid w:val="00DE6792"/>
    <w:rsid w:val="00DE79E2"/>
    <w:rsid w:val="00DF172E"/>
    <w:rsid w:val="00DF352F"/>
    <w:rsid w:val="00DF6727"/>
    <w:rsid w:val="00DF767D"/>
    <w:rsid w:val="00E01F13"/>
    <w:rsid w:val="00E06E89"/>
    <w:rsid w:val="00E10C31"/>
    <w:rsid w:val="00E12FF9"/>
    <w:rsid w:val="00E22BBD"/>
    <w:rsid w:val="00E232D3"/>
    <w:rsid w:val="00E246A1"/>
    <w:rsid w:val="00E2693A"/>
    <w:rsid w:val="00E27F01"/>
    <w:rsid w:val="00E31673"/>
    <w:rsid w:val="00E31959"/>
    <w:rsid w:val="00E32AD8"/>
    <w:rsid w:val="00E47AEC"/>
    <w:rsid w:val="00E51858"/>
    <w:rsid w:val="00E52FC7"/>
    <w:rsid w:val="00E5313D"/>
    <w:rsid w:val="00E605F6"/>
    <w:rsid w:val="00E60A22"/>
    <w:rsid w:val="00E6504B"/>
    <w:rsid w:val="00E76A87"/>
    <w:rsid w:val="00E82716"/>
    <w:rsid w:val="00E83601"/>
    <w:rsid w:val="00E8709B"/>
    <w:rsid w:val="00E90587"/>
    <w:rsid w:val="00E92883"/>
    <w:rsid w:val="00E94293"/>
    <w:rsid w:val="00E94C32"/>
    <w:rsid w:val="00EA48FF"/>
    <w:rsid w:val="00EA62EB"/>
    <w:rsid w:val="00EB0153"/>
    <w:rsid w:val="00EB05CB"/>
    <w:rsid w:val="00EB0990"/>
    <w:rsid w:val="00EB0DA3"/>
    <w:rsid w:val="00EB6068"/>
    <w:rsid w:val="00EC00E2"/>
    <w:rsid w:val="00EC041D"/>
    <w:rsid w:val="00EC1E25"/>
    <w:rsid w:val="00EC4123"/>
    <w:rsid w:val="00EC738A"/>
    <w:rsid w:val="00EC74C5"/>
    <w:rsid w:val="00ED021C"/>
    <w:rsid w:val="00ED09CB"/>
    <w:rsid w:val="00ED1530"/>
    <w:rsid w:val="00ED1A28"/>
    <w:rsid w:val="00ED2B00"/>
    <w:rsid w:val="00ED3D93"/>
    <w:rsid w:val="00EE1569"/>
    <w:rsid w:val="00EE3016"/>
    <w:rsid w:val="00EE5132"/>
    <w:rsid w:val="00EE58C7"/>
    <w:rsid w:val="00EE66A6"/>
    <w:rsid w:val="00EE6CA5"/>
    <w:rsid w:val="00EF2442"/>
    <w:rsid w:val="00EF2A87"/>
    <w:rsid w:val="00EF2F46"/>
    <w:rsid w:val="00EF3735"/>
    <w:rsid w:val="00EF7130"/>
    <w:rsid w:val="00EF745F"/>
    <w:rsid w:val="00F0085C"/>
    <w:rsid w:val="00F008D4"/>
    <w:rsid w:val="00F03111"/>
    <w:rsid w:val="00F04E07"/>
    <w:rsid w:val="00F1127D"/>
    <w:rsid w:val="00F20F86"/>
    <w:rsid w:val="00F21350"/>
    <w:rsid w:val="00F23488"/>
    <w:rsid w:val="00F24C86"/>
    <w:rsid w:val="00F3118E"/>
    <w:rsid w:val="00F31E1E"/>
    <w:rsid w:val="00F40399"/>
    <w:rsid w:val="00F46B3C"/>
    <w:rsid w:val="00F501A6"/>
    <w:rsid w:val="00F51952"/>
    <w:rsid w:val="00F51FE7"/>
    <w:rsid w:val="00F53820"/>
    <w:rsid w:val="00F53F28"/>
    <w:rsid w:val="00F55EB2"/>
    <w:rsid w:val="00F56A87"/>
    <w:rsid w:val="00F6042E"/>
    <w:rsid w:val="00F62171"/>
    <w:rsid w:val="00F63DF1"/>
    <w:rsid w:val="00F73209"/>
    <w:rsid w:val="00F75B04"/>
    <w:rsid w:val="00F7701D"/>
    <w:rsid w:val="00F83DCC"/>
    <w:rsid w:val="00F8668C"/>
    <w:rsid w:val="00F86F73"/>
    <w:rsid w:val="00F94847"/>
    <w:rsid w:val="00F962B6"/>
    <w:rsid w:val="00FA086E"/>
    <w:rsid w:val="00FA2EE0"/>
    <w:rsid w:val="00FA5045"/>
    <w:rsid w:val="00FA7A42"/>
    <w:rsid w:val="00FB397F"/>
    <w:rsid w:val="00FB443F"/>
    <w:rsid w:val="00FB4ABB"/>
    <w:rsid w:val="00FC00A1"/>
    <w:rsid w:val="00FC418B"/>
    <w:rsid w:val="00FC5A0E"/>
    <w:rsid w:val="00FC5E60"/>
    <w:rsid w:val="00FD057F"/>
    <w:rsid w:val="00FD0DA5"/>
    <w:rsid w:val="00FD0DE8"/>
    <w:rsid w:val="00FD0F60"/>
    <w:rsid w:val="00FD25C8"/>
    <w:rsid w:val="00FD6CF5"/>
    <w:rsid w:val="00FE048A"/>
    <w:rsid w:val="00FE0A1D"/>
    <w:rsid w:val="00FE2593"/>
    <w:rsid w:val="00FF79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7C602"/>
  <w15:docId w15:val="{42F19D28-0862-421D-8B6F-8BFA9D04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4023"/>
  </w:style>
  <w:style w:type="paragraph" w:styleId="Nagwek1">
    <w:name w:val="heading 1"/>
    <w:basedOn w:val="Normalny"/>
    <w:next w:val="Normalny"/>
    <w:link w:val="Nagwek1Znak"/>
    <w:uiPriority w:val="9"/>
    <w:qFormat/>
    <w:rsid w:val="005315A7"/>
    <w:pPr>
      <w:keepNext/>
      <w:keepLines/>
      <w:spacing w:before="360" w:after="80"/>
      <w:outlineLvl w:val="0"/>
    </w:pPr>
    <w:rPr>
      <w:rFonts w:asciiTheme="majorHAnsi" w:eastAsiaTheme="majorEastAsia" w:hAnsiTheme="majorHAnsi" w:cstheme="majorBidi"/>
      <w:color w:val="7B230B" w:themeColor="accent1" w:themeShade="BF"/>
      <w:sz w:val="40"/>
      <w:szCs w:val="40"/>
    </w:rPr>
  </w:style>
  <w:style w:type="paragraph" w:styleId="Nagwek2">
    <w:name w:val="heading 2"/>
    <w:basedOn w:val="Normalny"/>
    <w:next w:val="Normalny"/>
    <w:link w:val="Nagwek2Znak"/>
    <w:uiPriority w:val="9"/>
    <w:unhideWhenUsed/>
    <w:qFormat/>
    <w:rsid w:val="005315A7"/>
    <w:pPr>
      <w:keepNext/>
      <w:keepLines/>
      <w:spacing w:before="160" w:after="80"/>
      <w:outlineLvl w:val="1"/>
    </w:pPr>
    <w:rPr>
      <w:rFonts w:asciiTheme="majorHAnsi" w:eastAsiaTheme="majorEastAsia" w:hAnsiTheme="majorHAnsi" w:cstheme="majorBidi"/>
      <w:color w:val="7B230B" w:themeColor="accent1" w:themeShade="BF"/>
      <w:sz w:val="32"/>
      <w:szCs w:val="32"/>
    </w:rPr>
  </w:style>
  <w:style w:type="paragraph" w:styleId="Nagwek3">
    <w:name w:val="heading 3"/>
    <w:basedOn w:val="Normalny"/>
    <w:next w:val="Normalny"/>
    <w:link w:val="Nagwek3Znak"/>
    <w:uiPriority w:val="9"/>
    <w:semiHidden/>
    <w:unhideWhenUsed/>
    <w:qFormat/>
    <w:rsid w:val="005315A7"/>
    <w:pPr>
      <w:keepNext/>
      <w:keepLines/>
      <w:spacing w:before="160" w:after="80"/>
      <w:outlineLvl w:val="2"/>
    </w:pPr>
    <w:rPr>
      <w:rFonts w:eastAsiaTheme="majorEastAsia" w:cstheme="majorBidi"/>
      <w:color w:val="7B230B" w:themeColor="accent1" w:themeShade="BF"/>
      <w:sz w:val="28"/>
      <w:szCs w:val="28"/>
    </w:rPr>
  </w:style>
  <w:style w:type="paragraph" w:styleId="Nagwek4">
    <w:name w:val="heading 4"/>
    <w:basedOn w:val="Normalny"/>
    <w:next w:val="Normalny"/>
    <w:link w:val="Nagwek4Znak"/>
    <w:uiPriority w:val="9"/>
    <w:semiHidden/>
    <w:unhideWhenUsed/>
    <w:qFormat/>
    <w:rsid w:val="005315A7"/>
    <w:pPr>
      <w:keepNext/>
      <w:keepLines/>
      <w:spacing w:before="80" w:after="40"/>
      <w:outlineLvl w:val="3"/>
    </w:pPr>
    <w:rPr>
      <w:rFonts w:eastAsiaTheme="majorEastAsia" w:cstheme="majorBidi"/>
      <w:i/>
      <w:iCs/>
      <w:color w:val="7B230B" w:themeColor="accent1" w:themeShade="BF"/>
    </w:rPr>
  </w:style>
  <w:style w:type="paragraph" w:styleId="Nagwek5">
    <w:name w:val="heading 5"/>
    <w:basedOn w:val="Normalny"/>
    <w:next w:val="Normalny"/>
    <w:link w:val="Nagwek5Znak"/>
    <w:uiPriority w:val="9"/>
    <w:semiHidden/>
    <w:unhideWhenUsed/>
    <w:qFormat/>
    <w:rsid w:val="005315A7"/>
    <w:pPr>
      <w:keepNext/>
      <w:keepLines/>
      <w:spacing w:before="80" w:after="40"/>
      <w:outlineLvl w:val="4"/>
    </w:pPr>
    <w:rPr>
      <w:rFonts w:eastAsiaTheme="majorEastAsia" w:cstheme="majorBidi"/>
      <w:color w:val="7B230B" w:themeColor="accent1" w:themeShade="BF"/>
    </w:rPr>
  </w:style>
  <w:style w:type="paragraph" w:styleId="Nagwek6">
    <w:name w:val="heading 6"/>
    <w:basedOn w:val="Normalny"/>
    <w:next w:val="Normalny"/>
    <w:link w:val="Nagwek6Znak"/>
    <w:uiPriority w:val="9"/>
    <w:semiHidden/>
    <w:unhideWhenUsed/>
    <w:qFormat/>
    <w:rsid w:val="005315A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315A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315A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315A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315A7"/>
    <w:rPr>
      <w:rFonts w:asciiTheme="majorHAnsi" w:eastAsiaTheme="majorEastAsia" w:hAnsiTheme="majorHAnsi" w:cstheme="majorBidi"/>
      <w:color w:val="7B230B" w:themeColor="accent1" w:themeShade="BF"/>
      <w:sz w:val="40"/>
      <w:szCs w:val="40"/>
    </w:rPr>
  </w:style>
  <w:style w:type="character" w:customStyle="1" w:styleId="Nagwek2Znak">
    <w:name w:val="Nagłówek 2 Znak"/>
    <w:basedOn w:val="Domylnaczcionkaakapitu"/>
    <w:link w:val="Nagwek2"/>
    <w:uiPriority w:val="9"/>
    <w:rsid w:val="005315A7"/>
    <w:rPr>
      <w:rFonts w:asciiTheme="majorHAnsi" w:eastAsiaTheme="majorEastAsia" w:hAnsiTheme="majorHAnsi" w:cstheme="majorBidi"/>
      <w:color w:val="7B230B" w:themeColor="accent1" w:themeShade="BF"/>
      <w:sz w:val="32"/>
      <w:szCs w:val="32"/>
    </w:rPr>
  </w:style>
  <w:style w:type="character" w:customStyle="1" w:styleId="Nagwek3Znak">
    <w:name w:val="Nagłówek 3 Znak"/>
    <w:basedOn w:val="Domylnaczcionkaakapitu"/>
    <w:link w:val="Nagwek3"/>
    <w:uiPriority w:val="9"/>
    <w:semiHidden/>
    <w:rsid w:val="005315A7"/>
    <w:rPr>
      <w:rFonts w:eastAsiaTheme="majorEastAsia" w:cstheme="majorBidi"/>
      <w:color w:val="7B230B" w:themeColor="accent1" w:themeShade="BF"/>
      <w:sz w:val="28"/>
      <w:szCs w:val="28"/>
    </w:rPr>
  </w:style>
  <w:style w:type="character" w:customStyle="1" w:styleId="Nagwek4Znak">
    <w:name w:val="Nagłówek 4 Znak"/>
    <w:basedOn w:val="Domylnaczcionkaakapitu"/>
    <w:link w:val="Nagwek4"/>
    <w:uiPriority w:val="9"/>
    <w:semiHidden/>
    <w:rsid w:val="005315A7"/>
    <w:rPr>
      <w:rFonts w:eastAsiaTheme="majorEastAsia" w:cstheme="majorBidi"/>
      <w:i/>
      <w:iCs/>
      <w:color w:val="7B230B" w:themeColor="accent1" w:themeShade="BF"/>
    </w:rPr>
  </w:style>
  <w:style w:type="character" w:customStyle="1" w:styleId="Nagwek5Znak">
    <w:name w:val="Nagłówek 5 Znak"/>
    <w:basedOn w:val="Domylnaczcionkaakapitu"/>
    <w:link w:val="Nagwek5"/>
    <w:uiPriority w:val="9"/>
    <w:semiHidden/>
    <w:rsid w:val="005315A7"/>
    <w:rPr>
      <w:rFonts w:eastAsiaTheme="majorEastAsia" w:cstheme="majorBidi"/>
      <w:color w:val="7B230B" w:themeColor="accent1" w:themeShade="BF"/>
    </w:rPr>
  </w:style>
  <w:style w:type="character" w:customStyle="1" w:styleId="Nagwek6Znak">
    <w:name w:val="Nagłówek 6 Znak"/>
    <w:basedOn w:val="Domylnaczcionkaakapitu"/>
    <w:link w:val="Nagwek6"/>
    <w:uiPriority w:val="9"/>
    <w:semiHidden/>
    <w:rsid w:val="005315A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315A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315A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315A7"/>
    <w:rPr>
      <w:rFonts w:eastAsiaTheme="majorEastAsia" w:cstheme="majorBidi"/>
      <w:color w:val="272727" w:themeColor="text1" w:themeTint="D8"/>
    </w:rPr>
  </w:style>
  <w:style w:type="paragraph" w:styleId="Tytu">
    <w:name w:val="Title"/>
    <w:basedOn w:val="Normalny"/>
    <w:next w:val="Normalny"/>
    <w:link w:val="TytuZnak"/>
    <w:uiPriority w:val="10"/>
    <w:qFormat/>
    <w:rsid w:val="00531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315A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315A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315A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315A7"/>
    <w:pPr>
      <w:spacing w:before="160"/>
      <w:jc w:val="center"/>
    </w:pPr>
    <w:rPr>
      <w:i/>
      <w:iCs/>
      <w:color w:val="404040" w:themeColor="text1" w:themeTint="BF"/>
    </w:rPr>
  </w:style>
  <w:style w:type="character" w:customStyle="1" w:styleId="CytatZnak">
    <w:name w:val="Cytat Znak"/>
    <w:basedOn w:val="Domylnaczcionkaakapitu"/>
    <w:link w:val="Cytat"/>
    <w:uiPriority w:val="29"/>
    <w:rsid w:val="005315A7"/>
    <w:rPr>
      <w:i/>
      <w:iCs/>
      <w:color w:val="404040" w:themeColor="text1" w:themeTint="BF"/>
    </w:rPr>
  </w:style>
  <w:style w:type="paragraph" w:styleId="Akapitzlist">
    <w:name w:val="List Paragraph"/>
    <w:basedOn w:val="Normalny"/>
    <w:uiPriority w:val="34"/>
    <w:qFormat/>
    <w:rsid w:val="005315A7"/>
    <w:pPr>
      <w:ind w:left="720"/>
      <w:contextualSpacing/>
    </w:pPr>
  </w:style>
  <w:style w:type="character" w:styleId="Wyrnienieintensywne">
    <w:name w:val="Intense Emphasis"/>
    <w:basedOn w:val="Domylnaczcionkaakapitu"/>
    <w:uiPriority w:val="21"/>
    <w:qFormat/>
    <w:rsid w:val="005315A7"/>
    <w:rPr>
      <w:i/>
      <w:iCs/>
      <w:color w:val="7B230B" w:themeColor="accent1" w:themeShade="BF"/>
    </w:rPr>
  </w:style>
  <w:style w:type="paragraph" w:styleId="Cytatintensywny">
    <w:name w:val="Intense Quote"/>
    <w:basedOn w:val="Normalny"/>
    <w:next w:val="Normalny"/>
    <w:link w:val="CytatintensywnyZnak"/>
    <w:uiPriority w:val="30"/>
    <w:qFormat/>
    <w:rsid w:val="005315A7"/>
    <w:pPr>
      <w:pBdr>
        <w:top w:val="single" w:sz="4" w:space="10" w:color="7B230B" w:themeColor="accent1" w:themeShade="BF"/>
        <w:bottom w:val="single" w:sz="4" w:space="10" w:color="7B230B" w:themeColor="accent1" w:themeShade="BF"/>
      </w:pBdr>
      <w:spacing w:before="360" w:after="360"/>
      <w:ind w:left="864" w:right="864"/>
      <w:jc w:val="center"/>
    </w:pPr>
    <w:rPr>
      <w:i/>
      <w:iCs/>
      <w:color w:val="7B230B" w:themeColor="accent1" w:themeShade="BF"/>
    </w:rPr>
  </w:style>
  <w:style w:type="character" w:customStyle="1" w:styleId="CytatintensywnyZnak">
    <w:name w:val="Cytat intensywny Znak"/>
    <w:basedOn w:val="Domylnaczcionkaakapitu"/>
    <w:link w:val="Cytatintensywny"/>
    <w:uiPriority w:val="30"/>
    <w:rsid w:val="005315A7"/>
    <w:rPr>
      <w:i/>
      <w:iCs/>
      <w:color w:val="7B230B" w:themeColor="accent1" w:themeShade="BF"/>
    </w:rPr>
  </w:style>
  <w:style w:type="character" w:styleId="Odwoanieintensywne">
    <w:name w:val="Intense Reference"/>
    <w:basedOn w:val="Domylnaczcionkaakapitu"/>
    <w:uiPriority w:val="32"/>
    <w:qFormat/>
    <w:rsid w:val="005315A7"/>
    <w:rPr>
      <w:b/>
      <w:bCs/>
      <w:smallCaps/>
      <w:color w:val="7B230B" w:themeColor="accent1" w:themeShade="BF"/>
      <w:spacing w:val="5"/>
    </w:rPr>
  </w:style>
  <w:style w:type="table" w:styleId="Tabela-Siatka">
    <w:name w:val="Table Grid"/>
    <w:basedOn w:val="Standardowy"/>
    <w:uiPriority w:val="59"/>
    <w:rsid w:val="00531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315A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15A7"/>
  </w:style>
  <w:style w:type="paragraph" w:styleId="Stopka">
    <w:name w:val="footer"/>
    <w:basedOn w:val="Normalny"/>
    <w:link w:val="StopkaZnak"/>
    <w:uiPriority w:val="99"/>
    <w:unhideWhenUsed/>
    <w:rsid w:val="005315A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15A7"/>
  </w:style>
  <w:style w:type="paragraph" w:customStyle="1" w:styleId="TableParagraph">
    <w:name w:val="Table Paragraph"/>
    <w:basedOn w:val="Normalny"/>
    <w:uiPriority w:val="1"/>
    <w:qFormat/>
    <w:rsid w:val="005315A7"/>
    <w:pPr>
      <w:widowControl w:val="0"/>
      <w:spacing w:after="0" w:line="240" w:lineRule="auto"/>
    </w:pPr>
    <w:rPr>
      <w:kern w:val="0"/>
      <w:lang w:val="en-US"/>
      <w14:ligatures w14:val="none"/>
    </w:rPr>
  </w:style>
  <w:style w:type="character" w:styleId="Pogrubienie">
    <w:name w:val="Strong"/>
    <w:basedOn w:val="Domylnaczcionkaakapitu"/>
    <w:uiPriority w:val="22"/>
    <w:qFormat/>
    <w:rsid w:val="005315A7"/>
    <w:rPr>
      <w:b/>
      <w:bCs/>
    </w:rPr>
  </w:style>
  <w:style w:type="paragraph" w:styleId="Bezodstpw">
    <w:name w:val="No Spacing"/>
    <w:link w:val="BezodstpwZnak"/>
    <w:uiPriority w:val="1"/>
    <w:qFormat/>
    <w:rsid w:val="00027CE3"/>
    <w:pPr>
      <w:spacing w:after="0" w:line="240" w:lineRule="auto"/>
    </w:pPr>
    <w:rPr>
      <w:rFonts w:eastAsiaTheme="minorEastAsia"/>
      <w:kern w:val="0"/>
      <w:lang w:eastAsia="pl-PL"/>
      <w14:ligatures w14:val="none"/>
    </w:rPr>
  </w:style>
  <w:style w:type="character" w:customStyle="1" w:styleId="BezodstpwZnak">
    <w:name w:val="Bez odstępów Znak"/>
    <w:basedOn w:val="Domylnaczcionkaakapitu"/>
    <w:link w:val="Bezodstpw"/>
    <w:uiPriority w:val="1"/>
    <w:rsid w:val="00027CE3"/>
    <w:rPr>
      <w:rFonts w:eastAsiaTheme="minorEastAsia"/>
      <w:kern w:val="0"/>
      <w:lang w:eastAsia="pl-PL"/>
      <w14:ligatures w14:val="none"/>
    </w:rPr>
  </w:style>
  <w:style w:type="paragraph" w:styleId="Nagwekspisutreci">
    <w:name w:val="TOC Heading"/>
    <w:basedOn w:val="Nagwek1"/>
    <w:next w:val="Normalny"/>
    <w:uiPriority w:val="39"/>
    <w:unhideWhenUsed/>
    <w:qFormat/>
    <w:rsid w:val="004304BF"/>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4304BF"/>
    <w:pPr>
      <w:spacing w:after="100"/>
    </w:pPr>
  </w:style>
  <w:style w:type="paragraph" w:styleId="Spistreci2">
    <w:name w:val="toc 2"/>
    <w:basedOn w:val="Normalny"/>
    <w:next w:val="Normalny"/>
    <w:autoRedefine/>
    <w:uiPriority w:val="39"/>
    <w:unhideWhenUsed/>
    <w:rsid w:val="004304BF"/>
    <w:pPr>
      <w:spacing w:after="100"/>
      <w:ind w:left="220"/>
    </w:pPr>
  </w:style>
  <w:style w:type="character" w:styleId="Hipercze">
    <w:name w:val="Hyperlink"/>
    <w:basedOn w:val="Domylnaczcionkaakapitu"/>
    <w:uiPriority w:val="99"/>
    <w:unhideWhenUsed/>
    <w:rsid w:val="004304BF"/>
    <w:rPr>
      <w:color w:val="6B9F25" w:themeColor="hyperlink"/>
      <w:u w:val="single"/>
    </w:rPr>
  </w:style>
  <w:style w:type="paragraph" w:styleId="Poprawka">
    <w:name w:val="Revision"/>
    <w:hidden/>
    <w:uiPriority w:val="99"/>
    <w:semiHidden/>
    <w:rsid w:val="00E52FC7"/>
    <w:pPr>
      <w:spacing w:after="0" w:line="240" w:lineRule="auto"/>
    </w:pPr>
  </w:style>
  <w:style w:type="character" w:styleId="Odwoaniedokomentarza">
    <w:name w:val="annotation reference"/>
    <w:basedOn w:val="Domylnaczcionkaakapitu"/>
    <w:uiPriority w:val="99"/>
    <w:semiHidden/>
    <w:unhideWhenUsed/>
    <w:rsid w:val="00DA3BB4"/>
    <w:rPr>
      <w:sz w:val="16"/>
      <w:szCs w:val="16"/>
    </w:rPr>
  </w:style>
  <w:style w:type="paragraph" w:styleId="Tekstkomentarza">
    <w:name w:val="annotation text"/>
    <w:basedOn w:val="Normalny"/>
    <w:link w:val="TekstkomentarzaZnak"/>
    <w:uiPriority w:val="99"/>
    <w:unhideWhenUsed/>
    <w:rsid w:val="00DA3BB4"/>
    <w:pPr>
      <w:spacing w:line="240" w:lineRule="auto"/>
    </w:pPr>
    <w:rPr>
      <w:sz w:val="20"/>
      <w:szCs w:val="20"/>
    </w:rPr>
  </w:style>
  <w:style w:type="character" w:customStyle="1" w:styleId="TekstkomentarzaZnak">
    <w:name w:val="Tekst komentarza Znak"/>
    <w:basedOn w:val="Domylnaczcionkaakapitu"/>
    <w:link w:val="Tekstkomentarza"/>
    <w:uiPriority w:val="99"/>
    <w:rsid w:val="00DA3BB4"/>
    <w:rPr>
      <w:sz w:val="20"/>
      <w:szCs w:val="20"/>
    </w:rPr>
  </w:style>
  <w:style w:type="paragraph" w:styleId="Tematkomentarza">
    <w:name w:val="annotation subject"/>
    <w:basedOn w:val="Tekstkomentarza"/>
    <w:next w:val="Tekstkomentarza"/>
    <w:link w:val="TematkomentarzaZnak"/>
    <w:uiPriority w:val="99"/>
    <w:semiHidden/>
    <w:unhideWhenUsed/>
    <w:rsid w:val="00DA3BB4"/>
    <w:rPr>
      <w:b/>
      <w:bCs/>
    </w:rPr>
  </w:style>
  <w:style w:type="character" w:customStyle="1" w:styleId="TematkomentarzaZnak">
    <w:name w:val="Temat komentarza Znak"/>
    <w:basedOn w:val="TekstkomentarzaZnak"/>
    <w:link w:val="Tematkomentarza"/>
    <w:uiPriority w:val="99"/>
    <w:semiHidden/>
    <w:rsid w:val="00DA3BB4"/>
    <w:rPr>
      <w:b/>
      <w:bCs/>
      <w:sz w:val="20"/>
      <w:szCs w:val="20"/>
    </w:rPr>
  </w:style>
  <w:style w:type="paragraph" w:styleId="Tekstdymka">
    <w:name w:val="Balloon Text"/>
    <w:basedOn w:val="Normalny"/>
    <w:link w:val="TekstdymkaZnak"/>
    <w:uiPriority w:val="99"/>
    <w:semiHidden/>
    <w:unhideWhenUsed/>
    <w:rsid w:val="0082126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21264"/>
    <w:rPr>
      <w:rFonts w:ascii="Tahoma" w:hAnsi="Tahoma" w:cs="Tahoma"/>
      <w:sz w:val="16"/>
      <w:szCs w:val="16"/>
    </w:rPr>
  </w:style>
  <w:style w:type="paragraph" w:styleId="Tekstpodstawowy">
    <w:name w:val="Body Text"/>
    <w:basedOn w:val="Normalny"/>
    <w:link w:val="TekstpodstawowyZnak"/>
    <w:uiPriority w:val="99"/>
    <w:unhideWhenUsed/>
    <w:rsid w:val="004534A2"/>
    <w:pPr>
      <w:spacing w:after="120" w:line="240" w:lineRule="auto"/>
    </w:pPr>
    <w:rPr>
      <w:rFonts w:ascii="Times New Roman" w:eastAsia="Times New Roman" w:hAnsi="Times New Roman" w:cs="Times New Roman"/>
      <w:kern w:val="0"/>
      <w:sz w:val="24"/>
      <w:szCs w:val="24"/>
      <w:lang w:eastAsia="pl-PL"/>
      <w14:ligatures w14:val="none"/>
    </w:rPr>
  </w:style>
  <w:style w:type="character" w:customStyle="1" w:styleId="TekstpodstawowyZnak">
    <w:name w:val="Tekst podstawowy Znak"/>
    <w:basedOn w:val="Domylnaczcionkaakapitu"/>
    <w:link w:val="Tekstpodstawowy"/>
    <w:uiPriority w:val="99"/>
    <w:rsid w:val="004534A2"/>
    <w:rPr>
      <w:rFonts w:ascii="Times New Roman" w:eastAsia="Times New Roman" w:hAnsi="Times New Roman" w:cs="Times New Roman"/>
      <w:kern w:val="0"/>
      <w:sz w:val="24"/>
      <w:szCs w:val="24"/>
      <w:lang w:eastAsia="pl-PL"/>
      <w14:ligatures w14:val="none"/>
    </w:rPr>
  </w:style>
  <w:style w:type="paragraph" w:styleId="Tekstpodstawowywcity">
    <w:name w:val="Body Text Indent"/>
    <w:basedOn w:val="Normalny"/>
    <w:link w:val="TekstpodstawowywcityZnak"/>
    <w:uiPriority w:val="99"/>
    <w:semiHidden/>
    <w:unhideWhenUsed/>
    <w:rsid w:val="004534A2"/>
    <w:pPr>
      <w:spacing w:after="120" w:line="240" w:lineRule="auto"/>
      <w:ind w:left="283"/>
    </w:pPr>
    <w:rPr>
      <w:rFonts w:ascii="Times New Roman" w:eastAsia="Times New Roman" w:hAnsi="Times New Roman" w:cs="Times New Roman"/>
      <w:kern w:val="0"/>
      <w:sz w:val="24"/>
      <w:szCs w:val="24"/>
      <w:lang w:eastAsia="pl-PL"/>
      <w14:ligatures w14:val="none"/>
    </w:rPr>
  </w:style>
  <w:style w:type="character" w:customStyle="1" w:styleId="TekstpodstawowywcityZnak">
    <w:name w:val="Tekst podstawowy wcięty Znak"/>
    <w:basedOn w:val="Domylnaczcionkaakapitu"/>
    <w:link w:val="Tekstpodstawowywcity"/>
    <w:uiPriority w:val="99"/>
    <w:semiHidden/>
    <w:rsid w:val="004534A2"/>
    <w:rPr>
      <w:rFonts w:ascii="Times New Roman" w:eastAsia="Times New Roman" w:hAnsi="Times New Roman" w:cs="Times New Roman"/>
      <w:kern w:val="0"/>
      <w:sz w:val="24"/>
      <w:szCs w:val="24"/>
      <w:lang w:eastAsia="pl-PL"/>
      <w14:ligatures w14:val="none"/>
    </w:rPr>
  </w:style>
  <w:style w:type="paragraph" w:styleId="NormalnyWeb">
    <w:name w:val="Normal (Web)"/>
    <w:basedOn w:val="Normalny"/>
    <w:uiPriority w:val="99"/>
    <w:semiHidden/>
    <w:unhideWhenUsed/>
    <w:rsid w:val="004827C1"/>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semiHidden/>
    <w:unhideWhenUsed/>
    <w:rsid w:val="00B551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51D4"/>
    <w:rPr>
      <w:sz w:val="20"/>
      <w:szCs w:val="20"/>
    </w:rPr>
  </w:style>
  <w:style w:type="character" w:styleId="Odwoanieprzypisukocowego">
    <w:name w:val="endnote reference"/>
    <w:basedOn w:val="Domylnaczcionkaakapitu"/>
    <w:uiPriority w:val="99"/>
    <w:semiHidden/>
    <w:unhideWhenUsed/>
    <w:rsid w:val="00B551D4"/>
    <w:rPr>
      <w:vertAlign w:val="superscript"/>
    </w:rPr>
  </w:style>
  <w:style w:type="character" w:customStyle="1" w:styleId="m5tqyf">
    <w:name w:val="m5tqyf"/>
    <w:basedOn w:val="Domylnaczcionkaakapitu"/>
    <w:rsid w:val="002D27D2"/>
  </w:style>
  <w:style w:type="character" w:customStyle="1" w:styleId="uv3um">
    <w:name w:val="uv3um"/>
    <w:basedOn w:val="Domylnaczcionkaakapitu"/>
    <w:rsid w:val="00F46B3C"/>
  </w:style>
  <w:style w:type="character" w:styleId="Uwydatnienie">
    <w:name w:val="Emphasis"/>
    <w:basedOn w:val="Domylnaczcionkaakapitu"/>
    <w:uiPriority w:val="20"/>
    <w:qFormat/>
    <w:rsid w:val="000C35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558">
      <w:bodyDiv w:val="1"/>
      <w:marLeft w:val="0"/>
      <w:marRight w:val="0"/>
      <w:marTop w:val="0"/>
      <w:marBottom w:val="0"/>
      <w:divBdr>
        <w:top w:val="none" w:sz="0" w:space="0" w:color="auto"/>
        <w:left w:val="none" w:sz="0" w:space="0" w:color="auto"/>
        <w:bottom w:val="none" w:sz="0" w:space="0" w:color="auto"/>
        <w:right w:val="none" w:sz="0" w:space="0" w:color="auto"/>
      </w:divBdr>
    </w:div>
    <w:div w:id="6950443">
      <w:bodyDiv w:val="1"/>
      <w:marLeft w:val="0"/>
      <w:marRight w:val="0"/>
      <w:marTop w:val="0"/>
      <w:marBottom w:val="0"/>
      <w:divBdr>
        <w:top w:val="none" w:sz="0" w:space="0" w:color="auto"/>
        <w:left w:val="none" w:sz="0" w:space="0" w:color="auto"/>
        <w:bottom w:val="none" w:sz="0" w:space="0" w:color="auto"/>
        <w:right w:val="none" w:sz="0" w:space="0" w:color="auto"/>
      </w:divBdr>
    </w:div>
    <w:div w:id="11107309">
      <w:bodyDiv w:val="1"/>
      <w:marLeft w:val="0"/>
      <w:marRight w:val="0"/>
      <w:marTop w:val="0"/>
      <w:marBottom w:val="0"/>
      <w:divBdr>
        <w:top w:val="none" w:sz="0" w:space="0" w:color="auto"/>
        <w:left w:val="none" w:sz="0" w:space="0" w:color="auto"/>
        <w:bottom w:val="none" w:sz="0" w:space="0" w:color="auto"/>
        <w:right w:val="none" w:sz="0" w:space="0" w:color="auto"/>
      </w:divBdr>
    </w:div>
    <w:div w:id="18287270">
      <w:bodyDiv w:val="1"/>
      <w:marLeft w:val="0"/>
      <w:marRight w:val="0"/>
      <w:marTop w:val="0"/>
      <w:marBottom w:val="0"/>
      <w:divBdr>
        <w:top w:val="none" w:sz="0" w:space="0" w:color="auto"/>
        <w:left w:val="none" w:sz="0" w:space="0" w:color="auto"/>
        <w:bottom w:val="none" w:sz="0" w:space="0" w:color="auto"/>
        <w:right w:val="none" w:sz="0" w:space="0" w:color="auto"/>
      </w:divBdr>
    </w:div>
    <w:div w:id="74908382">
      <w:bodyDiv w:val="1"/>
      <w:marLeft w:val="0"/>
      <w:marRight w:val="0"/>
      <w:marTop w:val="0"/>
      <w:marBottom w:val="0"/>
      <w:divBdr>
        <w:top w:val="none" w:sz="0" w:space="0" w:color="auto"/>
        <w:left w:val="none" w:sz="0" w:space="0" w:color="auto"/>
        <w:bottom w:val="none" w:sz="0" w:space="0" w:color="auto"/>
        <w:right w:val="none" w:sz="0" w:space="0" w:color="auto"/>
      </w:divBdr>
    </w:div>
    <w:div w:id="94525525">
      <w:bodyDiv w:val="1"/>
      <w:marLeft w:val="0"/>
      <w:marRight w:val="0"/>
      <w:marTop w:val="0"/>
      <w:marBottom w:val="0"/>
      <w:divBdr>
        <w:top w:val="none" w:sz="0" w:space="0" w:color="auto"/>
        <w:left w:val="none" w:sz="0" w:space="0" w:color="auto"/>
        <w:bottom w:val="none" w:sz="0" w:space="0" w:color="auto"/>
        <w:right w:val="none" w:sz="0" w:space="0" w:color="auto"/>
      </w:divBdr>
    </w:div>
    <w:div w:id="96409669">
      <w:bodyDiv w:val="1"/>
      <w:marLeft w:val="0"/>
      <w:marRight w:val="0"/>
      <w:marTop w:val="0"/>
      <w:marBottom w:val="0"/>
      <w:divBdr>
        <w:top w:val="none" w:sz="0" w:space="0" w:color="auto"/>
        <w:left w:val="none" w:sz="0" w:space="0" w:color="auto"/>
        <w:bottom w:val="none" w:sz="0" w:space="0" w:color="auto"/>
        <w:right w:val="none" w:sz="0" w:space="0" w:color="auto"/>
      </w:divBdr>
    </w:div>
    <w:div w:id="121702189">
      <w:bodyDiv w:val="1"/>
      <w:marLeft w:val="0"/>
      <w:marRight w:val="0"/>
      <w:marTop w:val="0"/>
      <w:marBottom w:val="0"/>
      <w:divBdr>
        <w:top w:val="none" w:sz="0" w:space="0" w:color="auto"/>
        <w:left w:val="none" w:sz="0" w:space="0" w:color="auto"/>
        <w:bottom w:val="none" w:sz="0" w:space="0" w:color="auto"/>
        <w:right w:val="none" w:sz="0" w:space="0" w:color="auto"/>
      </w:divBdr>
    </w:div>
    <w:div w:id="144703559">
      <w:bodyDiv w:val="1"/>
      <w:marLeft w:val="0"/>
      <w:marRight w:val="0"/>
      <w:marTop w:val="0"/>
      <w:marBottom w:val="0"/>
      <w:divBdr>
        <w:top w:val="none" w:sz="0" w:space="0" w:color="auto"/>
        <w:left w:val="none" w:sz="0" w:space="0" w:color="auto"/>
        <w:bottom w:val="none" w:sz="0" w:space="0" w:color="auto"/>
        <w:right w:val="none" w:sz="0" w:space="0" w:color="auto"/>
      </w:divBdr>
    </w:div>
    <w:div w:id="162551012">
      <w:bodyDiv w:val="1"/>
      <w:marLeft w:val="0"/>
      <w:marRight w:val="0"/>
      <w:marTop w:val="0"/>
      <w:marBottom w:val="0"/>
      <w:divBdr>
        <w:top w:val="none" w:sz="0" w:space="0" w:color="auto"/>
        <w:left w:val="none" w:sz="0" w:space="0" w:color="auto"/>
        <w:bottom w:val="none" w:sz="0" w:space="0" w:color="auto"/>
        <w:right w:val="none" w:sz="0" w:space="0" w:color="auto"/>
      </w:divBdr>
    </w:div>
    <w:div w:id="183328871">
      <w:bodyDiv w:val="1"/>
      <w:marLeft w:val="0"/>
      <w:marRight w:val="0"/>
      <w:marTop w:val="0"/>
      <w:marBottom w:val="0"/>
      <w:divBdr>
        <w:top w:val="none" w:sz="0" w:space="0" w:color="auto"/>
        <w:left w:val="none" w:sz="0" w:space="0" w:color="auto"/>
        <w:bottom w:val="none" w:sz="0" w:space="0" w:color="auto"/>
        <w:right w:val="none" w:sz="0" w:space="0" w:color="auto"/>
      </w:divBdr>
    </w:div>
    <w:div w:id="185676174">
      <w:bodyDiv w:val="1"/>
      <w:marLeft w:val="0"/>
      <w:marRight w:val="0"/>
      <w:marTop w:val="0"/>
      <w:marBottom w:val="0"/>
      <w:divBdr>
        <w:top w:val="none" w:sz="0" w:space="0" w:color="auto"/>
        <w:left w:val="none" w:sz="0" w:space="0" w:color="auto"/>
        <w:bottom w:val="none" w:sz="0" w:space="0" w:color="auto"/>
        <w:right w:val="none" w:sz="0" w:space="0" w:color="auto"/>
      </w:divBdr>
    </w:div>
    <w:div w:id="196627075">
      <w:bodyDiv w:val="1"/>
      <w:marLeft w:val="0"/>
      <w:marRight w:val="0"/>
      <w:marTop w:val="0"/>
      <w:marBottom w:val="0"/>
      <w:divBdr>
        <w:top w:val="none" w:sz="0" w:space="0" w:color="auto"/>
        <w:left w:val="none" w:sz="0" w:space="0" w:color="auto"/>
        <w:bottom w:val="none" w:sz="0" w:space="0" w:color="auto"/>
        <w:right w:val="none" w:sz="0" w:space="0" w:color="auto"/>
      </w:divBdr>
    </w:div>
    <w:div w:id="225145310">
      <w:bodyDiv w:val="1"/>
      <w:marLeft w:val="0"/>
      <w:marRight w:val="0"/>
      <w:marTop w:val="0"/>
      <w:marBottom w:val="0"/>
      <w:divBdr>
        <w:top w:val="none" w:sz="0" w:space="0" w:color="auto"/>
        <w:left w:val="none" w:sz="0" w:space="0" w:color="auto"/>
        <w:bottom w:val="none" w:sz="0" w:space="0" w:color="auto"/>
        <w:right w:val="none" w:sz="0" w:space="0" w:color="auto"/>
      </w:divBdr>
    </w:div>
    <w:div w:id="234553355">
      <w:bodyDiv w:val="1"/>
      <w:marLeft w:val="0"/>
      <w:marRight w:val="0"/>
      <w:marTop w:val="0"/>
      <w:marBottom w:val="0"/>
      <w:divBdr>
        <w:top w:val="none" w:sz="0" w:space="0" w:color="auto"/>
        <w:left w:val="none" w:sz="0" w:space="0" w:color="auto"/>
        <w:bottom w:val="none" w:sz="0" w:space="0" w:color="auto"/>
        <w:right w:val="none" w:sz="0" w:space="0" w:color="auto"/>
      </w:divBdr>
    </w:div>
    <w:div w:id="240215015">
      <w:bodyDiv w:val="1"/>
      <w:marLeft w:val="0"/>
      <w:marRight w:val="0"/>
      <w:marTop w:val="0"/>
      <w:marBottom w:val="0"/>
      <w:divBdr>
        <w:top w:val="none" w:sz="0" w:space="0" w:color="auto"/>
        <w:left w:val="none" w:sz="0" w:space="0" w:color="auto"/>
        <w:bottom w:val="none" w:sz="0" w:space="0" w:color="auto"/>
        <w:right w:val="none" w:sz="0" w:space="0" w:color="auto"/>
      </w:divBdr>
    </w:div>
    <w:div w:id="240722237">
      <w:bodyDiv w:val="1"/>
      <w:marLeft w:val="0"/>
      <w:marRight w:val="0"/>
      <w:marTop w:val="0"/>
      <w:marBottom w:val="0"/>
      <w:divBdr>
        <w:top w:val="none" w:sz="0" w:space="0" w:color="auto"/>
        <w:left w:val="none" w:sz="0" w:space="0" w:color="auto"/>
        <w:bottom w:val="none" w:sz="0" w:space="0" w:color="auto"/>
        <w:right w:val="none" w:sz="0" w:space="0" w:color="auto"/>
      </w:divBdr>
    </w:div>
    <w:div w:id="249123871">
      <w:bodyDiv w:val="1"/>
      <w:marLeft w:val="0"/>
      <w:marRight w:val="0"/>
      <w:marTop w:val="0"/>
      <w:marBottom w:val="0"/>
      <w:divBdr>
        <w:top w:val="none" w:sz="0" w:space="0" w:color="auto"/>
        <w:left w:val="none" w:sz="0" w:space="0" w:color="auto"/>
        <w:bottom w:val="none" w:sz="0" w:space="0" w:color="auto"/>
        <w:right w:val="none" w:sz="0" w:space="0" w:color="auto"/>
      </w:divBdr>
    </w:div>
    <w:div w:id="262030532">
      <w:bodyDiv w:val="1"/>
      <w:marLeft w:val="0"/>
      <w:marRight w:val="0"/>
      <w:marTop w:val="0"/>
      <w:marBottom w:val="0"/>
      <w:divBdr>
        <w:top w:val="none" w:sz="0" w:space="0" w:color="auto"/>
        <w:left w:val="none" w:sz="0" w:space="0" w:color="auto"/>
        <w:bottom w:val="none" w:sz="0" w:space="0" w:color="auto"/>
        <w:right w:val="none" w:sz="0" w:space="0" w:color="auto"/>
      </w:divBdr>
    </w:div>
    <w:div w:id="278681326">
      <w:bodyDiv w:val="1"/>
      <w:marLeft w:val="0"/>
      <w:marRight w:val="0"/>
      <w:marTop w:val="0"/>
      <w:marBottom w:val="0"/>
      <w:divBdr>
        <w:top w:val="none" w:sz="0" w:space="0" w:color="auto"/>
        <w:left w:val="none" w:sz="0" w:space="0" w:color="auto"/>
        <w:bottom w:val="none" w:sz="0" w:space="0" w:color="auto"/>
        <w:right w:val="none" w:sz="0" w:space="0" w:color="auto"/>
      </w:divBdr>
    </w:div>
    <w:div w:id="286399354">
      <w:bodyDiv w:val="1"/>
      <w:marLeft w:val="0"/>
      <w:marRight w:val="0"/>
      <w:marTop w:val="0"/>
      <w:marBottom w:val="0"/>
      <w:divBdr>
        <w:top w:val="none" w:sz="0" w:space="0" w:color="auto"/>
        <w:left w:val="none" w:sz="0" w:space="0" w:color="auto"/>
        <w:bottom w:val="none" w:sz="0" w:space="0" w:color="auto"/>
        <w:right w:val="none" w:sz="0" w:space="0" w:color="auto"/>
      </w:divBdr>
    </w:div>
    <w:div w:id="290013278">
      <w:bodyDiv w:val="1"/>
      <w:marLeft w:val="0"/>
      <w:marRight w:val="0"/>
      <w:marTop w:val="0"/>
      <w:marBottom w:val="0"/>
      <w:divBdr>
        <w:top w:val="none" w:sz="0" w:space="0" w:color="auto"/>
        <w:left w:val="none" w:sz="0" w:space="0" w:color="auto"/>
        <w:bottom w:val="none" w:sz="0" w:space="0" w:color="auto"/>
        <w:right w:val="none" w:sz="0" w:space="0" w:color="auto"/>
      </w:divBdr>
    </w:div>
    <w:div w:id="292950011">
      <w:bodyDiv w:val="1"/>
      <w:marLeft w:val="0"/>
      <w:marRight w:val="0"/>
      <w:marTop w:val="0"/>
      <w:marBottom w:val="0"/>
      <w:divBdr>
        <w:top w:val="none" w:sz="0" w:space="0" w:color="auto"/>
        <w:left w:val="none" w:sz="0" w:space="0" w:color="auto"/>
        <w:bottom w:val="none" w:sz="0" w:space="0" w:color="auto"/>
        <w:right w:val="none" w:sz="0" w:space="0" w:color="auto"/>
      </w:divBdr>
    </w:div>
    <w:div w:id="293604074">
      <w:bodyDiv w:val="1"/>
      <w:marLeft w:val="0"/>
      <w:marRight w:val="0"/>
      <w:marTop w:val="0"/>
      <w:marBottom w:val="0"/>
      <w:divBdr>
        <w:top w:val="none" w:sz="0" w:space="0" w:color="auto"/>
        <w:left w:val="none" w:sz="0" w:space="0" w:color="auto"/>
        <w:bottom w:val="none" w:sz="0" w:space="0" w:color="auto"/>
        <w:right w:val="none" w:sz="0" w:space="0" w:color="auto"/>
      </w:divBdr>
      <w:divsChild>
        <w:div w:id="32773048">
          <w:marLeft w:val="0"/>
          <w:marRight w:val="0"/>
          <w:marTop w:val="0"/>
          <w:marBottom w:val="0"/>
          <w:divBdr>
            <w:top w:val="none" w:sz="0" w:space="0" w:color="auto"/>
            <w:left w:val="none" w:sz="0" w:space="0" w:color="auto"/>
            <w:bottom w:val="none" w:sz="0" w:space="0" w:color="auto"/>
            <w:right w:val="none" w:sz="0" w:space="0" w:color="auto"/>
          </w:divBdr>
          <w:divsChild>
            <w:div w:id="1760708800">
              <w:marLeft w:val="0"/>
              <w:marRight w:val="0"/>
              <w:marTop w:val="0"/>
              <w:marBottom w:val="0"/>
              <w:divBdr>
                <w:top w:val="none" w:sz="0" w:space="0" w:color="auto"/>
                <w:left w:val="none" w:sz="0" w:space="0" w:color="auto"/>
                <w:bottom w:val="none" w:sz="0" w:space="0" w:color="auto"/>
                <w:right w:val="none" w:sz="0" w:space="0" w:color="auto"/>
              </w:divBdr>
              <w:divsChild>
                <w:div w:id="1039356423">
                  <w:marLeft w:val="0"/>
                  <w:marRight w:val="0"/>
                  <w:marTop w:val="0"/>
                  <w:marBottom w:val="0"/>
                  <w:divBdr>
                    <w:top w:val="none" w:sz="0" w:space="0" w:color="auto"/>
                    <w:left w:val="none" w:sz="0" w:space="0" w:color="auto"/>
                    <w:bottom w:val="none" w:sz="0" w:space="0" w:color="auto"/>
                    <w:right w:val="none" w:sz="0" w:space="0" w:color="auto"/>
                  </w:divBdr>
                  <w:divsChild>
                    <w:div w:id="11054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81786">
      <w:bodyDiv w:val="1"/>
      <w:marLeft w:val="0"/>
      <w:marRight w:val="0"/>
      <w:marTop w:val="0"/>
      <w:marBottom w:val="0"/>
      <w:divBdr>
        <w:top w:val="none" w:sz="0" w:space="0" w:color="auto"/>
        <w:left w:val="none" w:sz="0" w:space="0" w:color="auto"/>
        <w:bottom w:val="none" w:sz="0" w:space="0" w:color="auto"/>
        <w:right w:val="none" w:sz="0" w:space="0" w:color="auto"/>
      </w:divBdr>
      <w:divsChild>
        <w:div w:id="1222862859">
          <w:marLeft w:val="0"/>
          <w:marRight w:val="0"/>
          <w:marTop w:val="0"/>
          <w:marBottom w:val="0"/>
          <w:divBdr>
            <w:top w:val="none" w:sz="0" w:space="0" w:color="auto"/>
            <w:left w:val="none" w:sz="0" w:space="0" w:color="auto"/>
            <w:bottom w:val="none" w:sz="0" w:space="0" w:color="auto"/>
            <w:right w:val="none" w:sz="0" w:space="0" w:color="auto"/>
          </w:divBdr>
          <w:divsChild>
            <w:div w:id="8583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8349">
      <w:bodyDiv w:val="1"/>
      <w:marLeft w:val="0"/>
      <w:marRight w:val="0"/>
      <w:marTop w:val="0"/>
      <w:marBottom w:val="0"/>
      <w:divBdr>
        <w:top w:val="none" w:sz="0" w:space="0" w:color="auto"/>
        <w:left w:val="none" w:sz="0" w:space="0" w:color="auto"/>
        <w:bottom w:val="none" w:sz="0" w:space="0" w:color="auto"/>
        <w:right w:val="none" w:sz="0" w:space="0" w:color="auto"/>
      </w:divBdr>
    </w:div>
    <w:div w:id="313216850">
      <w:bodyDiv w:val="1"/>
      <w:marLeft w:val="0"/>
      <w:marRight w:val="0"/>
      <w:marTop w:val="0"/>
      <w:marBottom w:val="0"/>
      <w:divBdr>
        <w:top w:val="none" w:sz="0" w:space="0" w:color="auto"/>
        <w:left w:val="none" w:sz="0" w:space="0" w:color="auto"/>
        <w:bottom w:val="none" w:sz="0" w:space="0" w:color="auto"/>
        <w:right w:val="none" w:sz="0" w:space="0" w:color="auto"/>
      </w:divBdr>
    </w:div>
    <w:div w:id="320471465">
      <w:bodyDiv w:val="1"/>
      <w:marLeft w:val="0"/>
      <w:marRight w:val="0"/>
      <w:marTop w:val="0"/>
      <w:marBottom w:val="0"/>
      <w:divBdr>
        <w:top w:val="none" w:sz="0" w:space="0" w:color="auto"/>
        <w:left w:val="none" w:sz="0" w:space="0" w:color="auto"/>
        <w:bottom w:val="none" w:sz="0" w:space="0" w:color="auto"/>
        <w:right w:val="none" w:sz="0" w:space="0" w:color="auto"/>
      </w:divBdr>
    </w:div>
    <w:div w:id="320931624">
      <w:bodyDiv w:val="1"/>
      <w:marLeft w:val="0"/>
      <w:marRight w:val="0"/>
      <w:marTop w:val="0"/>
      <w:marBottom w:val="0"/>
      <w:divBdr>
        <w:top w:val="none" w:sz="0" w:space="0" w:color="auto"/>
        <w:left w:val="none" w:sz="0" w:space="0" w:color="auto"/>
        <w:bottom w:val="none" w:sz="0" w:space="0" w:color="auto"/>
        <w:right w:val="none" w:sz="0" w:space="0" w:color="auto"/>
      </w:divBdr>
    </w:div>
    <w:div w:id="340470942">
      <w:bodyDiv w:val="1"/>
      <w:marLeft w:val="0"/>
      <w:marRight w:val="0"/>
      <w:marTop w:val="0"/>
      <w:marBottom w:val="0"/>
      <w:divBdr>
        <w:top w:val="none" w:sz="0" w:space="0" w:color="auto"/>
        <w:left w:val="none" w:sz="0" w:space="0" w:color="auto"/>
        <w:bottom w:val="none" w:sz="0" w:space="0" w:color="auto"/>
        <w:right w:val="none" w:sz="0" w:space="0" w:color="auto"/>
      </w:divBdr>
    </w:div>
    <w:div w:id="359547053">
      <w:bodyDiv w:val="1"/>
      <w:marLeft w:val="0"/>
      <w:marRight w:val="0"/>
      <w:marTop w:val="0"/>
      <w:marBottom w:val="0"/>
      <w:divBdr>
        <w:top w:val="none" w:sz="0" w:space="0" w:color="auto"/>
        <w:left w:val="none" w:sz="0" w:space="0" w:color="auto"/>
        <w:bottom w:val="none" w:sz="0" w:space="0" w:color="auto"/>
        <w:right w:val="none" w:sz="0" w:space="0" w:color="auto"/>
      </w:divBdr>
    </w:div>
    <w:div w:id="360476999">
      <w:bodyDiv w:val="1"/>
      <w:marLeft w:val="0"/>
      <w:marRight w:val="0"/>
      <w:marTop w:val="0"/>
      <w:marBottom w:val="0"/>
      <w:divBdr>
        <w:top w:val="none" w:sz="0" w:space="0" w:color="auto"/>
        <w:left w:val="none" w:sz="0" w:space="0" w:color="auto"/>
        <w:bottom w:val="none" w:sz="0" w:space="0" w:color="auto"/>
        <w:right w:val="none" w:sz="0" w:space="0" w:color="auto"/>
      </w:divBdr>
    </w:div>
    <w:div w:id="371273414">
      <w:bodyDiv w:val="1"/>
      <w:marLeft w:val="0"/>
      <w:marRight w:val="0"/>
      <w:marTop w:val="0"/>
      <w:marBottom w:val="0"/>
      <w:divBdr>
        <w:top w:val="none" w:sz="0" w:space="0" w:color="auto"/>
        <w:left w:val="none" w:sz="0" w:space="0" w:color="auto"/>
        <w:bottom w:val="none" w:sz="0" w:space="0" w:color="auto"/>
        <w:right w:val="none" w:sz="0" w:space="0" w:color="auto"/>
      </w:divBdr>
    </w:div>
    <w:div w:id="391779002">
      <w:bodyDiv w:val="1"/>
      <w:marLeft w:val="0"/>
      <w:marRight w:val="0"/>
      <w:marTop w:val="0"/>
      <w:marBottom w:val="0"/>
      <w:divBdr>
        <w:top w:val="none" w:sz="0" w:space="0" w:color="auto"/>
        <w:left w:val="none" w:sz="0" w:space="0" w:color="auto"/>
        <w:bottom w:val="none" w:sz="0" w:space="0" w:color="auto"/>
        <w:right w:val="none" w:sz="0" w:space="0" w:color="auto"/>
      </w:divBdr>
    </w:div>
    <w:div w:id="406341314">
      <w:bodyDiv w:val="1"/>
      <w:marLeft w:val="0"/>
      <w:marRight w:val="0"/>
      <w:marTop w:val="0"/>
      <w:marBottom w:val="0"/>
      <w:divBdr>
        <w:top w:val="none" w:sz="0" w:space="0" w:color="auto"/>
        <w:left w:val="none" w:sz="0" w:space="0" w:color="auto"/>
        <w:bottom w:val="none" w:sz="0" w:space="0" w:color="auto"/>
        <w:right w:val="none" w:sz="0" w:space="0" w:color="auto"/>
      </w:divBdr>
    </w:div>
    <w:div w:id="412778128">
      <w:bodyDiv w:val="1"/>
      <w:marLeft w:val="0"/>
      <w:marRight w:val="0"/>
      <w:marTop w:val="0"/>
      <w:marBottom w:val="0"/>
      <w:divBdr>
        <w:top w:val="none" w:sz="0" w:space="0" w:color="auto"/>
        <w:left w:val="none" w:sz="0" w:space="0" w:color="auto"/>
        <w:bottom w:val="none" w:sz="0" w:space="0" w:color="auto"/>
        <w:right w:val="none" w:sz="0" w:space="0" w:color="auto"/>
      </w:divBdr>
    </w:div>
    <w:div w:id="450590584">
      <w:bodyDiv w:val="1"/>
      <w:marLeft w:val="0"/>
      <w:marRight w:val="0"/>
      <w:marTop w:val="0"/>
      <w:marBottom w:val="0"/>
      <w:divBdr>
        <w:top w:val="none" w:sz="0" w:space="0" w:color="auto"/>
        <w:left w:val="none" w:sz="0" w:space="0" w:color="auto"/>
        <w:bottom w:val="none" w:sz="0" w:space="0" w:color="auto"/>
        <w:right w:val="none" w:sz="0" w:space="0" w:color="auto"/>
      </w:divBdr>
    </w:div>
    <w:div w:id="454446717">
      <w:bodyDiv w:val="1"/>
      <w:marLeft w:val="0"/>
      <w:marRight w:val="0"/>
      <w:marTop w:val="0"/>
      <w:marBottom w:val="0"/>
      <w:divBdr>
        <w:top w:val="none" w:sz="0" w:space="0" w:color="auto"/>
        <w:left w:val="none" w:sz="0" w:space="0" w:color="auto"/>
        <w:bottom w:val="none" w:sz="0" w:space="0" w:color="auto"/>
        <w:right w:val="none" w:sz="0" w:space="0" w:color="auto"/>
      </w:divBdr>
    </w:div>
    <w:div w:id="464740011">
      <w:bodyDiv w:val="1"/>
      <w:marLeft w:val="0"/>
      <w:marRight w:val="0"/>
      <w:marTop w:val="0"/>
      <w:marBottom w:val="0"/>
      <w:divBdr>
        <w:top w:val="none" w:sz="0" w:space="0" w:color="auto"/>
        <w:left w:val="none" w:sz="0" w:space="0" w:color="auto"/>
        <w:bottom w:val="none" w:sz="0" w:space="0" w:color="auto"/>
        <w:right w:val="none" w:sz="0" w:space="0" w:color="auto"/>
      </w:divBdr>
    </w:div>
    <w:div w:id="465585001">
      <w:bodyDiv w:val="1"/>
      <w:marLeft w:val="0"/>
      <w:marRight w:val="0"/>
      <w:marTop w:val="0"/>
      <w:marBottom w:val="0"/>
      <w:divBdr>
        <w:top w:val="none" w:sz="0" w:space="0" w:color="auto"/>
        <w:left w:val="none" w:sz="0" w:space="0" w:color="auto"/>
        <w:bottom w:val="none" w:sz="0" w:space="0" w:color="auto"/>
        <w:right w:val="none" w:sz="0" w:space="0" w:color="auto"/>
      </w:divBdr>
    </w:div>
    <w:div w:id="466357391">
      <w:bodyDiv w:val="1"/>
      <w:marLeft w:val="0"/>
      <w:marRight w:val="0"/>
      <w:marTop w:val="0"/>
      <w:marBottom w:val="0"/>
      <w:divBdr>
        <w:top w:val="none" w:sz="0" w:space="0" w:color="auto"/>
        <w:left w:val="none" w:sz="0" w:space="0" w:color="auto"/>
        <w:bottom w:val="none" w:sz="0" w:space="0" w:color="auto"/>
        <w:right w:val="none" w:sz="0" w:space="0" w:color="auto"/>
      </w:divBdr>
    </w:div>
    <w:div w:id="490950073">
      <w:bodyDiv w:val="1"/>
      <w:marLeft w:val="0"/>
      <w:marRight w:val="0"/>
      <w:marTop w:val="0"/>
      <w:marBottom w:val="0"/>
      <w:divBdr>
        <w:top w:val="none" w:sz="0" w:space="0" w:color="auto"/>
        <w:left w:val="none" w:sz="0" w:space="0" w:color="auto"/>
        <w:bottom w:val="none" w:sz="0" w:space="0" w:color="auto"/>
        <w:right w:val="none" w:sz="0" w:space="0" w:color="auto"/>
      </w:divBdr>
      <w:divsChild>
        <w:div w:id="1831556076">
          <w:marLeft w:val="0"/>
          <w:marRight w:val="0"/>
          <w:marTop w:val="0"/>
          <w:marBottom w:val="0"/>
          <w:divBdr>
            <w:top w:val="none" w:sz="0" w:space="0" w:color="auto"/>
            <w:left w:val="none" w:sz="0" w:space="0" w:color="auto"/>
            <w:bottom w:val="none" w:sz="0" w:space="0" w:color="auto"/>
            <w:right w:val="none" w:sz="0" w:space="0" w:color="auto"/>
          </w:divBdr>
          <w:divsChild>
            <w:div w:id="460542884">
              <w:marLeft w:val="0"/>
              <w:marRight w:val="0"/>
              <w:marTop w:val="0"/>
              <w:marBottom w:val="0"/>
              <w:divBdr>
                <w:top w:val="none" w:sz="0" w:space="0" w:color="auto"/>
                <w:left w:val="none" w:sz="0" w:space="0" w:color="auto"/>
                <w:bottom w:val="none" w:sz="0" w:space="0" w:color="auto"/>
                <w:right w:val="none" w:sz="0" w:space="0" w:color="auto"/>
              </w:divBdr>
              <w:divsChild>
                <w:div w:id="1789659337">
                  <w:marLeft w:val="0"/>
                  <w:marRight w:val="0"/>
                  <w:marTop w:val="0"/>
                  <w:marBottom w:val="0"/>
                  <w:divBdr>
                    <w:top w:val="none" w:sz="0" w:space="0" w:color="auto"/>
                    <w:left w:val="none" w:sz="0" w:space="0" w:color="auto"/>
                    <w:bottom w:val="none" w:sz="0" w:space="0" w:color="auto"/>
                    <w:right w:val="none" w:sz="0" w:space="0" w:color="auto"/>
                  </w:divBdr>
                  <w:divsChild>
                    <w:div w:id="75466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641458">
      <w:bodyDiv w:val="1"/>
      <w:marLeft w:val="0"/>
      <w:marRight w:val="0"/>
      <w:marTop w:val="0"/>
      <w:marBottom w:val="0"/>
      <w:divBdr>
        <w:top w:val="none" w:sz="0" w:space="0" w:color="auto"/>
        <w:left w:val="none" w:sz="0" w:space="0" w:color="auto"/>
        <w:bottom w:val="none" w:sz="0" w:space="0" w:color="auto"/>
        <w:right w:val="none" w:sz="0" w:space="0" w:color="auto"/>
      </w:divBdr>
    </w:div>
    <w:div w:id="498157101">
      <w:bodyDiv w:val="1"/>
      <w:marLeft w:val="0"/>
      <w:marRight w:val="0"/>
      <w:marTop w:val="0"/>
      <w:marBottom w:val="0"/>
      <w:divBdr>
        <w:top w:val="none" w:sz="0" w:space="0" w:color="auto"/>
        <w:left w:val="none" w:sz="0" w:space="0" w:color="auto"/>
        <w:bottom w:val="none" w:sz="0" w:space="0" w:color="auto"/>
        <w:right w:val="none" w:sz="0" w:space="0" w:color="auto"/>
      </w:divBdr>
    </w:div>
    <w:div w:id="504365632">
      <w:bodyDiv w:val="1"/>
      <w:marLeft w:val="0"/>
      <w:marRight w:val="0"/>
      <w:marTop w:val="0"/>
      <w:marBottom w:val="0"/>
      <w:divBdr>
        <w:top w:val="none" w:sz="0" w:space="0" w:color="auto"/>
        <w:left w:val="none" w:sz="0" w:space="0" w:color="auto"/>
        <w:bottom w:val="none" w:sz="0" w:space="0" w:color="auto"/>
        <w:right w:val="none" w:sz="0" w:space="0" w:color="auto"/>
      </w:divBdr>
    </w:div>
    <w:div w:id="510294558">
      <w:bodyDiv w:val="1"/>
      <w:marLeft w:val="0"/>
      <w:marRight w:val="0"/>
      <w:marTop w:val="0"/>
      <w:marBottom w:val="0"/>
      <w:divBdr>
        <w:top w:val="none" w:sz="0" w:space="0" w:color="auto"/>
        <w:left w:val="none" w:sz="0" w:space="0" w:color="auto"/>
        <w:bottom w:val="none" w:sz="0" w:space="0" w:color="auto"/>
        <w:right w:val="none" w:sz="0" w:space="0" w:color="auto"/>
      </w:divBdr>
    </w:div>
    <w:div w:id="523636595">
      <w:bodyDiv w:val="1"/>
      <w:marLeft w:val="0"/>
      <w:marRight w:val="0"/>
      <w:marTop w:val="0"/>
      <w:marBottom w:val="0"/>
      <w:divBdr>
        <w:top w:val="none" w:sz="0" w:space="0" w:color="auto"/>
        <w:left w:val="none" w:sz="0" w:space="0" w:color="auto"/>
        <w:bottom w:val="none" w:sz="0" w:space="0" w:color="auto"/>
        <w:right w:val="none" w:sz="0" w:space="0" w:color="auto"/>
      </w:divBdr>
    </w:div>
    <w:div w:id="524711673">
      <w:bodyDiv w:val="1"/>
      <w:marLeft w:val="0"/>
      <w:marRight w:val="0"/>
      <w:marTop w:val="0"/>
      <w:marBottom w:val="0"/>
      <w:divBdr>
        <w:top w:val="none" w:sz="0" w:space="0" w:color="auto"/>
        <w:left w:val="none" w:sz="0" w:space="0" w:color="auto"/>
        <w:bottom w:val="none" w:sz="0" w:space="0" w:color="auto"/>
        <w:right w:val="none" w:sz="0" w:space="0" w:color="auto"/>
      </w:divBdr>
    </w:div>
    <w:div w:id="532502645">
      <w:bodyDiv w:val="1"/>
      <w:marLeft w:val="0"/>
      <w:marRight w:val="0"/>
      <w:marTop w:val="0"/>
      <w:marBottom w:val="0"/>
      <w:divBdr>
        <w:top w:val="none" w:sz="0" w:space="0" w:color="auto"/>
        <w:left w:val="none" w:sz="0" w:space="0" w:color="auto"/>
        <w:bottom w:val="none" w:sz="0" w:space="0" w:color="auto"/>
        <w:right w:val="none" w:sz="0" w:space="0" w:color="auto"/>
      </w:divBdr>
    </w:div>
    <w:div w:id="539324463">
      <w:bodyDiv w:val="1"/>
      <w:marLeft w:val="0"/>
      <w:marRight w:val="0"/>
      <w:marTop w:val="0"/>
      <w:marBottom w:val="0"/>
      <w:divBdr>
        <w:top w:val="none" w:sz="0" w:space="0" w:color="auto"/>
        <w:left w:val="none" w:sz="0" w:space="0" w:color="auto"/>
        <w:bottom w:val="none" w:sz="0" w:space="0" w:color="auto"/>
        <w:right w:val="none" w:sz="0" w:space="0" w:color="auto"/>
      </w:divBdr>
    </w:div>
    <w:div w:id="567113501">
      <w:bodyDiv w:val="1"/>
      <w:marLeft w:val="0"/>
      <w:marRight w:val="0"/>
      <w:marTop w:val="0"/>
      <w:marBottom w:val="0"/>
      <w:divBdr>
        <w:top w:val="none" w:sz="0" w:space="0" w:color="auto"/>
        <w:left w:val="none" w:sz="0" w:space="0" w:color="auto"/>
        <w:bottom w:val="none" w:sz="0" w:space="0" w:color="auto"/>
        <w:right w:val="none" w:sz="0" w:space="0" w:color="auto"/>
      </w:divBdr>
    </w:div>
    <w:div w:id="574436606">
      <w:bodyDiv w:val="1"/>
      <w:marLeft w:val="0"/>
      <w:marRight w:val="0"/>
      <w:marTop w:val="0"/>
      <w:marBottom w:val="0"/>
      <w:divBdr>
        <w:top w:val="none" w:sz="0" w:space="0" w:color="auto"/>
        <w:left w:val="none" w:sz="0" w:space="0" w:color="auto"/>
        <w:bottom w:val="none" w:sz="0" w:space="0" w:color="auto"/>
        <w:right w:val="none" w:sz="0" w:space="0" w:color="auto"/>
      </w:divBdr>
    </w:div>
    <w:div w:id="578946355">
      <w:bodyDiv w:val="1"/>
      <w:marLeft w:val="0"/>
      <w:marRight w:val="0"/>
      <w:marTop w:val="0"/>
      <w:marBottom w:val="0"/>
      <w:divBdr>
        <w:top w:val="none" w:sz="0" w:space="0" w:color="auto"/>
        <w:left w:val="none" w:sz="0" w:space="0" w:color="auto"/>
        <w:bottom w:val="none" w:sz="0" w:space="0" w:color="auto"/>
        <w:right w:val="none" w:sz="0" w:space="0" w:color="auto"/>
      </w:divBdr>
    </w:div>
    <w:div w:id="600600859">
      <w:bodyDiv w:val="1"/>
      <w:marLeft w:val="0"/>
      <w:marRight w:val="0"/>
      <w:marTop w:val="0"/>
      <w:marBottom w:val="0"/>
      <w:divBdr>
        <w:top w:val="none" w:sz="0" w:space="0" w:color="auto"/>
        <w:left w:val="none" w:sz="0" w:space="0" w:color="auto"/>
        <w:bottom w:val="none" w:sz="0" w:space="0" w:color="auto"/>
        <w:right w:val="none" w:sz="0" w:space="0" w:color="auto"/>
      </w:divBdr>
    </w:div>
    <w:div w:id="604118919">
      <w:bodyDiv w:val="1"/>
      <w:marLeft w:val="0"/>
      <w:marRight w:val="0"/>
      <w:marTop w:val="0"/>
      <w:marBottom w:val="0"/>
      <w:divBdr>
        <w:top w:val="none" w:sz="0" w:space="0" w:color="auto"/>
        <w:left w:val="none" w:sz="0" w:space="0" w:color="auto"/>
        <w:bottom w:val="none" w:sz="0" w:space="0" w:color="auto"/>
        <w:right w:val="none" w:sz="0" w:space="0" w:color="auto"/>
      </w:divBdr>
    </w:div>
    <w:div w:id="624893612">
      <w:bodyDiv w:val="1"/>
      <w:marLeft w:val="0"/>
      <w:marRight w:val="0"/>
      <w:marTop w:val="0"/>
      <w:marBottom w:val="0"/>
      <w:divBdr>
        <w:top w:val="none" w:sz="0" w:space="0" w:color="auto"/>
        <w:left w:val="none" w:sz="0" w:space="0" w:color="auto"/>
        <w:bottom w:val="none" w:sz="0" w:space="0" w:color="auto"/>
        <w:right w:val="none" w:sz="0" w:space="0" w:color="auto"/>
      </w:divBdr>
    </w:div>
    <w:div w:id="626855305">
      <w:bodyDiv w:val="1"/>
      <w:marLeft w:val="0"/>
      <w:marRight w:val="0"/>
      <w:marTop w:val="0"/>
      <w:marBottom w:val="0"/>
      <w:divBdr>
        <w:top w:val="none" w:sz="0" w:space="0" w:color="auto"/>
        <w:left w:val="none" w:sz="0" w:space="0" w:color="auto"/>
        <w:bottom w:val="none" w:sz="0" w:space="0" w:color="auto"/>
        <w:right w:val="none" w:sz="0" w:space="0" w:color="auto"/>
      </w:divBdr>
    </w:div>
    <w:div w:id="635836409">
      <w:bodyDiv w:val="1"/>
      <w:marLeft w:val="0"/>
      <w:marRight w:val="0"/>
      <w:marTop w:val="0"/>
      <w:marBottom w:val="0"/>
      <w:divBdr>
        <w:top w:val="none" w:sz="0" w:space="0" w:color="auto"/>
        <w:left w:val="none" w:sz="0" w:space="0" w:color="auto"/>
        <w:bottom w:val="none" w:sz="0" w:space="0" w:color="auto"/>
        <w:right w:val="none" w:sz="0" w:space="0" w:color="auto"/>
      </w:divBdr>
    </w:div>
    <w:div w:id="648362484">
      <w:bodyDiv w:val="1"/>
      <w:marLeft w:val="0"/>
      <w:marRight w:val="0"/>
      <w:marTop w:val="0"/>
      <w:marBottom w:val="0"/>
      <w:divBdr>
        <w:top w:val="none" w:sz="0" w:space="0" w:color="auto"/>
        <w:left w:val="none" w:sz="0" w:space="0" w:color="auto"/>
        <w:bottom w:val="none" w:sz="0" w:space="0" w:color="auto"/>
        <w:right w:val="none" w:sz="0" w:space="0" w:color="auto"/>
      </w:divBdr>
    </w:div>
    <w:div w:id="655652287">
      <w:bodyDiv w:val="1"/>
      <w:marLeft w:val="0"/>
      <w:marRight w:val="0"/>
      <w:marTop w:val="0"/>
      <w:marBottom w:val="0"/>
      <w:divBdr>
        <w:top w:val="none" w:sz="0" w:space="0" w:color="auto"/>
        <w:left w:val="none" w:sz="0" w:space="0" w:color="auto"/>
        <w:bottom w:val="none" w:sz="0" w:space="0" w:color="auto"/>
        <w:right w:val="none" w:sz="0" w:space="0" w:color="auto"/>
      </w:divBdr>
    </w:div>
    <w:div w:id="661859492">
      <w:bodyDiv w:val="1"/>
      <w:marLeft w:val="0"/>
      <w:marRight w:val="0"/>
      <w:marTop w:val="0"/>
      <w:marBottom w:val="0"/>
      <w:divBdr>
        <w:top w:val="none" w:sz="0" w:space="0" w:color="auto"/>
        <w:left w:val="none" w:sz="0" w:space="0" w:color="auto"/>
        <w:bottom w:val="none" w:sz="0" w:space="0" w:color="auto"/>
        <w:right w:val="none" w:sz="0" w:space="0" w:color="auto"/>
      </w:divBdr>
    </w:div>
    <w:div w:id="676033312">
      <w:bodyDiv w:val="1"/>
      <w:marLeft w:val="0"/>
      <w:marRight w:val="0"/>
      <w:marTop w:val="0"/>
      <w:marBottom w:val="0"/>
      <w:divBdr>
        <w:top w:val="none" w:sz="0" w:space="0" w:color="auto"/>
        <w:left w:val="none" w:sz="0" w:space="0" w:color="auto"/>
        <w:bottom w:val="none" w:sz="0" w:space="0" w:color="auto"/>
        <w:right w:val="none" w:sz="0" w:space="0" w:color="auto"/>
      </w:divBdr>
    </w:div>
    <w:div w:id="703991015">
      <w:bodyDiv w:val="1"/>
      <w:marLeft w:val="0"/>
      <w:marRight w:val="0"/>
      <w:marTop w:val="0"/>
      <w:marBottom w:val="0"/>
      <w:divBdr>
        <w:top w:val="none" w:sz="0" w:space="0" w:color="auto"/>
        <w:left w:val="none" w:sz="0" w:space="0" w:color="auto"/>
        <w:bottom w:val="none" w:sz="0" w:space="0" w:color="auto"/>
        <w:right w:val="none" w:sz="0" w:space="0" w:color="auto"/>
      </w:divBdr>
    </w:div>
    <w:div w:id="728725748">
      <w:bodyDiv w:val="1"/>
      <w:marLeft w:val="0"/>
      <w:marRight w:val="0"/>
      <w:marTop w:val="0"/>
      <w:marBottom w:val="0"/>
      <w:divBdr>
        <w:top w:val="none" w:sz="0" w:space="0" w:color="auto"/>
        <w:left w:val="none" w:sz="0" w:space="0" w:color="auto"/>
        <w:bottom w:val="none" w:sz="0" w:space="0" w:color="auto"/>
        <w:right w:val="none" w:sz="0" w:space="0" w:color="auto"/>
      </w:divBdr>
    </w:div>
    <w:div w:id="736249554">
      <w:bodyDiv w:val="1"/>
      <w:marLeft w:val="0"/>
      <w:marRight w:val="0"/>
      <w:marTop w:val="0"/>
      <w:marBottom w:val="0"/>
      <w:divBdr>
        <w:top w:val="none" w:sz="0" w:space="0" w:color="auto"/>
        <w:left w:val="none" w:sz="0" w:space="0" w:color="auto"/>
        <w:bottom w:val="none" w:sz="0" w:space="0" w:color="auto"/>
        <w:right w:val="none" w:sz="0" w:space="0" w:color="auto"/>
      </w:divBdr>
    </w:div>
    <w:div w:id="754126999">
      <w:bodyDiv w:val="1"/>
      <w:marLeft w:val="0"/>
      <w:marRight w:val="0"/>
      <w:marTop w:val="0"/>
      <w:marBottom w:val="0"/>
      <w:divBdr>
        <w:top w:val="none" w:sz="0" w:space="0" w:color="auto"/>
        <w:left w:val="none" w:sz="0" w:space="0" w:color="auto"/>
        <w:bottom w:val="none" w:sz="0" w:space="0" w:color="auto"/>
        <w:right w:val="none" w:sz="0" w:space="0" w:color="auto"/>
      </w:divBdr>
    </w:div>
    <w:div w:id="754210165">
      <w:bodyDiv w:val="1"/>
      <w:marLeft w:val="0"/>
      <w:marRight w:val="0"/>
      <w:marTop w:val="0"/>
      <w:marBottom w:val="0"/>
      <w:divBdr>
        <w:top w:val="none" w:sz="0" w:space="0" w:color="auto"/>
        <w:left w:val="none" w:sz="0" w:space="0" w:color="auto"/>
        <w:bottom w:val="none" w:sz="0" w:space="0" w:color="auto"/>
        <w:right w:val="none" w:sz="0" w:space="0" w:color="auto"/>
      </w:divBdr>
    </w:div>
    <w:div w:id="758139568">
      <w:bodyDiv w:val="1"/>
      <w:marLeft w:val="0"/>
      <w:marRight w:val="0"/>
      <w:marTop w:val="0"/>
      <w:marBottom w:val="0"/>
      <w:divBdr>
        <w:top w:val="none" w:sz="0" w:space="0" w:color="auto"/>
        <w:left w:val="none" w:sz="0" w:space="0" w:color="auto"/>
        <w:bottom w:val="none" w:sz="0" w:space="0" w:color="auto"/>
        <w:right w:val="none" w:sz="0" w:space="0" w:color="auto"/>
      </w:divBdr>
    </w:div>
    <w:div w:id="767696512">
      <w:bodyDiv w:val="1"/>
      <w:marLeft w:val="0"/>
      <w:marRight w:val="0"/>
      <w:marTop w:val="0"/>
      <w:marBottom w:val="0"/>
      <w:divBdr>
        <w:top w:val="none" w:sz="0" w:space="0" w:color="auto"/>
        <w:left w:val="none" w:sz="0" w:space="0" w:color="auto"/>
        <w:bottom w:val="none" w:sz="0" w:space="0" w:color="auto"/>
        <w:right w:val="none" w:sz="0" w:space="0" w:color="auto"/>
      </w:divBdr>
    </w:div>
    <w:div w:id="776557943">
      <w:bodyDiv w:val="1"/>
      <w:marLeft w:val="0"/>
      <w:marRight w:val="0"/>
      <w:marTop w:val="0"/>
      <w:marBottom w:val="0"/>
      <w:divBdr>
        <w:top w:val="none" w:sz="0" w:space="0" w:color="auto"/>
        <w:left w:val="none" w:sz="0" w:space="0" w:color="auto"/>
        <w:bottom w:val="none" w:sz="0" w:space="0" w:color="auto"/>
        <w:right w:val="none" w:sz="0" w:space="0" w:color="auto"/>
      </w:divBdr>
    </w:div>
    <w:div w:id="795028906">
      <w:bodyDiv w:val="1"/>
      <w:marLeft w:val="0"/>
      <w:marRight w:val="0"/>
      <w:marTop w:val="0"/>
      <w:marBottom w:val="0"/>
      <w:divBdr>
        <w:top w:val="none" w:sz="0" w:space="0" w:color="auto"/>
        <w:left w:val="none" w:sz="0" w:space="0" w:color="auto"/>
        <w:bottom w:val="none" w:sz="0" w:space="0" w:color="auto"/>
        <w:right w:val="none" w:sz="0" w:space="0" w:color="auto"/>
      </w:divBdr>
    </w:div>
    <w:div w:id="800341750">
      <w:bodyDiv w:val="1"/>
      <w:marLeft w:val="0"/>
      <w:marRight w:val="0"/>
      <w:marTop w:val="0"/>
      <w:marBottom w:val="0"/>
      <w:divBdr>
        <w:top w:val="none" w:sz="0" w:space="0" w:color="auto"/>
        <w:left w:val="none" w:sz="0" w:space="0" w:color="auto"/>
        <w:bottom w:val="none" w:sz="0" w:space="0" w:color="auto"/>
        <w:right w:val="none" w:sz="0" w:space="0" w:color="auto"/>
      </w:divBdr>
    </w:div>
    <w:div w:id="801535148">
      <w:bodyDiv w:val="1"/>
      <w:marLeft w:val="0"/>
      <w:marRight w:val="0"/>
      <w:marTop w:val="0"/>
      <w:marBottom w:val="0"/>
      <w:divBdr>
        <w:top w:val="none" w:sz="0" w:space="0" w:color="auto"/>
        <w:left w:val="none" w:sz="0" w:space="0" w:color="auto"/>
        <w:bottom w:val="none" w:sz="0" w:space="0" w:color="auto"/>
        <w:right w:val="none" w:sz="0" w:space="0" w:color="auto"/>
      </w:divBdr>
    </w:div>
    <w:div w:id="805468689">
      <w:bodyDiv w:val="1"/>
      <w:marLeft w:val="0"/>
      <w:marRight w:val="0"/>
      <w:marTop w:val="0"/>
      <w:marBottom w:val="0"/>
      <w:divBdr>
        <w:top w:val="none" w:sz="0" w:space="0" w:color="auto"/>
        <w:left w:val="none" w:sz="0" w:space="0" w:color="auto"/>
        <w:bottom w:val="none" w:sz="0" w:space="0" w:color="auto"/>
        <w:right w:val="none" w:sz="0" w:space="0" w:color="auto"/>
      </w:divBdr>
    </w:div>
    <w:div w:id="819809282">
      <w:bodyDiv w:val="1"/>
      <w:marLeft w:val="0"/>
      <w:marRight w:val="0"/>
      <w:marTop w:val="0"/>
      <w:marBottom w:val="0"/>
      <w:divBdr>
        <w:top w:val="none" w:sz="0" w:space="0" w:color="auto"/>
        <w:left w:val="none" w:sz="0" w:space="0" w:color="auto"/>
        <w:bottom w:val="none" w:sz="0" w:space="0" w:color="auto"/>
        <w:right w:val="none" w:sz="0" w:space="0" w:color="auto"/>
      </w:divBdr>
    </w:div>
    <w:div w:id="820081589">
      <w:bodyDiv w:val="1"/>
      <w:marLeft w:val="0"/>
      <w:marRight w:val="0"/>
      <w:marTop w:val="0"/>
      <w:marBottom w:val="0"/>
      <w:divBdr>
        <w:top w:val="none" w:sz="0" w:space="0" w:color="auto"/>
        <w:left w:val="none" w:sz="0" w:space="0" w:color="auto"/>
        <w:bottom w:val="none" w:sz="0" w:space="0" w:color="auto"/>
        <w:right w:val="none" w:sz="0" w:space="0" w:color="auto"/>
      </w:divBdr>
    </w:div>
    <w:div w:id="823737565">
      <w:bodyDiv w:val="1"/>
      <w:marLeft w:val="0"/>
      <w:marRight w:val="0"/>
      <w:marTop w:val="0"/>
      <w:marBottom w:val="0"/>
      <w:divBdr>
        <w:top w:val="none" w:sz="0" w:space="0" w:color="auto"/>
        <w:left w:val="none" w:sz="0" w:space="0" w:color="auto"/>
        <w:bottom w:val="none" w:sz="0" w:space="0" w:color="auto"/>
        <w:right w:val="none" w:sz="0" w:space="0" w:color="auto"/>
      </w:divBdr>
    </w:div>
    <w:div w:id="825709460">
      <w:bodyDiv w:val="1"/>
      <w:marLeft w:val="0"/>
      <w:marRight w:val="0"/>
      <w:marTop w:val="0"/>
      <w:marBottom w:val="0"/>
      <w:divBdr>
        <w:top w:val="none" w:sz="0" w:space="0" w:color="auto"/>
        <w:left w:val="none" w:sz="0" w:space="0" w:color="auto"/>
        <w:bottom w:val="none" w:sz="0" w:space="0" w:color="auto"/>
        <w:right w:val="none" w:sz="0" w:space="0" w:color="auto"/>
      </w:divBdr>
    </w:div>
    <w:div w:id="834684236">
      <w:bodyDiv w:val="1"/>
      <w:marLeft w:val="0"/>
      <w:marRight w:val="0"/>
      <w:marTop w:val="0"/>
      <w:marBottom w:val="0"/>
      <w:divBdr>
        <w:top w:val="none" w:sz="0" w:space="0" w:color="auto"/>
        <w:left w:val="none" w:sz="0" w:space="0" w:color="auto"/>
        <w:bottom w:val="none" w:sz="0" w:space="0" w:color="auto"/>
        <w:right w:val="none" w:sz="0" w:space="0" w:color="auto"/>
      </w:divBdr>
    </w:div>
    <w:div w:id="836581401">
      <w:bodyDiv w:val="1"/>
      <w:marLeft w:val="0"/>
      <w:marRight w:val="0"/>
      <w:marTop w:val="0"/>
      <w:marBottom w:val="0"/>
      <w:divBdr>
        <w:top w:val="none" w:sz="0" w:space="0" w:color="auto"/>
        <w:left w:val="none" w:sz="0" w:space="0" w:color="auto"/>
        <w:bottom w:val="none" w:sz="0" w:space="0" w:color="auto"/>
        <w:right w:val="none" w:sz="0" w:space="0" w:color="auto"/>
      </w:divBdr>
    </w:div>
    <w:div w:id="863400295">
      <w:bodyDiv w:val="1"/>
      <w:marLeft w:val="0"/>
      <w:marRight w:val="0"/>
      <w:marTop w:val="0"/>
      <w:marBottom w:val="0"/>
      <w:divBdr>
        <w:top w:val="none" w:sz="0" w:space="0" w:color="auto"/>
        <w:left w:val="none" w:sz="0" w:space="0" w:color="auto"/>
        <w:bottom w:val="none" w:sz="0" w:space="0" w:color="auto"/>
        <w:right w:val="none" w:sz="0" w:space="0" w:color="auto"/>
      </w:divBdr>
    </w:div>
    <w:div w:id="870415015">
      <w:bodyDiv w:val="1"/>
      <w:marLeft w:val="0"/>
      <w:marRight w:val="0"/>
      <w:marTop w:val="0"/>
      <w:marBottom w:val="0"/>
      <w:divBdr>
        <w:top w:val="none" w:sz="0" w:space="0" w:color="auto"/>
        <w:left w:val="none" w:sz="0" w:space="0" w:color="auto"/>
        <w:bottom w:val="none" w:sz="0" w:space="0" w:color="auto"/>
        <w:right w:val="none" w:sz="0" w:space="0" w:color="auto"/>
      </w:divBdr>
    </w:div>
    <w:div w:id="886603586">
      <w:bodyDiv w:val="1"/>
      <w:marLeft w:val="0"/>
      <w:marRight w:val="0"/>
      <w:marTop w:val="0"/>
      <w:marBottom w:val="0"/>
      <w:divBdr>
        <w:top w:val="none" w:sz="0" w:space="0" w:color="auto"/>
        <w:left w:val="none" w:sz="0" w:space="0" w:color="auto"/>
        <w:bottom w:val="none" w:sz="0" w:space="0" w:color="auto"/>
        <w:right w:val="none" w:sz="0" w:space="0" w:color="auto"/>
      </w:divBdr>
    </w:div>
    <w:div w:id="888612597">
      <w:bodyDiv w:val="1"/>
      <w:marLeft w:val="0"/>
      <w:marRight w:val="0"/>
      <w:marTop w:val="0"/>
      <w:marBottom w:val="0"/>
      <w:divBdr>
        <w:top w:val="none" w:sz="0" w:space="0" w:color="auto"/>
        <w:left w:val="none" w:sz="0" w:space="0" w:color="auto"/>
        <w:bottom w:val="none" w:sz="0" w:space="0" w:color="auto"/>
        <w:right w:val="none" w:sz="0" w:space="0" w:color="auto"/>
      </w:divBdr>
    </w:div>
    <w:div w:id="901451080">
      <w:bodyDiv w:val="1"/>
      <w:marLeft w:val="0"/>
      <w:marRight w:val="0"/>
      <w:marTop w:val="0"/>
      <w:marBottom w:val="0"/>
      <w:divBdr>
        <w:top w:val="none" w:sz="0" w:space="0" w:color="auto"/>
        <w:left w:val="none" w:sz="0" w:space="0" w:color="auto"/>
        <w:bottom w:val="none" w:sz="0" w:space="0" w:color="auto"/>
        <w:right w:val="none" w:sz="0" w:space="0" w:color="auto"/>
      </w:divBdr>
    </w:div>
    <w:div w:id="948395263">
      <w:bodyDiv w:val="1"/>
      <w:marLeft w:val="0"/>
      <w:marRight w:val="0"/>
      <w:marTop w:val="0"/>
      <w:marBottom w:val="0"/>
      <w:divBdr>
        <w:top w:val="none" w:sz="0" w:space="0" w:color="auto"/>
        <w:left w:val="none" w:sz="0" w:space="0" w:color="auto"/>
        <w:bottom w:val="none" w:sz="0" w:space="0" w:color="auto"/>
        <w:right w:val="none" w:sz="0" w:space="0" w:color="auto"/>
      </w:divBdr>
    </w:div>
    <w:div w:id="957371983">
      <w:bodyDiv w:val="1"/>
      <w:marLeft w:val="0"/>
      <w:marRight w:val="0"/>
      <w:marTop w:val="0"/>
      <w:marBottom w:val="0"/>
      <w:divBdr>
        <w:top w:val="none" w:sz="0" w:space="0" w:color="auto"/>
        <w:left w:val="none" w:sz="0" w:space="0" w:color="auto"/>
        <w:bottom w:val="none" w:sz="0" w:space="0" w:color="auto"/>
        <w:right w:val="none" w:sz="0" w:space="0" w:color="auto"/>
      </w:divBdr>
    </w:div>
    <w:div w:id="970092299">
      <w:bodyDiv w:val="1"/>
      <w:marLeft w:val="0"/>
      <w:marRight w:val="0"/>
      <w:marTop w:val="0"/>
      <w:marBottom w:val="0"/>
      <w:divBdr>
        <w:top w:val="none" w:sz="0" w:space="0" w:color="auto"/>
        <w:left w:val="none" w:sz="0" w:space="0" w:color="auto"/>
        <w:bottom w:val="none" w:sz="0" w:space="0" w:color="auto"/>
        <w:right w:val="none" w:sz="0" w:space="0" w:color="auto"/>
      </w:divBdr>
    </w:div>
    <w:div w:id="971013842">
      <w:bodyDiv w:val="1"/>
      <w:marLeft w:val="0"/>
      <w:marRight w:val="0"/>
      <w:marTop w:val="0"/>
      <w:marBottom w:val="0"/>
      <w:divBdr>
        <w:top w:val="none" w:sz="0" w:space="0" w:color="auto"/>
        <w:left w:val="none" w:sz="0" w:space="0" w:color="auto"/>
        <w:bottom w:val="none" w:sz="0" w:space="0" w:color="auto"/>
        <w:right w:val="none" w:sz="0" w:space="0" w:color="auto"/>
      </w:divBdr>
    </w:div>
    <w:div w:id="980188893">
      <w:bodyDiv w:val="1"/>
      <w:marLeft w:val="0"/>
      <w:marRight w:val="0"/>
      <w:marTop w:val="0"/>
      <w:marBottom w:val="0"/>
      <w:divBdr>
        <w:top w:val="none" w:sz="0" w:space="0" w:color="auto"/>
        <w:left w:val="none" w:sz="0" w:space="0" w:color="auto"/>
        <w:bottom w:val="none" w:sz="0" w:space="0" w:color="auto"/>
        <w:right w:val="none" w:sz="0" w:space="0" w:color="auto"/>
      </w:divBdr>
    </w:div>
    <w:div w:id="991447027">
      <w:bodyDiv w:val="1"/>
      <w:marLeft w:val="0"/>
      <w:marRight w:val="0"/>
      <w:marTop w:val="0"/>
      <w:marBottom w:val="0"/>
      <w:divBdr>
        <w:top w:val="none" w:sz="0" w:space="0" w:color="auto"/>
        <w:left w:val="none" w:sz="0" w:space="0" w:color="auto"/>
        <w:bottom w:val="none" w:sz="0" w:space="0" w:color="auto"/>
        <w:right w:val="none" w:sz="0" w:space="0" w:color="auto"/>
      </w:divBdr>
    </w:div>
    <w:div w:id="1001128474">
      <w:bodyDiv w:val="1"/>
      <w:marLeft w:val="0"/>
      <w:marRight w:val="0"/>
      <w:marTop w:val="0"/>
      <w:marBottom w:val="0"/>
      <w:divBdr>
        <w:top w:val="none" w:sz="0" w:space="0" w:color="auto"/>
        <w:left w:val="none" w:sz="0" w:space="0" w:color="auto"/>
        <w:bottom w:val="none" w:sz="0" w:space="0" w:color="auto"/>
        <w:right w:val="none" w:sz="0" w:space="0" w:color="auto"/>
      </w:divBdr>
    </w:div>
    <w:div w:id="1030305759">
      <w:bodyDiv w:val="1"/>
      <w:marLeft w:val="0"/>
      <w:marRight w:val="0"/>
      <w:marTop w:val="0"/>
      <w:marBottom w:val="0"/>
      <w:divBdr>
        <w:top w:val="none" w:sz="0" w:space="0" w:color="auto"/>
        <w:left w:val="none" w:sz="0" w:space="0" w:color="auto"/>
        <w:bottom w:val="none" w:sz="0" w:space="0" w:color="auto"/>
        <w:right w:val="none" w:sz="0" w:space="0" w:color="auto"/>
      </w:divBdr>
    </w:div>
    <w:div w:id="1036007372">
      <w:bodyDiv w:val="1"/>
      <w:marLeft w:val="0"/>
      <w:marRight w:val="0"/>
      <w:marTop w:val="0"/>
      <w:marBottom w:val="0"/>
      <w:divBdr>
        <w:top w:val="none" w:sz="0" w:space="0" w:color="auto"/>
        <w:left w:val="none" w:sz="0" w:space="0" w:color="auto"/>
        <w:bottom w:val="none" w:sz="0" w:space="0" w:color="auto"/>
        <w:right w:val="none" w:sz="0" w:space="0" w:color="auto"/>
      </w:divBdr>
    </w:div>
    <w:div w:id="1049845809">
      <w:bodyDiv w:val="1"/>
      <w:marLeft w:val="0"/>
      <w:marRight w:val="0"/>
      <w:marTop w:val="0"/>
      <w:marBottom w:val="0"/>
      <w:divBdr>
        <w:top w:val="none" w:sz="0" w:space="0" w:color="auto"/>
        <w:left w:val="none" w:sz="0" w:space="0" w:color="auto"/>
        <w:bottom w:val="none" w:sz="0" w:space="0" w:color="auto"/>
        <w:right w:val="none" w:sz="0" w:space="0" w:color="auto"/>
      </w:divBdr>
    </w:div>
    <w:div w:id="1069382780">
      <w:bodyDiv w:val="1"/>
      <w:marLeft w:val="0"/>
      <w:marRight w:val="0"/>
      <w:marTop w:val="0"/>
      <w:marBottom w:val="0"/>
      <w:divBdr>
        <w:top w:val="none" w:sz="0" w:space="0" w:color="auto"/>
        <w:left w:val="none" w:sz="0" w:space="0" w:color="auto"/>
        <w:bottom w:val="none" w:sz="0" w:space="0" w:color="auto"/>
        <w:right w:val="none" w:sz="0" w:space="0" w:color="auto"/>
      </w:divBdr>
    </w:div>
    <w:div w:id="1075981467">
      <w:bodyDiv w:val="1"/>
      <w:marLeft w:val="0"/>
      <w:marRight w:val="0"/>
      <w:marTop w:val="0"/>
      <w:marBottom w:val="0"/>
      <w:divBdr>
        <w:top w:val="none" w:sz="0" w:space="0" w:color="auto"/>
        <w:left w:val="none" w:sz="0" w:space="0" w:color="auto"/>
        <w:bottom w:val="none" w:sz="0" w:space="0" w:color="auto"/>
        <w:right w:val="none" w:sz="0" w:space="0" w:color="auto"/>
      </w:divBdr>
    </w:div>
    <w:div w:id="1098211749">
      <w:bodyDiv w:val="1"/>
      <w:marLeft w:val="0"/>
      <w:marRight w:val="0"/>
      <w:marTop w:val="0"/>
      <w:marBottom w:val="0"/>
      <w:divBdr>
        <w:top w:val="none" w:sz="0" w:space="0" w:color="auto"/>
        <w:left w:val="none" w:sz="0" w:space="0" w:color="auto"/>
        <w:bottom w:val="none" w:sz="0" w:space="0" w:color="auto"/>
        <w:right w:val="none" w:sz="0" w:space="0" w:color="auto"/>
      </w:divBdr>
    </w:div>
    <w:div w:id="1115295683">
      <w:bodyDiv w:val="1"/>
      <w:marLeft w:val="0"/>
      <w:marRight w:val="0"/>
      <w:marTop w:val="0"/>
      <w:marBottom w:val="0"/>
      <w:divBdr>
        <w:top w:val="none" w:sz="0" w:space="0" w:color="auto"/>
        <w:left w:val="none" w:sz="0" w:space="0" w:color="auto"/>
        <w:bottom w:val="none" w:sz="0" w:space="0" w:color="auto"/>
        <w:right w:val="none" w:sz="0" w:space="0" w:color="auto"/>
      </w:divBdr>
    </w:div>
    <w:div w:id="1134828274">
      <w:bodyDiv w:val="1"/>
      <w:marLeft w:val="0"/>
      <w:marRight w:val="0"/>
      <w:marTop w:val="0"/>
      <w:marBottom w:val="0"/>
      <w:divBdr>
        <w:top w:val="none" w:sz="0" w:space="0" w:color="auto"/>
        <w:left w:val="none" w:sz="0" w:space="0" w:color="auto"/>
        <w:bottom w:val="none" w:sz="0" w:space="0" w:color="auto"/>
        <w:right w:val="none" w:sz="0" w:space="0" w:color="auto"/>
      </w:divBdr>
    </w:div>
    <w:div w:id="1138109707">
      <w:bodyDiv w:val="1"/>
      <w:marLeft w:val="0"/>
      <w:marRight w:val="0"/>
      <w:marTop w:val="0"/>
      <w:marBottom w:val="0"/>
      <w:divBdr>
        <w:top w:val="none" w:sz="0" w:space="0" w:color="auto"/>
        <w:left w:val="none" w:sz="0" w:space="0" w:color="auto"/>
        <w:bottom w:val="none" w:sz="0" w:space="0" w:color="auto"/>
        <w:right w:val="none" w:sz="0" w:space="0" w:color="auto"/>
      </w:divBdr>
    </w:div>
    <w:div w:id="1144926115">
      <w:bodyDiv w:val="1"/>
      <w:marLeft w:val="0"/>
      <w:marRight w:val="0"/>
      <w:marTop w:val="0"/>
      <w:marBottom w:val="0"/>
      <w:divBdr>
        <w:top w:val="none" w:sz="0" w:space="0" w:color="auto"/>
        <w:left w:val="none" w:sz="0" w:space="0" w:color="auto"/>
        <w:bottom w:val="none" w:sz="0" w:space="0" w:color="auto"/>
        <w:right w:val="none" w:sz="0" w:space="0" w:color="auto"/>
      </w:divBdr>
    </w:div>
    <w:div w:id="1170367698">
      <w:bodyDiv w:val="1"/>
      <w:marLeft w:val="0"/>
      <w:marRight w:val="0"/>
      <w:marTop w:val="0"/>
      <w:marBottom w:val="0"/>
      <w:divBdr>
        <w:top w:val="none" w:sz="0" w:space="0" w:color="auto"/>
        <w:left w:val="none" w:sz="0" w:space="0" w:color="auto"/>
        <w:bottom w:val="none" w:sz="0" w:space="0" w:color="auto"/>
        <w:right w:val="none" w:sz="0" w:space="0" w:color="auto"/>
      </w:divBdr>
    </w:div>
    <w:div w:id="1171336724">
      <w:bodyDiv w:val="1"/>
      <w:marLeft w:val="0"/>
      <w:marRight w:val="0"/>
      <w:marTop w:val="0"/>
      <w:marBottom w:val="0"/>
      <w:divBdr>
        <w:top w:val="none" w:sz="0" w:space="0" w:color="auto"/>
        <w:left w:val="none" w:sz="0" w:space="0" w:color="auto"/>
        <w:bottom w:val="none" w:sz="0" w:space="0" w:color="auto"/>
        <w:right w:val="none" w:sz="0" w:space="0" w:color="auto"/>
      </w:divBdr>
    </w:div>
    <w:div w:id="1174687277">
      <w:bodyDiv w:val="1"/>
      <w:marLeft w:val="0"/>
      <w:marRight w:val="0"/>
      <w:marTop w:val="0"/>
      <w:marBottom w:val="0"/>
      <w:divBdr>
        <w:top w:val="none" w:sz="0" w:space="0" w:color="auto"/>
        <w:left w:val="none" w:sz="0" w:space="0" w:color="auto"/>
        <w:bottom w:val="none" w:sz="0" w:space="0" w:color="auto"/>
        <w:right w:val="none" w:sz="0" w:space="0" w:color="auto"/>
      </w:divBdr>
    </w:div>
    <w:div w:id="1182667292">
      <w:bodyDiv w:val="1"/>
      <w:marLeft w:val="0"/>
      <w:marRight w:val="0"/>
      <w:marTop w:val="0"/>
      <w:marBottom w:val="0"/>
      <w:divBdr>
        <w:top w:val="none" w:sz="0" w:space="0" w:color="auto"/>
        <w:left w:val="none" w:sz="0" w:space="0" w:color="auto"/>
        <w:bottom w:val="none" w:sz="0" w:space="0" w:color="auto"/>
        <w:right w:val="none" w:sz="0" w:space="0" w:color="auto"/>
      </w:divBdr>
    </w:div>
    <w:div w:id="1193228576">
      <w:bodyDiv w:val="1"/>
      <w:marLeft w:val="0"/>
      <w:marRight w:val="0"/>
      <w:marTop w:val="0"/>
      <w:marBottom w:val="0"/>
      <w:divBdr>
        <w:top w:val="none" w:sz="0" w:space="0" w:color="auto"/>
        <w:left w:val="none" w:sz="0" w:space="0" w:color="auto"/>
        <w:bottom w:val="none" w:sz="0" w:space="0" w:color="auto"/>
        <w:right w:val="none" w:sz="0" w:space="0" w:color="auto"/>
      </w:divBdr>
    </w:div>
    <w:div w:id="1203442634">
      <w:bodyDiv w:val="1"/>
      <w:marLeft w:val="0"/>
      <w:marRight w:val="0"/>
      <w:marTop w:val="0"/>
      <w:marBottom w:val="0"/>
      <w:divBdr>
        <w:top w:val="none" w:sz="0" w:space="0" w:color="auto"/>
        <w:left w:val="none" w:sz="0" w:space="0" w:color="auto"/>
        <w:bottom w:val="none" w:sz="0" w:space="0" w:color="auto"/>
        <w:right w:val="none" w:sz="0" w:space="0" w:color="auto"/>
      </w:divBdr>
    </w:div>
    <w:div w:id="1203785935">
      <w:bodyDiv w:val="1"/>
      <w:marLeft w:val="0"/>
      <w:marRight w:val="0"/>
      <w:marTop w:val="0"/>
      <w:marBottom w:val="0"/>
      <w:divBdr>
        <w:top w:val="none" w:sz="0" w:space="0" w:color="auto"/>
        <w:left w:val="none" w:sz="0" w:space="0" w:color="auto"/>
        <w:bottom w:val="none" w:sz="0" w:space="0" w:color="auto"/>
        <w:right w:val="none" w:sz="0" w:space="0" w:color="auto"/>
      </w:divBdr>
    </w:div>
    <w:div w:id="1226378329">
      <w:bodyDiv w:val="1"/>
      <w:marLeft w:val="0"/>
      <w:marRight w:val="0"/>
      <w:marTop w:val="0"/>
      <w:marBottom w:val="0"/>
      <w:divBdr>
        <w:top w:val="none" w:sz="0" w:space="0" w:color="auto"/>
        <w:left w:val="none" w:sz="0" w:space="0" w:color="auto"/>
        <w:bottom w:val="none" w:sz="0" w:space="0" w:color="auto"/>
        <w:right w:val="none" w:sz="0" w:space="0" w:color="auto"/>
      </w:divBdr>
      <w:divsChild>
        <w:div w:id="1875312989">
          <w:marLeft w:val="0"/>
          <w:marRight w:val="0"/>
          <w:marTop w:val="0"/>
          <w:marBottom w:val="0"/>
          <w:divBdr>
            <w:top w:val="none" w:sz="0" w:space="0" w:color="auto"/>
            <w:left w:val="none" w:sz="0" w:space="0" w:color="auto"/>
            <w:bottom w:val="none" w:sz="0" w:space="0" w:color="auto"/>
            <w:right w:val="none" w:sz="0" w:space="0" w:color="auto"/>
          </w:divBdr>
          <w:divsChild>
            <w:div w:id="162681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4309">
      <w:bodyDiv w:val="1"/>
      <w:marLeft w:val="0"/>
      <w:marRight w:val="0"/>
      <w:marTop w:val="0"/>
      <w:marBottom w:val="0"/>
      <w:divBdr>
        <w:top w:val="none" w:sz="0" w:space="0" w:color="auto"/>
        <w:left w:val="none" w:sz="0" w:space="0" w:color="auto"/>
        <w:bottom w:val="none" w:sz="0" w:space="0" w:color="auto"/>
        <w:right w:val="none" w:sz="0" w:space="0" w:color="auto"/>
      </w:divBdr>
    </w:div>
    <w:div w:id="1229993365">
      <w:bodyDiv w:val="1"/>
      <w:marLeft w:val="0"/>
      <w:marRight w:val="0"/>
      <w:marTop w:val="0"/>
      <w:marBottom w:val="0"/>
      <w:divBdr>
        <w:top w:val="none" w:sz="0" w:space="0" w:color="auto"/>
        <w:left w:val="none" w:sz="0" w:space="0" w:color="auto"/>
        <w:bottom w:val="none" w:sz="0" w:space="0" w:color="auto"/>
        <w:right w:val="none" w:sz="0" w:space="0" w:color="auto"/>
      </w:divBdr>
    </w:div>
    <w:div w:id="1239753109">
      <w:bodyDiv w:val="1"/>
      <w:marLeft w:val="0"/>
      <w:marRight w:val="0"/>
      <w:marTop w:val="0"/>
      <w:marBottom w:val="0"/>
      <w:divBdr>
        <w:top w:val="none" w:sz="0" w:space="0" w:color="auto"/>
        <w:left w:val="none" w:sz="0" w:space="0" w:color="auto"/>
        <w:bottom w:val="none" w:sz="0" w:space="0" w:color="auto"/>
        <w:right w:val="none" w:sz="0" w:space="0" w:color="auto"/>
      </w:divBdr>
    </w:div>
    <w:div w:id="1241870668">
      <w:bodyDiv w:val="1"/>
      <w:marLeft w:val="0"/>
      <w:marRight w:val="0"/>
      <w:marTop w:val="0"/>
      <w:marBottom w:val="0"/>
      <w:divBdr>
        <w:top w:val="none" w:sz="0" w:space="0" w:color="auto"/>
        <w:left w:val="none" w:sz="0" w:space="0" w:color="auto"/>
        <w:bottom w:val="none" w:sz="0" w:space="0" w:color="auto"/>
        <w:right w:val="none" w:sz="0" w:space="0" w:color="auto"/>
      </w:divBdr>
    </w:div>
    <w:div w:id="1250700059">
      <w:bodyDiv w:val="1"/>
      <w:marLeft w:val="0"/>
      <w:marRight w:val="0"/>
      <w:marTop w:val="0"/>
      <w:marBottom w:val="0"/>
      <w:divBdr>
        <w:top w:val="none" w:sz="0" w:space="0" w:color="auto"/>
        <w:left w:val="none" w:sz="0" w:space="0" w:color="auto"/>
        <w:bottom w:val="none" w:sz="0" w:space="0" w:color="auto"/>
        <w:right w:val="none" w:sz="0" w:space="0" w:color="auto"/>
      </w:divBdr>
    </w:div>
    <w:div w:id="1254513288">
      <w:bodyDiv w:val="1"/>
      <w:marLeft w:val="0"/>
      <w:marRight w:val="0"/>
      <w:marTop w:val="0"/>
      <w:marBottom w:val="0"/>
      <w:divBdr>
        <w:top w:val="none" w:sz="0" w:space="0" w:color="auto"/>
        <w:left w:val="none" w:sz="0" w:space="0" w:color="auto"/>
        <w:bottom w:val="none" w:sz="0" w:space="0" w:color="auto"/>
        <w:right w:val="none" w:sz="0" w:space="0" w:color="auto"/>
      </w:divBdr>
    </w:div>
    <w:div w:id="1267735654">
      <w:bodyDiv w:val="1"/>
      <w:marLeft w:val="0"/>
      <w:marRight w:val="0"/>
      <w:marTop w:val="0"/>
      <w:marBottom w:val="0"/>
      <w:divBdr>
        <w:top w:val="none" w:sz="0" w:space="0" w:color="auto"/>
        <w:left w:val="none" w:sz="0" w:space="0" w:color="auto"/>
        <w:bottom w:val="none" w:sz="0" w:space="0" w:color="auto"/>
        <w:right w:val="none" w:sz="0" w:space="0" w:color="auto"/>
      </w:divBdr>
    </w:div>
    <w:div w:id="1283416885">
      <w:bodyDiv w:val="1"/>
      <w:marLeft w:val="0"/>
      <w:marRight w:val="0"/>
      <w:marTop w:val="0"/>
      <w:marBottom w:val="0"/>
      <w:divBdr>
        <w:top w:val="none" w:sz="0" w:space="0" w:color="auto"/>
        <w:left w:val="none" w:sz="0" w:space="0" w:color="auto"/>
        <w:bottom w:val="none" w:sz="0" w:space="0" w:color="auto"/>
        <w:right w:val="none" w:sz="0" w:space="0" w:color="auto"/>
      </w:divBdr>
    </w:div>
    <w:div w:id="1283995028">
      <w:bodyDiv w:val="1"/>
      <w:marLeft w:val="0"/>
      <w:marRight w:val="0"/>
      <w:marTop w:val="0"/>
      <w:marBottom w:val="0"/>
      <w:divBdr>
        <w:top w:val="none" w:sz="0" w:space="0" w:color="auto"/>
        <w:left w:val="none" w:sz="0" w:space="0" w:color="auto"/>
        <w:bottom w:val="none" w:sz="0" w:space="0" w:color="auto"/>
        <w:right w:val="none" w:sz="0" w:space="0" w:color="auto"/>
      </w:divBdr>
    </w:div>
    <w:div w:id="1283999942">
      <w:bodyDiv w:val="1"/>
      <w:marLeft w:val="0"/>
      <w:marRight w:val="0"/>
      <w:marTop w:val="0"/>
      <w:marBottom w:val="0"/>
      <w:divBdr>
        <w:top w:val="none" w:sz="0" w:space="0" w:color="auto"/>
        <w:left w:val="none" w:sz="0" w:space="0" w:color="auto"/>
        <w:bottom w:val="none" w:sz="0" w:space="0" w:color="auto"/>
        <w:right w:val="none" w:sz="0" w:space="0" w:color="auto"/>
      </w:divBdr>
    </w:div>
    <w:div w:id="1289357168">
      <w:bodyDiv w:val="1"/>
      <w:marLeft w:val="0"/>
      <w:marRight w:val="0"/>
      <w:marTop w:val="0"/>
      <w:marBottom w:val="0"/>
      <w:divBdr>
        <w:top w:val="none" w:sz="0" w:space="0" w:color="auto"/>
        <w:left w:val="none" w:sz="0" w:space="0" w:color="auto"/>
        <w:bottom w:val="none" w:sz="0" w:space="0" w:color="auto"/>
        <w:right w:val="none" w:sz="0" w:space="0" w:color="auto"/>
      </w:divBdr>
    </w:div>
    <w:div w:id="1295870786">
      <w:bodyDiv w:val="1"/>
      <w:marLeft w:val="0"/>
      <w:marRight w:val="0"/>
      <w:marTop w:val="0"/>
      <w:marBottom w:val="0"/>
      <w:divBdr>
        <w:top w:val="none" w:sz="0" w:space="0" w:color="auto"/>
        <w:left w:val="none" w:sz="0" w:space="0" w:color="auto"/>
        <w:bottom w:val="none" w:sz="0" w:space="0" w:color="auto"/>
        <w:right w:val="none" w:sz="0" w:space="0" w:color="auto"/>
      </w:divBdr>
    </w:div>
    <w:div w:id="1296835172">
      <w:bodyDiv w:val="1"/>
      <w:marLeft w:val="0"/>
      <w:marRight w:val="0"/>
      <w:marTop w:val="0"/>
      <w:marBottom w:val="0"/>
      <w:divBdr>
        <w:top w:val="none" w:sz="0" w:space="0" w:color="auto"/>
        <w:left w:val="none" w:sz="0" w:space="0" w:color="auto"/>
        <w:bottom w:val="none" w:sz="0" w:space="0" w:color="auto"/>
        <w:right w:val="none" w:sz="0" w:space="0" w:color="auto"/>
      </w:divBdr>
    </w:div>
    <w:div w:id="1302882668">
      <w:bodyDiv w:val="1"/>
      <w:marLeft w:val="0"/>
      <w:marRight w:val="0"/>
      <w:marTop w:val="0"/>
      <w:marBottom w:val="0"/>
      <w:divBdr>
        <w:top w:val="none" w:sz="0" w:space="0" w:color="auto"/>
        <w:left w:val="none" w:sz="0" w:space="0" w:color="auto"/>
        <w:bottom w:val="none" w:sz="0" w:space="0" w:color="auto"/>
        <w:right w:val="none" w:sz="0" w:space="0" w:color="auto"/>
      </w:divBdr>
    </w:div>
    <w:div w:id="1309633774">
      <w:bodyDiv w:val="1"/>
      <w:marLeft w:val="0"/>
      <w:marRight w:val="0"/>
      <w:marTop w:val="0"/>
      <w:marBottom w:val="0"/>
      <w:divBdr>
        <w:top w:val="none" w:sz="0" w:space="0" w:color="auto"/>
        <w:left w:val="none" w:sz="0" w:space="0" w:color="auto"/>
        <w:bottom w:val="none" w:sz="0" w:space="0" w:color="auto"/>
        <w:right w:val="none" w:sz="0" w:space="0" w:color="auto"/>
      </w:divBdr>
    </w:div>
    <w:div w:id="1314145623">
      <w:bodyDiv w:val="1"/>
      <w:marLeft w:val="0"/>
      <w:marRight w:val="0"/>
      <w:marTop w:val="0"/>
      <w:marBottom w:val="0"/>
      <w:divBdr>
        <w:top w:val="none" w:sz="0" w:space="0" w:color="auto"/>
        <w:left w:val="none" w:sz="0" w:space="0" w:color="auto"/>
        <w:bottom w:val="none" w:sz="0" w:space="0" w:color="auto"/>
        <w:right w:val="none" w:sz="0" w:space="0" w:color="auto"/>
      </w:divBdr>
    </w:div>
    <w:div w:id="1317028454">
      <w:bodyDiv w:val="1"/>
      <w:marLeft w:val="0"/>
      <w:marRight w:val="0"/>
      <w:marTop w:val="0"/>
      <w:marBottom w:val="0"/>
      <w:divBdr>
        <w:top w:val="none" w:sz="0" w:space="0" w:color="auto"/>
        <w:left w:val="none" w:sz="0" w:space="0" w:color="auto"/>
        <w:bottom w:val="none" w:sz="0" w:space="0" w:color="auto"/>
        <w:right w:val="none" w:sz="0" w:space="0" w:color="auto"/>
      </w:divBdr>
    </w:div>
    <w:div w:id="1320890745">
      <w:bodyDiv w:val="1"/>
      <w:marLeft w:val="0"/>
      <w:marRight w:val="0"/>
      <w:marTop w:val="0"/>
      <w:marBottom w:val="0"/>
      <w:divBdr>
        <w:top w:val="none" w:sz="0" w:space="0" w:color="auto"/>
        <w:left w:val="none" w:sz="0" w:space="0" w:color="auto"/>
        <w:bottom w:val="none" w:sz="0" w:space="0" w:color="auto"/>
        <w:right w:val="none" w:sz="0" w:space="0" w:color="auto"/>
      </w:divBdr>
    </w:div>
    <w:div w:id="1333414444">
      <w:bodyDiv w:val="1"/>
      <w:marLeft w:val="0"/>
      <w:marRight w:val="0"/>
      <w:marTop w:val="0"/>
      <w:marBottom w:val="0"/>
      <w:divBdr>
        <w:top w:val="none" w:sz="0" w:space="0" w:color="auto"/>
        <w:left w:val="none" w:sz="0" w:space="0" w:color="auto"/>
        <w:bottom w:val="none" w:sz="0" w:space="0" w:color="auto"/>
        <w:right w:val="none" w:sz="0" w:space="0" w:color="auto"/>
      </w:divBdr>
    </w:div>
    <w:div w:id="1374159960">
      <w:bodyDiv w:val="1"/>
      <w:marLeft w:val="0"/>
      <w:marRight w:val="0"/>
      <w:marTop w:val="0"/>
      <w:marBottom w:val="0"/>
      <w:divBdr>
        <w:top w:val="none" w:sz="0" w:space="0" w:color="auto"/>
        <w:left w:val="none" w:sz="0" w:space="0" w:color="auto"/>
        <w:bottom w:val="none" w:sz="0" w:space="0" w:color="auto"/>
        <w:right w:val="none" w:sz="0" w:space="0" w:color="auto"/>
      </w:divBdr>
    </w:div>
    <w:div w:id="1376857458">
      <w:bodyDiv w:val="1"/>
      <w:marLeft w:val="0"/>
      <w:marRight w:val="0"/>
      <w:marTop w:val="0"/>
      <w:marBottom w:val="0"/>
      <w:divBdr>
        <w:top w:val="none" w:sz="0" w:space="0" w:color="auto"/>
        <w:left w:val="none" w:sz="0" w:space="0" w:color="auto"/>
        <w:bottom w:val="none" w:sz="0" w:space="0" w:color="auto"/>
        <w:right w:val="none" w:sz="0" w:space="0" w:color="auto"/>
      </w:divBdr>
    </w:div>
    <w:div w:id="1390961297">
      <w:bodyDiv w:val="1"/>
      <w:marLeft w:val="0"/>
      <w:marRight w:val="0"/>
      <w:marTop w:val="0"/>
      <w:marBottom w:val="0"/>
      <w:divBdr>
        <w:top w:val="none" w:sz="0" w:space="0" w:color="auto"/>
        <w:left w:val="none" w:sz="0" w:space="0" w:color="auto"/>
        <w:bottom w:val="none" w:sz="0" w:space="0" w:color="auto"/>
        <w:right w:val="none" w:sz="0" w:space="0" w:color="auto"/>
      </w:divBdr>
    </w:div>
    <w:div w:id="1391997486">
      <w:bodyDiv w:val="1"/>
      <w:marLeft w:val="0"/>
      <w:marRight w:val="0"/>
      <w:marTop w:val="0"/>
      <w:marBottom w:val="0"/>
      <w:divBdr>
        <w:top w:val="none" w:sz="0" w:space="0" w:color="auto"/>
        <w:left w:val="none" w:sz="0" w:space="0" w:color="auto"/>
        <w:bottom w:val="none" w:sz="0" w:space="0" w:color="auto"/>
        <w:right w:val="none" w:sz="0" w:space="0" w:color="auto"/>
      </w:divBdr>
    </w:div>
    <w:div w:id="1438063421">
      <w:bodyDiv w:val="1"/>
      <w:marLeft w:val="0"/>
      <w:marRight w:val="0"/>
      <w:marTop w:val="0"/>
      <w:marBottom w:val="0"/>
      <w:divBdr>
        <w:top w:val="none" w:sz="0" w:space="0" w:color="auto"/>
        <w:left w:val="none" w:sz="0" w:space="0" w:color="auto"/>
        <w:bottom w:val="none" w:sz="0" w:space="0" w:color="auto"/>
        <w:right w:val="none" w:sz="0" w:space="0" w:color="auto"/>
      </w:divBdr>
    </w:div>
    <w:div w:id="1440955860">
      <w:bodyDiv w:val="1"/>
      <w:marLeft w:val="0"/>
      <w:marRight w:val="0"/>
      <w:marTop w:val="0"/>
      <w:marBottom w:val="0"/>
      <w:divBdr>
        <w:top w:val="none" w:sz="0" w:space="0" w:color="auto"/>
        <w:left w:val="none" w:sz="0" w:space="0" w:color="auto"/>
        <w:bottom w:val="none" w:sz="0" w:space="0" w:color="auto"/>
        <w:right w:val="none" w:sz="0" w:space="0" w:color="auto"/>
      </w:divBdr>
      <w:divsChild>
        <w:div w:id="1004167514">
          <w:marLeft w:val="0"/>
          <w:marRight w:val="0"/>
          <w:marTop w:val="0"/>
          <w:marBottom w:val="0"/>
          <w:divBdr>
            <w:top w:val="none" w:sz="0" w:space="0" w:color="auto"/>
            <w:left w:val="none" w:sz="0" w:space="0" w:color="auto"/>
            <w:bottom w:val="none" w:sz="0" w:space="0" w:color="auto"/>
            <w:right w:val="none" w:sz="0" w:space="0" w:color="auto"/>
          </w:divBdr>
          <w:divsChild>
            <w:div w:id="1553806711">
              <w:marLeft w:val="0"/>
              <w:marRight w:val="0"/>
              <w:marTop w:val="0"/>
              <w:marBottom w:val="0"/>
              <w:divBdr>
                <w:top w:val="none" w:sz="0" w:space="0" w:color="auto"/>
                <w:left w:val="none" w:sz="0" w:space="0" w:color="auto"/>
                <w:bottom w:val="none" w:sz="0" w:space="0" w:color="auto"/>
                <w:right w:val="none" w:sz="0" w:space="0" w:color="auto"/>
              </w:divBdr>
            </w:div>
            <w:div w:id="141625498">
              <w:marLeft w:val="0"/>
              <w:marRight w:val="0"/>
              <w:marTop w:val="0"/>
              <w:marBottom w:val="0"/>
              <w:divBdr>
                <w:top w:val="none" w:sz="0" w:space="0" w:color="auto"/>
                <w:left w:val="none" w:sz="0" w:space="0" w:color="auto"/>
                <w:bottom w:val="none" w:sz="0" w:space="0" w:color="auto"/>
                <w:right w:val="none" w:sz="0" w:space="0" w:color="auto"/>
              </w:divBdr>
            </w:div>
            <w:div w:id="1276477098">
              <w:marLeft w:val="0"/>
              <w:marRight w:val="0"/>
              <w:marTop w:val="0"/>
              <w:marBottom w:val="0"/>
              <w:divBdr>
                <w:top w:val="none" w:sz="0" w:space="0" w:color="auto"/>
                <w:left w:val="none" w:sz="0" w:space="0" w:color="auto"/>
                <w:bottom w:val="none" w:sz="0" w:space="0" w:color="auto"/>
                <w:right w:val="none" w:sz="0" w:space="0" w:color="auto"/>
              </w:divBdr>
            </w:div>
            <w:div w:id="1641885840">
              <w:marLeft w:val="0"/>
              <w:marRight w:val="0"/>
              <w:marTop w:val="0"/>
              <w:marBottom w:val="0"/>
              <w:divBdr>
                <w:top w:val="none" w:sz="0" w:space="0" w:color="auto"/>
                <w:left w:val="none" w:sz="0" w:space="0" w:color="auto"/>
                <w:bottom w:val="none" w:sz="0" w:space="0" w:color="auto"/>
                <w:right w:val="none" w:sz="0" w:space="0" w:color="auto"/>
              </w:divBdr>
            </w:div>
            <w:div w:id="1657765319">
              <w:marLeft w:val="0"/>
              <w:marRight w:val="0"/>
              <w:marTop w:val="0"/>
              <w:marBottom w:val="0"/>
              <w:divBdr>
                <w:top w:val="none" w:sz="0" w:space="0" w:color="auto"/>
                <w:left w:val="none" w:sz="0" w:space="0" w:color="auto"/>
                <w:bottom w:val="none" w:sz="0" w:space="0" w:color="auto"/>
                <w:right w:val="none" w:sz="0" w:space="0" w:color="auto"/>
              </w:divBdr>
            </w:div>
            <w:div w:id="1175534482">
              <w:marLeft w:val="0"/>
              <w:marRight w:val="0"/>
              <w:marTop w:val="0"/>
              <w:marBottom w:val="0"/>
              <w:divBdr>
                <w:top w:val="none" w:sz="0" w:space="0" w:color="auto"/>
                <w:left w:val="none" w:sz="0" w:space="0" w:color="auto"/>
                <w:bottom w:val="none" w:sz="0" w:space="0" w:color="auto"/>
                <w:right w:val="none" w:sz="0" w:space="0" w:color="auto"/>
              </w:divBdr>
            </w:div>
            <w:div w:id="304773395">
              <w:marLeft w:val="0"/>
              <w:marRight w:val="0"/>
              <w:marTop w:val="0"/>
              <w:marBottom w:val="0"/>
              <w:divBdr>
                <w:top w:val="none" w:sz="0" w:space="0" w:color="auto"/>
                <w:left w:val="none" w:sz="0" w:space="0" w:color="auto"/>
                <w:bottom w:val="none" w:sz="0" w:space="0" w:color="auto"/>
                <w:right w:val="none" w:sz="0" w:space="0" w:color="auto"/>
              </w:divBdr>
            </w:div>
            <w:div w:id="2146270822">
              <w:marLeft w:val="0"/>
              <w:marRight w:val="0"/>
              <w:marTop w:val="0"/>
              <w:marBottom w:val="0"/>
              <w:divBdr>
                <w:top w:val="none" w:sz="0" w:space="0" w:color="auto"/>
                <w:left w:val="none" w:sz="0" w:space="0" w:color="auto"/>
                <w:bottom w:val="none" w:sz="0" w:space="0" w:color="auto"/>
                <w:right w:val="none" w:sz="0" w:space="0" w:color="auto"/>
              </w:divBdr>
            </w:div>
            <w:div w:id="1075779617">
              <w:marLeft w:val="0"/>
              <w:marRight w:val="0"/>
              <w:marTop w:val="0"/>
              <w:marBottom w:val="0"/>
              <w:divBdr>
                <w:top w:val="none" w:sz="0" w:space="0" w:color="auto"/>
                <w:left w:val="none" w:sz="0" w:space="0" w:color="auto"/>
                <w:bottom w:val="none" w:sz="0" w:space="0" w:color="auto"/>
                <w:right w:val="none" w:sz="0" w:space="0" w:color="auto"/>
              </w:divBdr>
            </w:div>
            <w:div w:id="1211067874">
              <w:marLeft w:val="0"/>
              <w:marRight w:val="0"/>
              <w:marTop w:val="0"/>
              <w:marBottom w:val="0"/>
              <w:divBdr>
                <w:top w:val="none" w:sz="0" w:space="0" w:color="auto"/>
                <w:left w:val="none" w:sz="0" w:space="0" w:color="auto"/>
                <w:bottom w:val="none" w:sz="0" w:space="0" w:color="auto"/>
                <w:right w:val="none" w:sz="0" w:space="0" w:color="auto"/>
              </w:divBdr>
            </w:div>
            <w:div w:id="390036408">
              <w:marLeft w:val="0"/>
              <w:marRight w:val="0"/>
              <w:marTop w:val="0"/>
              <w:marBottom w:val="0"/>
              <w:divBdr>
                <w:top w:val="none" w:sz="0" w:space="0" w:color="auto"/>
                <w:left w:val="none" w:sz="0" w:space="0" w:color="auto"/>
                <w:bottom w:val="none" w:sz="0" w:space="0" w:color="auto"/>
                <w:right w:val="none" w:sz="0" w:space="0" w:color="auto"/>
              </w:divBdr>
            </w:div>
            <w:div w:id="1626040221">
              <w:marLeft w:val="0"/>
              <w:marRight w:val="0"/>
              <w:marTop w:val="0"/>
              <w:marBottom w:val="0"/>
              <w:divBdr>
                <w:top w:val="none" w:sz="0" w:space="0" w:color="auto"/>
                <w:left w:val="none" w:sz="0" w:space="0" w:color="auto"/>
                <w:bottom w:val="none" w:sz="0" w:space="0" w:color="auto"/>
                <w:right w:val="none" w:sz="0" w:space="0" w:color="auto"/>
              </w:divBdr>
            </w:div>
            <w:div w:id="425158411">
              <w:marLeft w:val="0"/>
              <w:marRight w:val="0"/>
              <w:marTop w:val="0"/>
              <w:marBottom w:val="0"/>
              <w:divBdr>
                <w:top w:val="none" w:sz="0" w:space="0" w:color="auto"/>
                <w:left w:val="none" w:sz="0" w:space="0" w:color="auto"/>
                <w:bottom w:val="none" w:sz="0" w:space="0" w:color="auto"/>
                <w:right w:val="none" w:sz="0" w:space="0" w:color="auto"/>
              </w:divBdr>
            </w:div>
            <w:div w:id="122070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64067">
      <w:bodyDiv w:val="1"/>
      <w:marLeft w:val="0"/>
      <w:marRight w:val="0"/>
      <w:marTop w:val="0"/>
      <w:marBottom w:val="0"/>
      <w:divBdr>
        <w:top w:val="none" w:sz="0" w:space="0" w:color="auto"/>
        <w:left w:val="none" w:sz="0" w:space="0" w:color="auto"/>
        <w:bottom w:val="none" w:sz="0" w:space="0" w:color="auto"/>
        <w:right w:val="none" w:sz="0" w:space="0" w:color="auto"/>
      </w:divBdr>
    </w:div>
    <w:div w:id="1453285106">
      <w:bodyDiv w:val="1"/>
      <w:marLeft w:val="0"/>
      <w:marRight w:val="0"/>
      <w:marTop w:val="0"/>
      <w:marBottom w:val="0"/>
      <w:divBdr>
        <w:top w:val="none" w:sz="0" w:space="0" w:color="auto"/>
        <w:left w:val="none" w:sz="0" w:space="0" w:color="auto"/>
        <w:bottom w:val="none" w:sz="0" w:space="0" w:color="auto"/>
        <w:right w:val="none" w:sz="0" w:space="0" w:color="auto"/>
      </w:divBdr>
    </w:div>
    <w:div w:id="1455368679">
      <w:bodyDiv w:val="1"/>
      <w:marLeft w:val="0"/>
      <w:marRight w:val="0"/>
      <w:marTop w:val="0"/>
      <w:marBottom w:val="0"/>
      <w:divBdr>
        <w:top w:val="none" w:sz="0" w:space="0" w:color="auto"/>
        <w:left w:val="none" w:sz="0" w:space="0" w:color="auto"/>
        <w:bottom w:val="none" w:sz="0" w:space="0" w:color="auto"/>
        <w:right w:val="none" w:sz="0" w:space="0" w:color="auto"/>
      </w:divBdr>
    </w:div>
    <w:div w:id="1457289940">
      <w:bodyDiv w:val="1"/>
      <w:marLeft w:val="0"/>
      <w:marRight w:val="0"/>
      <w:marTop w:val="0"/>
      <w:marBottom w:val="0"/>
      <w:divBdr>
        <w:top w:val="none" w:sz="0" w:space="0" w:color="auto"/>
        <w:left w:val="none" w:sz="0" w:space="0" w:color="auto"/>
        <w:bottom w:val="none" w:sz="0" w:space="0" w:color="auto"/>
        <w:right w:val="none" w:sz="0" w:space="0" w:color="auto"/>
      </w:divBdr>
    </w:div>
    <w:div w:id="1473595294">
      <w:bodyDiv w:val="1"/>
      <w:marLeft w:val="0"/>
      <w:marRight w:val="0"/>
      <w:marTop w:val="0"/>
      <w:marBottom w:val="0"/>
      <w:divBdr>
        <w:top w:val="none" w:sz="0" w:space="0" w:color="auto"/>
        <w:left w:val="none" w:sz="0" w:space="0" w:color="auto"/>
        <w:bottom w:val="none" w:sz="0" w:space="0" w:color="auto"/>
        <w:right w:val="none" w:sz="0" w:space="0" w:color="auto"/>
      </w:divBdr>
    </w:div>
    <w:div w:id="1480147088">
      <w:bodyDiv w:val="1"/>
      <w:marLeft w:val="0"/>
      <w:marRight w:val="0"/>
      <w:marTop w:val="0"/>
      <w:marBottom w:val="0"/>
      <w:divBdr>
        <w:top w:val="none" w:sz="0" w:space="0" w:color="auto"/>
        <w:left w:val="none" w:sz="0" w:space="0" w:color="auto"/>
        <w:bottom w:val="none" w:sz="0" w:space="0" w:color="auto"/>
        <w:right w:val="none" w:sz="0" w:space="0" w:color="auto"/>
      </w:divBdr>
    </w:div>
    <w:div w:id="1482843897">
      <w:bodyDiv w:val="1"/>
      <w:marLeft w:val="0"/>
      <w:marRight w:val="0"/>
      <w:marTop w:val="0"/>
      <w:marBottom w:val="0"/>
      <w:divBdr>
        <w:top w:val="none" w:sz="0" w:space="0" w:color="auto"/>
        <w:left w:val="none" w:sz="0" w:space="0" w:color="auto"/>
        <w:bottom w:val="none" w:sz="0" w:space="0" w:color="auto"/>
        <w:right w:val="none" w:sz="0" w:space="0" w:color="auto"/>
      </w:divBdr>
    </w:div>
    <w:div w:id="1518544706">
      <w:bodyDiv w:val="1"/>
      <w:marLeft w:val="0"/>
      <w:marRight w:val="0"/>
      <w:marTop w:val="0"/>
      <w:marBottom w:val="0"/>
      <w:divBdr>
        <w:top w:val="none" w:sz="0" w:space="0" w:color="auto"/>
        <w:left w:val="none" w:sz="0" w:space="0" w:color="auto"/>
        <w:bottom w:val="none" w:sz="0" w:space="0" w:color="auto"/>
        <w:right w:val="none" w:sz="0" w:space="0" w:color="auto"/>
      </w:divBdr>
    </w:div>
    <w:div w:id="1530072052">
      <w:bodyDiv w:val="1"/>
      <w:marLeft w:val="0"/>
      <w:marRight w:val="0"/>
      <w:marTop w:val="0"/>
      <w:marBottom w:val="0"/>
      <w:divBdr>
        <w:top w:val="none" w:sz="0" w:space="0" w:color="auto"/>
        <w:left w:val="none" w:sz="0" w:space="0" w:color="auto"/>
        <w:bottom w:val="none" w:sz="0" w:space="0" w:color="auto"/>
        <w:right w:val="none" w:sz="0" w:space="0" w:color="auto"/>
      </w:divBdr>
    </w:div>
    <w:div w:id="1562251875">
      <w:bodyDiv w:val="1"/>
      <w:marLeft w:val="0"/>
      <w:marRight w:val="0"/>
      <w:marTop w:val="0"/>
      <w:marBottom w:val="0"/>
      <w:divBdr>
        <w:top w:val="none" w:sz="0" w:space="0" w:color="auto"/>
        <w:left w:val="none" w:sz="0" w:space="0" w:color="auto"/>
        <w:bottom w:val="none" w:sz="0" w:space="0" w:color="auto"/>
        <w:right w:val="none" w:sz="0" w:space="0" w:color="auto"/>
      </w:divBdr>
    </w:div>
    <w:div w:id="1567691614">
      <w:bodyDiv w:val="1"/>
      <w:marLeft w:val="0"/>
      <w:marRight w:val="0"/>
      <w:marTop w:val="0"/>
      <w:marBottom w:val="0"/>
      <w:divBdr>
        <w:top w:val="none" w:sz="0" w:space="0" w:color="auto"/>
        <w:left w:val="none" w:sz="0" w:space="0" w:color="auto"/>
        <w:bottom w:val="none" w:sz="0" w:space="0" w:color="auto"/>
        <w:right w:val="none" w:sz="0" w:space="0" w:color="auto"/>
      </w:divBdr>
    </w:div>
    <w:div w:id="1574779114">
      <w:bodyDiv w:val="1"/>
      <w:marLeft w:val="0"/>
      <w:marRight w:val="0"/>
      <w:marTop w:val="0"/>
      <w:marBottom w:val="0"/>
      <w:divBdr>
        <w:top w:val="none" w:sz="0" w:space="0" w:color="auto"/>
        <w:left w:val="none" w:sz="0" w:space="0" w:color="auto"/>
        <w:bottom w:val="none" w:sz="0" w:space="0" w:color="auto"/>
        <w:right w:val="none" w:sz="0" w:space="0" w:color="auto"/>
      </w:divBdr>
    </w:div>
    <w:div w:id="1576356782">
      <w:bodyDiv w:val="1"/>
      <w:marLeft w:val="0"/>
      <w:marRight w:val="0"/>
      <w:marTop w:val="0"/>
      <w:marBottom w:val="0"/>
      <w:divBdr>
        <w:top w:val="none" w:sz="0" w:space="0" w:color="auto"/>
        <w:left w:val="none" w:sz="0" w:space="0" w:color="auto"/>
        <w:bottom w:val="none" w:sz="0" w:space="0" w:color="auto"/>
        <w:right w:val="none" w:sz="0" w:space="0" w:color="auto"/>
      </w:divBdr>
    </w:div>
    <w:div w:id="1582566434">
      <w:bodyDiv w:val="1"/>
      <w:marLeft w:val="0"/>
      <w:marRight w:val="0"/>
      <w:marTop w:val="0"/>
      <w:marBottom w:val="0"/>
      <w:divBdr>
        <w:top w:val="none" w:sz="0" w:space="0" w:color="auto"/>
        <w:left w:val="none" w:sz="0" w:space="0" w:color="auto"/>
        <w:bottom w:val="none" w:sz="0" w:space="0" w:color="auto"/>
        <w:right w:val="none" w:sz="0" w:space="0" w:color="auto"/>
      </w:divBdr>
    </w:div>
    <w:div w:id="1587617467">
      <w:bodyDiv w:val="1"/>
      <w:marLeft w:val="0"/>
      <w:marRight w:val="0"/>
      <w:marTop w:val="0"/>
      <w:marBottom w:val="0"/>
      <w:divBdr>
        <w:top w:val="none" w:sz="0" w:space="0" w:color="auto"/>
        <w:left w:val="none" w:sz="0" w:space="0" w:color="auto"/>
        <w:bottom w:val="none" w:sz="0" w:space="0" w:color="auto"/>
        <w:right w:val="none" w:sz="0" w:space="0" w:color="auto"/>
      </w:divBdr>
    </w:div>
    <w:div w:id="1600521490">
      <w:bodyDiv w:val="1"/>
      <w:marLeft w:val="0"/>
      <w:marRight w:val="0"/>
      <w:marTop w:val="0"/>
      <w:marBottom w:val="0"/>
      <w:divBdr>
        <w:top w:val="none" w:sz="0" w:space="0" w:color="auto"/>
        <w:left w:val="none" w:sz="0" w:space="0" w:color="auto"/>
        <w:bottom w:val="none" w:sz="0" w:space="0" w:color="auto"/>
        <w:right w:val="none" w:sz="0" w:space="0" w:color="auto"/>
      </w:divBdr>
    </w:div>
    <w:div w:id="1613323760">
      <w:bodyDiv w:val="1"/>
      <w:marLeft w:val="0"/>
      <w:marRight w:val="0"/>
      <w:marTop w:val="0"/>
      <w:marBottom w:val="0"/>
      <w:divBdr>
        <w:top w:val="none" w:sz="0" w:space="0" w:color="auto"/>
        <w:left w:val="none" w:sz="0" w:space="0" w:color="auto"/>
        <w:bottom w:val="none" w:sz="0" w:space="0" w:color="auto"/>
        <w:right w:val="none" w:sz="0" w:space="0" w:color="auto"/>
      </w:divBdr>
      <w:divsChild>
        <w:div w:id="30107064">
          <w:marLeft w:val="0"/>
          <w:marRight w:val="0"/>
          <w:marTop w:val="0"/>
          <w:marBottom w:val="0"/>
          <w:divBdr>
            <w:top w:val="none" w:sz="0" w:space="0" w:color="auto"/>
            <w:left w:val="none" w:sz="0" w:space="0" w:color="auto"/>
            <w:bottom w:val="none" w:sz="0" w:space="0" w:color="auto"/>
            <w:right w:val="none" w:sz="0" w:space="0" w:color="auto"/>
          </w:divBdr>
          <w:divsChild>
            <w:div w:id="126329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6961">
      <w:bodyDiv w:val="1"/>
      <w:marLeft w:val="0"/>
      <w:marRight w:val="0"/>
      <w:marTop w:val="0"/>
      <w:marBottom w:val="0"/>
      <w:divBdr>
        <w:top w:val="none" w:sz="0" w:space="0" w:color="auto"/>
        <w:left w:val="none" w:sz="0" w:space="0" w:color="auto"/>
        <w:bottom w:val="none" w:sz="0" w:space="0" w:color="auto"/>
        <w:right w:val="none" w:sz="0" w:space="0" w:color="auto"/>
      </w:divBdr>
    </w:div>
    <w:div w:id="1632593055">
      <w:bodyDiv w:val="1"/>
      <w:marLeft w:val="0"/>
      <w:marRight w:val="0"/>
      <w:marTop w:val="0"/>
      <w:marBottom w:val="0"/>
      <w:divBdr>
        <w:top w:val="none" w:sz="0" w:space="0" w:color="auto"/>
        <w:left w:val="none" w:sz="0" w:space="0" w:color="auto"/>
        <w:bottom w:val="none" w:sz="0" w:space="0" w:color="auto"/>
        <w:right w:val="none" w:sz="0" w:space="0" w:color="auto"/>
      </w:divBdr>
    </w:div>
    <w:div w:id="1638104636">
      <w:bodyDiv w:val="1"/>
      <w:marLeft w:val="0"/>
      <w:marRight w:val="0"/>
      <w:marTop w:val="0"/>
      <w:marBottom w:val="0"/>
      <w:divBdr>
        <w:top w:val="none" w:sz="0" w:space="0" w:color="auto"/>
        <w:left w:val="none" w:sz="0" w:space="0" w:color="auto"/>
        <w:bottom w:val="none" w:sz="0" w:space="0" w:color="auto"/>
        <w:right w:val="none" w:sz="0" w:space="0" w:color="auto"/>
      </w:divBdr>
    </w:div>
    <w:div w:id="1653022602">
      <w:bodyDiv w:val="1"/>
      <w:marLeft w:val="0"/>
      <w:marRight w:val="0"/>
      <w:marTop w:val="0"/>
      <w:marBottom w:val="0"/>
      <w:divBdr>
        <w:top w:val="none" w:sz="0" w:space="0" w:color="auto"/>
        <w:left w:val="none" w:sz="0" w:space="0" w:color="auto"/>
        <w:bottom w:val="none" w:sz="0" w:space="0" w:color="auto"/>
        <w:right w:val="none" w:sz="0" w:space="0" w:color="auto"/>
      </w:divBdr>
    </w:div>
    <w:div w:id="1661034531">
      <w:bodyDiv w:val="1"/>
      <w:marLeft w:val="0"/>
      <w:marRight w:val="0"/>
      <w:marTop w:val="0"/>
      <w:marBottom w:val="0"/>
      <w:divBdr>
        <w:top w:val="none" w:sz="0" w:space="0" w:color="auto"/>
        <w:left w:val="none" w:sz="0" w:space="0" w:color="auto"/>
        <w:bottom w:val="none" w:sz="0" w:space="0" w:color="auto"/>
        <w:right w:val="none" w:sz="0" w:space="0" w:color="auto"/>
      </w:divBdr>
    </w:div>
    <w:div w:id="1682003410">
      <w:bodyDiv w:val="1"/>
      <w:marLeft w:val="0"/>
      <w:marRight w:val="0"/>
      <w:marTop w:val="0"/>
      <w:marBottom w:val="0"/>
      <w:divBdr>
        <w:top w:val="none" w:sz="0" w:space="0" w:color="auto"/>
        <w:left w:val="none" w:sz="0" w:space="0" w:color="auto"/>
        <w:bottom w:val="none" w:sz="0" w:space="0" w:color="auto"/>
        <w:right w:val="none" w:sz="0" w:space="0" w:color="auto"/>
      </w:divBdr>
    </w:div>
    <w:div w:id="1702509966">
      <w:bodyDiv w:val="1"/>
      <w:marLeft w:val="0"/>
      <w:marRight w:val="0"/>
      <w:marTop w:val="0"/>
      <w:marBottom w:val="0"/>
      <w:divBdr>
        <w:top w:val="none" w:sz="0" w:space="0" w:color="auto"/>
        <w:left w:val="none" w:sz="0" w:space="0" w:color="auto"/>
        <w:bottom w:val="none" w:sz="0" w:space="0" w:color="auto"/>
        <w:right w:val="none" w:sz="0" w:space="0" w:color="auto"/>
      </w:divBdr>
    </w:div>
    <w:div w:id="1712732241">
      <w:bodyDiv w:val="1"/>
      <w:marLeft w:val="0"/>
      <w:marRight w:val="0"/>
      <w:marTop w:val="0"/>
      <w:marBottom w:val="0"/>
      <w:divBdr>
        <w:top w:val="none" w:sz="0" w:space="0" w:color="auto"/>
        <w:left w:val="none" w:sz="0" w:space="0" w:color="auto"/>
        <w:bottom w:val="none" w:sz="0" w:space="0" w:color="auto"/>
        <w:right w:val="none" w:sz="0" w:space="0" w:color="auto"/>
      </w:divBdr>
    </w:div>
    <w:div w:id="1752778133">
      <w:bodyDiv w:val="1"/>
      <w:marLeft w:val="0"/>
      <w:marRight w:val="0"/>
      <w:marTop w:val="0"/>
      <w:marBottom w:val="0"/>
      <w:divBdr>
        <w:top w:val="none" w:sz="0" w:space="0" w:color="auto"/>
        <w:left w:val="none" w:sz="0" w:space="0" w:color="auto"/>
        <w:bottom w:val="none" w:sz="0" w:space="0" w:color="auto"/>
        <w:right w:val="none" w:sz="0" w:space="0" w:color="auto"/>
      </w:divBdr>
    </w:div>
    <w:div w:id="1762599584">
      <w:bodyDiv w:val="1"/>
      <w:marLeft w:val="0"/>
      <w:marRight w:val="0"/>
      <w:marTop w:val="0"/>
      <w:marBottom w:val="0"/>
      <w:divBdr>
        <w:top w:val="none" w:sz="0" w:space="0" w:color="auto"/>
        <w:left w:val="none" w:sz="0" w:space="0" w:color="auto"/>
        <w:bottom w:val="none" w:sz="0" w:space="0" w:color="auto"/>
        <w:right w:val="none" w:sz="0" w:space="0" w:color="auto"/>
      </w:divBdr>
    </w:div>
    <w:div w:id="1776051499">
      <w:bodyDiv w:val="1"/>
      <w:marLeft w:val="0"/>
      <w:marRight w:val="0"/>
      <w:marTop w:val="0"/>
      <w:marBottom w:val="0"/>
      <w:divBdr>
        <w:top w:val="none" w:sz="0" w:space="0" w:color="auto"/>
        <w:left w:val="none" w:sz="0" w:space="0" w:color="auto"/>
        <w:bottom w:val="none" w:sz="0" w:space="0" w:color="auto"/>
        <w:right w:val="none" w:sz="0" w:space="0" w:color="auto"/>
      </w:divBdr>
    </w:div>
    <w:div w:id="1779635782">
      <w:bodyDiv w:val="1"/>
      <w:marLeft w:val="0"/>
      <w:marRight w:val="0"/>
      <w:marTop w:val="0"/>
      <w:marBottom w:val="0"/>
      <w:divBdr>
        <w:top w:val="none" w:sz="0" w:space="0" w:color="auto"/>
        <w:left w:val="none" w:sz="0" w:space="0" w:color="auto"/>
        <w:bottom w:val="none" w:sz="0" w:space="0" w:color="auto"/>
        <w:right w:val="none" w:sz="0" w:space="0" w:color="auto"/>
      </w:divBdr>
    </w:div>
    <w:div w:id="1783837102">
      <w:bodyDiv w:val="1"/>
      <w:marLeft w:val="0"/>
      <w:marRight w:val="0"/>
      <w:marTop w:val="0"/>
      <w:marBottom w:val="0"/>
      <w:divBdr>
        <w:top w:val="none" w:sz="0" w:space="0" w:color="auto"/>
        <w:left w:val="none" w:sz="0" w:space="0" w:color="auto"/>
        <w:bottom w:val="none" w:sz="0" w:space="0" w:color="auto"/>
        <w:right w:val="none" w:sz="0" w:space="0" w:color="auto"/>
      </w:divBdr>
    </w:div>
    <w:div w:id="1784960096">
      <w:bodyDiv w:val="1"/>
      <w:marLeft w:val="0"/>
      <w:marRight w:val="0"/>
      <w:marTop w:val="0"/>
      <w:marBottom w:val="0"/>
      <w:divBdr>
        <w:top w:val="none" w:sz="0" w:space="0" w:color="auto"/>
        <w:left w:val="none" w:sz="0" w:space="0" w:color="auto"/>
        <w:bottom w:val="none" w:sz="0" w:space="0" w:color="auto"/>
        <w:right w:val="none" w:sz="0" w:space="0" w:color="auto"/>
      </w:divBdr>
    </w:div>
    <w:div w:id="1803159363">
      <w:bodyDiv w:val="1"/>
      <w:marLeft w:val="0"/>
      <w:marRight w:val="0"/>
      <w:marTop w:val="0"/>
      <w:marBottom w:val="0"/>
      <w:divBdr>
        <w:top w:val="none" w:sz="0" w:space="0" w:color="auto"/>
        <w:left w:val="none" w:sz="0" w:space="0" w:color="auto"/>
        <w:bottom w:val="none" w:sz="0" w:space="0" w:color="auto"/>
        <w:right w:val="none" w:sz="0" w:space="0" w:color="auto"/>
      </w:divBdr>
    </w:div>
    <w:div w:id="1831359396">
      <w:bodyDiv w:val="1"/>
      <w:marLeft w:val="0"/>
      <w:marRight w:val="0"/>
      <w:marTop w:val="0"/>
      <w:marBottom w:val="0"/>
      <w:divBdr>
        <w:top w:val="none" w:sz="0" w:space="0" w:color="auto"/>
        <w:left w:val="none" w:sz="0" w:space="0" w:color="auto"/>
        <w:bottom w:val="none" w:sz="0" w:space="0" w:color="auto"/>
        <w:right w:val="none" w:sz="0" w:space="0" w:color="auto"/>
      </w:divBdr>
    </w:div>
    <w:div w:id="1840466835">
      <w:bodyDiv w:val="1"/>
      <w:marLeft w:val="0"/>
      <w:marRight w:val="0"/>
      <w:marTop w:val="0"/>
      <w:marBottom w:val="0"/>
      <w:divBdr>
        <w:top w:val="none" w:sz="0" w:space="0" w:color="auto"/>
        <w:left w:val="none" w:sz="0" w:space="0" w:color="auto"/>
        <w:bottom w:val="none" w:sz="0" w:space="0" w:color="auto"/>
        <w:right w:val="none" w:sz="0" w:space="0" w:color="auto"/>
      </w:divBdr>
    </w:div>
    <w:div w:id="1844081480">
      <w:bodyDiv w:val="1"/>
      <w:marLeft w:val="0"/>
      <w:marRight w:val="0"/>
      <w:marTop w:val="0"/>
      <w:marBottom w:val="0"/>
      <w:divBdr>
        <w:top w:val="none" w:sz="0" w:space="0" w:color="auto"/>
        <w:left w:val="none" w:sz="0" w:space="0" w:color="auto"/>
        <w:bottom w:val="none" w:sz="0" w:space="0" w:color="auto"/>
        <w:right w:val="none" w:sz="0" w:space="0" w:color="auto"/>
      </w:divBdr>
    </w:div>
    <w:div w:id="1846092821">
      <w:bodyDiv w:val="1"/>
      <w:marLeft w:val="0"/>
      <w:marRight w:val="0"/>
      <w:marTop w:val="0"/>
      <w:marBottom w:val="0"/>
      <w:divBdr>
        <w:top w:val="none" w:sz="0" w:space="0" w:color="auto"/>
        <w:left w:val="none" w:sz="0" w:space="0" w:color="auto"/>
        <w:bottom w:val="none" w:sz="0" w:space="0" w:color="auto"/>
        <w:right w:val="none" w:sz="0" w:space="0" w:color="auto"/>
      </w:divBdr>
    </w:div>
    <w:div w:id="1863860909">
      <w:bodyDiv w:val="1"/>
      <w:marLeft w:val="0"/>
      <w:marRight w:val="0"/>
      <w:marTop w:val="0"/>
      <w:marBottom w:val="0"/>
      <w:divBdr>
        <w:top w:val="none" w:sz="0" w:space="0" w:color="auto"/>
        <w:left w:val="none" w:sz="0" w:space="0" w:color="auto"/>
        <w:bottom w:val="none" w:sz="0" w:space="0" w:color="auto"/>
        <w:right w:val="none" w:sz="0" w:space="0" w:color="auto"/>
      </w:divBdr>
    </w:div>
    <w:div w:id="1866674356">
      <w:bodyDiv w:val="1"/>
      <w:marLeft w:val="0"/>
      <w:marRight w:val="0"/>
      <w:marTop w:val="0"/>
      <w:marBottom w:val="0"/>
      <w:divBdr>
        <w:top w:val="none" w:sz="0" w:space="0" w:color="auto"/>
        <w:left w:val="none" w:sz="0" w:space="0" w:color="auto"/>
        <w:bottom w:val="none" w:sz="0" w:space="0" w:color="auto"/>
        <w:right w:val="none" w:sz="0" w:space="0" w:color="auto"/>
      </w:divBdr>
    </w:div>
    <w:div w:id="1867673766">
      <w:bodyDiv w:val="1"/>
      <w:marLeft w:val="0"/>
      <w:marRight w:val="0"/>
      <w:marTop w:val="0"/>
      <w:marBottom w:val="0"/>
      <w:divBdr>
        <w:top w:val="none" w:sz="0" w:space="0" w:color="auto"/>
        <w:left w:val="none" w:sz="0" w:space="0" w:color="auto"/>
        <w:bottom w:val="none" w:sz="0" w:space="0" w:color="auto"/>
        <w:right w:val="none" w:sz="0" w:space="0" w:color="auto"/>
      </w:divBdr>
    </w:div>
    <w:div w:id="1884563727">
      <w:bodyDiv w:val="1"/>
      <w:marLeft w:val="0"/>
      <w:marRight w:val="0"/>
      <w:marTop w:val="0"/>
      <w:marBottom w:val="0"/>
      <w:divBdr>
        <w:top w:val="none" w:sz="0" w:space="0" w:color="auto"/>
        <w:left w:val="none" w:sz="0" w:space="0" w:color="auto"/>
        <w:bottom w:val="none" w:sz="0" w:space="0" w:color="auto"/>
        <w:right w:val="none" w:sz="0" w:space="0" w:color="auto"/>
      </w:divBdr>
    </w:div>
    <w:div w:id="1893418158">
      <w:bodyDiv w:val="1"/>
      <w:marLeft w:val="0"/>
      <w:marRight w:val="0"/>
      <w:marTop w:val="0"/>
      <w:marBottom w:val="0"/>
      <w:divBdr>
        <w:top w:val="none" w:sz="0" w:space="0" w:color="auto"/>
        <w:left w:val="none" w:sz="0" w:space="0" w:color="auto"/>
        <w:bottom w:val="none" w:sz="0" w:space="0" w:color="auto"/>
        <w:right w:val="none" w:sz="0" w:space="0" w:color="auto"/>
      </w:divBdr>
    </w:div>
    <w:div w:id="1898473983">
      <w:bodyDiv w:val="1"/>
      <w:marLeft w:val="0"/>
      <w:marRight w:val="0"/>
      <w:marTop w:val="0"/>
      <w:marBottom w:val="0"/>
      <w:divBdr>
        <w:top w:val="none" w:sz="0" w:space="0" w:color="auto"/>
        <w:left w:val="none" w:sz="0" w:space="0" w:color="auto"/>
        <w:bottom w:val="none" w:sz="0" w:space="0" w:color="auto"/>
        <w:right w:val="none" w:sz="0" w:space="0" w:color="auto"/>
      </w:divBdr>
    </w:div>
    <w:div w:id="1907642254">
      <w:bodyDiv w:val="1"/>
      <w:marLeft w:val="0"/>
      <w:marRight w:val="0"/>
      <w:marTop w:val="0"/>
      <w:marBottom w:val="0"/>
      <w:divBdr>
        <w:top w:val="none" w:sz="0" w:space="0" w:color="auto"/>
        <w:left w:val="none" w:sz="0" w:space="0" w:color="auto"/>
        <w:bottom w:val="none" w:sz="0" w:space="0" w:color="auto"/>
        <w:right w:val="none" w:sz="0" w:space="0" w:color="auto"/>
      </w:divBdr>
    </w:div>
    <w:div w:id="1910116024">
      <w:bodyDiv w:val="1"/>
      <w:marLeft w:val="0"/>
      <w:marRight w:val="0"/>
      <w:marTop w:val="0"/>
      <w:marBottom w:val="0"/>
      <w:divBdr>
        <w:top w:val="none" w:sz="0" w:space="0" w:color="auto"/>
        <w:left w:val="none" w:sz="0" w:space="0" w:color="auto"/>
        <w:bottom w:val="none" w:sz="0" w:space="0" w:color="auto"/>
        <w:right w:val="none" w:sz="0" w:space="0" w:color="auto"/>
      </w:divBdr>
    </w:div>
    <w:div w:id="1921939931">
      <w:bodyDiv w:val="1"/>
      <w:marLeft w:val="0"/>
      <w:marRight w:val="0"/>
      <w:marTop w:val="0"/>
      <w:marBottom w:val="0"/>
      <w:divBdr>
        <w:top w:val="none" w:sz="0" w:space="0" w:color="auto"/>
        <w:left w:val="none" w:sz="0" w:space="0" w:color="auto"/>
        <w:bottom w:val="none" w:sz="0" w:space="0" w:color="auto"/>
        <w:right w:val="none" w:sz="0" w:space="0" w:color="auto"/>
      </w:divBdr>
    </w:div>
    <w:div w:id="1938058849">
      <w:bodyDiv w:val="1"/>
      <w:marLeft w:val="0"/>
      <w:marRight w:val="0"/>
      <w:marTop w:val="0"/>
      <w:marBottom w:val="0"/>
      <w:divBdr>
        <w:top w:val="none" w:sz="0" w:space="0" w:color="auto"/>
        <w:left w:val="none" w:sz="0" w:space="0" w:color="auto"/>
        <w:bottom w:val="none" w:sz="0" w:space="0" w:color="auto"/>
        <w:right w:val="none" w:sz="0" w:space="0" w:color="auto"/>
      </w:divBdr>
    </w:div>
    <w:div w:id="1939293201">
      <w:bodyDiv w:val="1"/>
      <w:marLeft w:val="0"/>
      <w:marRight w:val="0"/>
      <w:marTop w:val="0"/>
      <w:marBottom w:val="0"/>
      <w:divBdr>
        <w:top w:val="none" w:sz="0" w:space="0" w:color="auto"/>
        <w:left w:val="none" w:sz="0" w:space="0" w:color="auto"/>
        <w:bottom w:val="none" w:sz="0" w:space="0" w:color="auto"/>
        <w:right w:val="none" w:sz="0" w:space="0" w:color="auto"/>
      </w:divBdr>
    </w:div>
    <w:div w:id="1954824012">
      <w:bodyDiv w:val="1"/>
      <w:marLeft w:val="0"/>
      <w:marRight w:val="0"/>
      <w:marTop w:val="0"/>
      <w:marBottom w:val="0"/>
      <w:divBdr>
        <w:top w:val="none" w:sz="0" w:space="0" w:color="auto"/>
        <w:left w:val="none" w:sz="0" w:space="0" w:color="auto"/>
        <w:bottom w:val="none" w:sz="0" w:space="0" w:color="auto"/>
        <w:right w:val="none" w:sz="0" w:space="0" w:color="auto"/>
      </w:divBdr>
    </w:div>
    <w:div w:id="1957365594">
      <w:bodyDiv w:val="1"/>
      <w:marLeft w:val="0"/>
      <w:marRight w:val="0"/>
      <w:marTop w:val="0"/>
      <w:marBottom w:val="0"/>
      <w:divBdr>
        <w:top w:val="none" w:sz="0" w:space="0" w:color="auto"/>
        <w:left w:val="none" w:sz="0" w:space="0" w:color="auto"/>
        <w:bottom w:val="none" w:sz="0" w:space="0" w:color="auto"/>
        <w:right w:val="none" w:sz="0" w:space="0" w:color="auto"/>
      </w:divBdr>
    </w:div>
    <w:div w:id="1959529563">
      <w:bodyDiv w:val="1"/>
      <w:marLeft w:val="0"/>
      <w:marRight w:val="0"/>
      <w:marTop w:val="0"/>
      <w:marBottom w:val="0"/>
      <w:divBdr>
        <w:top w:val="none" w:sz="0" w:space="0" w:color="auto"/>
        <w:left w:val="none" w:sz="0" w:space="0" w:color="auto"/>
        <w:bottom w:val="none" w:sz="0" w:space="0" w:color="auto"/>
        <w:right w:val="none" w:sz="0" w:space="0" w:color="auto"/>
      </w:divBdr>
    </w:div>
    <w:div w:id="1986156790">
      <w:bodyDiv w:val="1"/>
      <w:marLeft w:val="0"/>
      <w:marRight w:val="0"/>
      <w:marTop w:val="0"/>
      <w:marBottom w:val="0"/>
      <w:divBdr>
        <w:top w:val="none" w:sz="0" w:space="0" w:color="auto"/>
        <w:left w:val="none" w:sz="0" w:space="0" w:color="auto"/>
        <w:bottom w:val="none" w:sz="0" w:space="0" w:color="auto"/>
        <w:right w:val="none" w:sz="0" w:space="0" w:color="auto"/>
      </w:divBdr>
    </w:div>
    <w:div w:id="2010592130">
      <w:bodyDiv w:val="1"/>
      <w:marLeft w:val="0"/>
      <w:marRight w:val="0"/>
      <w:marTop w:val="0"/>
      <w:marBottom w:val="0"/>
      <w:divBdr>
        <w:top w:val="none" w:sz="0" w:space="0" w:color="auto"/>
        <w:left w:val="none" w:sz="0" w:space="0" w:color="auto"/>
        <w:bottom w:val="none" w:sz="0" w:space="0" w:color="auto"/>
        <w:right w:val="none" w:sz="0" w:space="0" w:color="auto"/>
      </w:divBdr>
    </w:div>
    <w:div w:id="2028948462">
      <w:bodyDiv w:val="1"/>
      <w:marLeft w:val="0"/>
      <w:marRight w:val="0"/>
      <w:marTop w:val="0"/>
      <w:marBottom w:val="0"/>
      <w:divBdr>
        <w:top w:val="none" w:sz="0" w:space="0" w:color="auto"/>
        <w:left w:val="none" w:sz="0" w:space="0" w:color="auto"/>
        <w:bottom w:val="none" w:sz="0" w:space="0" w:color="auto"/>
        <w:right w:val="none" w:sz="0" w:space="0" w:color="auto"/>
      </w:divBdr>
    </w:div>
    <w:div w:id="2075159687">
      <w:bodyDiv w:val="1"/>
      <w:marLeft w:val="0"/>
      <w:marRight w:val="0"/>
      <w:marTop w:val="0"/>
      <w:marBottom w:val="0"/>
      <w:divBdr>
        <w:top w:val="none" w:sz="0" w:space="0" w:color="auto"/>
        <w:left w:val="none" w:sz="0" w:space="0" w:color="auto"/>
        <w:bottom w:val="none" w:sz="0" w:space="0" w:color="auto"/>
        <w:right w:val="none" w:sz="0" w:space="0" w:color="auto"/>
      </w:divBdr>
    </w:div>
    <w:div w:id="2089645640">
      <w:bodyDiv w:val="1"/>
      <w:marLeft w:val="0"/>
      <w:marRight w:val="0"/>
      <w:marTop w:val="0"/>
      <w:marBottom w:val="0"/>
      <w:divBdr>
        <w:top w:val="none" w:sz="0" w:space="0" w:color="auto"/>
        <w:left w:val="none" w:sz="0" w:space="0" w:color="auto"/>
        <w:bottom w:val="none" w:sz="0" w:space="0" w:color="auto"/>
        <w:right w:val="none" w:sz="0" w:space="0" w:color="auto"/>
      </w:divBdr>
    </w:div>
    <w:div w:id="2089887186">
      <w:bodyDiv w:val="1"/>
      <w:marLeft w:val="0"/>
      <w:marRight w:val="0"/>
      <w:marTop w:val="0"/>
      <w:marBottom w:val="0"/>
      <w:divBdr>
        <w:top w:val="none" w:sz="0" w:space="0" w:color="auto"/>
        <w:left w:val="none" w:sz="0" w:space="0" w:color="auto"/>
        <w:bottom w:val="none" w:sz="0" w:space="0" w:color="auto"/>
        <w:right w:val="none" w:sz="0" w:space="0" w:color="auto"/>
      </w:divBdr>
    </w:div>
    <w:div w:id="2095280438">
      <w:bodyDiv w:val="1"/>
      <w:marLeft w:val="0"/>
      <w:marRight w:val="0"/>
      <w:marTop w:val="0"/>
      <w:marBottom w:val="0"/>
      <w:divBdr>
        <w:top w:val="none" w:sz="0" w:space="0" w:color="auto"/>
        <w:left w:val="none" w:sz="0" w:space="0" w:color="auto"/>
        <w:bottom w:val="none" w:sz="0" w:space="0" w:color="auto"/>
        <w:right w:val="none" w:sz="0" w:space="0" w:color="auto"/>
      </w:divBdr>
    </w:div>
    <w:div w:id="2095936179">
      <w:bodyDiv w:val="1"/>
      <w:marLeft w:val="0"/>
      <w:marRight w:val="0"/>
      <w:marTop w:val="0"/>
      <w:marBottom w:val="0"/>
      <w:divBdr>
        <w:top w:val="none" w:sz="0" w:space="0" w:color="auto"/>
        <w:left w:val="none" w:sz="0" w:space="0" w:color="auto"/>
        <w:bottom w:val="none" w:sz="0" w:space="0" w:color="auto"/>
        <w:right w:val="none" w:sz="0" w:space="0" w:color="auto"/>
      </w:divBdr>
      <w:divsChild>
        <w:div w:id="869344252">
          <w:marLeft w:val="0"/>
          <w:marRight w:val="0"/>
          <w:marTop w:val="0"/>
          <w:marBottom w:val="0"/>
          <w:divBdr>
            <w:top w:val="none" w:sz="0" w:space="0" w:color="auto"/>
            <w:left w:val="none" w:sz="0" w:space="0" w:color="auto"/>
            <w:bottom w:val="none" w:sz="0" w:space="0" w:color="auto"/>
            <w:right w:val="none" w:sz="0" w:space="0" w:color="auto"/>
          </w:divBdr>
          <w:divsChild>
            <w:div w:id="2016758053">
              <w:marLeft w:val="0"/>
              <w:marRight w:val="0"/>
              <w:marTop w:val="0"/>
              <w:marBottom w:val="0"/>
              <w:divBdr>
                <w:top w:val="none" w:sz="0" w:space="0" w:color="auto"/>
                <w:left w:val="none" w:sz="0" w:space="0" w:color="auto"/>
                <w:bottom w:val="none" w:sz="0" w:space="0" w:color="auto"/>
                <w:right w:val="none" w:sz="0" w:space="0" w:color="auto"/>
              </w:divBdr>
              <w:divsChild>
                <w:div w:id="290743676">
                  <w:marLeft w:val="0"/>
                  <w:marRight w:val="0"/>
                  <w:marTop w:val="0"/>
                  <w:marBottom w:val="0"/>
                  <w:divBdr>
                    <w:top w:val="none" w:sz="0" w:space="0" w:color="auto"/>
                    <w:left w:val="none" w:sz="0" w:space="0" w:color="auto"/>
                    <w:bottom w:val="none" w:sz="0" w:space="0" w:color="auto"/>
                    <w:right w:val="none" w:sz="0" w:space="0" w:color="auto"/>
                  </w:divBdr>
                  <w:divsChild>
                    <w:div w:id="20774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434327">
      <w:bodyDiv w:val="1"/>
      <w:marLeft w:val="0"/>
      <w:marRight w:val="0"/>
      <w:marTop w:val="0"/>
      <w:marBottom w:val="0"/>
      <w:divBdr>
        <w:top w:val="none" w:sz="0" w:space="0" w:color="auto"/>
        <w:left w:val="none" w:sz="0" w:space="0" w:color="auto"/>
        <w:bottom w:val="none" w:sz="0" w:space="0" w:color="auto"/>
        <w:right w:val="none" w:sz="0" w:space="0" w:color="auto"/>
      </w:divBdr>
    </w:div>
    <w:div w:id="2101482116">
      <w:bodyDiv w:val="1"/>
      <w:marLeft w:val="0"/>
      <w:marRight w:val="0"/>
      <w:marTop w:val="0"/>
      <w:marBottom w:val="0"/>
      <w:divBdr>
        <w:top w:val="none" w:sz="0" w:space="0" w:color="auto"/>
        <w:left w:val="none" w:sz="0" w:space="0" w:color="auto"/>
        <w:bottom w:val="none" w:sz="0" w:space="0" w:color="auto"/>
        <w:right w:val="none" w:sz="0" w:space="0" w:color="auto"/>
      </w:divBdr>
    </w:div>
    <w:div w:id="2108623071">
      <w:bodyDiv w:val="1"/>
      <w:marLeft w:val="0"/>
      <w:marRight w:val="0"/>
      <w:marTop w:val="0"/>
      <w:marBottom w:val="0"/>
      <w:divBdr>
        <w:top w:val="none" w:sz="0" w:space="0" w:color="auto"/>
        <w:left w:val="none" w:sz="0" w:space="0" w:color="auto"/>
        <w:bottom w:val="none" w:sz="0" w:space="0" w:color="auto"/>
        <w:right w:val="none" w:sz="0" w:space="0" w:color="auto"/>
      </w:divBdr>
    </w:div>
    <w:div w:id="211413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Hydroportal" TargetMode="External"/><Relationship Id="rId39" Type="http://schemas.openxmlformats.org/officeDocument/2006/relationships/hyperlink" Target="https://lekarzebezkolejki.pl/nzoz-przychodnia-medycyny-rodzinnej-krzysztof-mrowczynski-aleksandrow-kujawski" TargetMode="External"/><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hyperlink" Target="https://lekarzebezkolejki.pl/niepubliczny-zaklad-opieki-zdrowotnej-alicja-krzeminska-poradnia-chorob-pluc-dzieci-aleksandrow-kujawski" TargetMode="External"/><Relationship Id="rId47" Type="http://schemas.openxmlformats.org/officeDocument/2006/relationships/image" Target="media/image32.jpeg"/><Relationship Id="rId50"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9.jpe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s://lekarzebezkolejki.pl/nzoz-przychodnia-lekarska-kedzierscy-spolka-z-ograniczona-odpowiedzialnoscia-spolka-komandytowa-aleksandrow-kujawski" TargetMode="External"/><Relationship Id="rId45"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1.jpeg"/><Relationship Id="rId44" Type="http://schemas.openxmlformats.org/officeDocument/2006/relationships/image" Target="media/image29.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ane.gov.pl/pl"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28.pn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hyperlink" Target="http://www.lipnolipnowski.e-mapa.net" TargetMode="External"/><Relationship Id="rId46" Type="http://schemas.openxmlformats.org/officeDocument/2006/relationships/image" Target="media/image31.jpeg"/><Relationship Id="rId20" Type="http://schemas.openxmlformats.org/officeDocument/2006/relationships/image" Target="media/image11.png"/><Relationship Id="rId41" Type="http://schemas.openxmlformats.org/officeDocument/2006/relationships/hyperlink" Target="https://lekarzebezkolejki.pl/nzoz-optomax-w-toruniu-spolka-z-ograniczona-odpowiedzialnoscia-aleksandrow-kujawsk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Czerwony">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C89043-1634-4709-A25E-9179CF90A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16377</Words>
  <Characters>98265</Characters>
  <Application>Microsoft Office Word</Application>
  <DocSecurity>0</DocSecurity>
  <Lines>818</Lines>
  <Paragraphs>228</Paragraphs>
  <ScaleCrop>false</ScaleCrop>
  <HeadingPairs>
    <vt:vector size="2" baseType="variant">
      <vt:variant>
        <vt:lpstr>Tytuł</vt:lpstr>
      </vt:variant>
      <vt:variant>
        <vt:i4>1</vt:i4>
      </vt:variant>
    </vt:vector>
  </HeadingPairs>
  <TitlesOfParts>
    <vt:vector size="1" baseType="lpstr">
      <vt:lpstr>PLAN OGÓLNY GMINY MIEJSKIEJ ALEKSANDRÓW KUJAWSKI</vt:lpstr>
    </vt:vector>
  </TitlesOfParts>
  <Company>Sil-art Rycho444</Company>
  <LinksUpToDate>false</LinksUpToDate>
  <CharactersWithSpaces>114414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OGÓLNY GMINY MIEJSKIEJ ALEKSANDRÓW KUJAWSKI</dc:title>
  <dc:subject>PROGNOZA  ODDZIAŁYWANIA NA ŚRODO</dc:subject>
  <dc:creator>Office</dc:creator>
  <cp:lastModifiedBy>Ireneusz Żurawski</cp:lastModifiedBy>
  <cp:revision>2</cp:revision>
  <cp:lastPrinted>2026-08-04T09:04:00Z</cp:lastPrinted>
  <dcterms:created xsi:type="dcterms:W3CDTF">2026-08-05T06:07:00Z</dcterms:created>
  <dcterms:modified xsi:type="dcterms:W3CDTF">2026-08-05T06:07:00Z</dcterms:modified>
</cp:coreProperties>
</file>